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B0D74">
        <w:trPr>
          <w:jc w:val="center"/>
        </w:trPr>
        <w:tc>
          <w:tcPr>
            <w:tcW w:w="142" w:type="dxa"/>
            <w:noWrap/>
          </w:tcPr>
          <w:p w:rsidR="007B0D74" w:rsidRDefault="007C335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B0D74" w:rsidRDefault="008137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B0D74" w:rsidRDefault="007C3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B0D74" w:rsidRPr="00813736" w:rsidRDefault="008137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B0D74" w:rsidRDefault="007C3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B0D74" w:rsidRDefault="008137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B0D74" w:rsidRDefault="007C3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B0D74" w:rsidRDefault="007B0D7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B0D74" w:rsidRDefault="007C335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B0D74" w:rsidRPr="00813736" w:rsidRDefault="0081373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476</w:t>
            </w:r>
          </w:p>
        </w:tc>
      </w:tr>
    </w:tbl>
    <w:p w:rsidR="007B0D74" w:rsidRDefault="00D354D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7B0D74" w:rsidRDefault="007C33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2457276" r:id="rId6"/>
                    </w:object>
                  </w: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B0D74" w:rsidRDefault="007C33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B0D74" w:rsidRDefault="007C335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B0D74" w:rsidRDefault="007C335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B0D74" w:rsidRDefault="007C335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B0D74" w:rsidRDefault="007B0D7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B0D74" w:rsidRDefault="007C3356">
      <w:pPr>
        <w:jc w:val="both"/>
      </w:pPr>
      <w:r>
        <w:t>О внесении изменений в распоряжение</w:t>
      </w:r>
    </w:p>
    <w:p w:rsidR="007B0D74" w:rsidRDefault="007C3356">
      <w:pPr>
        <w:jc w:val="both"/>
      </w:pPr>
      <w:r>
        <w:t>Администрации города от 08.12.2006</w:t>
      </w:r>
    </w:p>
    <w:p w:rsidR="007B0D74" w:rsidRDefault="007C3356">
      <w:pPr>
        <w:jc w:val="both"/>
      </w:pPr>
      <w:r>
        <w:t>№ 2426 «Об утверждении Положения</w:t>
      </w:r>
    </w:p>
    <w:p w:rsidR="007B0D74" w:rsidRDefault="007C3356">
      <w:pPr>
        <w:jc w:val="both"/>
      </w:pPr>
      <w:r>
        <w:t>об управлении по делам гражданской</w:t>
      </w:r>
    </w:p>
    <w:p w:rsidR="007B0D74" w:rsidRDefault="007C3356">
      <w:pPr>
        <w:jc w:val="both"/>
      </w:pPr>
      <w:r>
        <w:t>обороны и чрезвычайным ситуациям»</w:t>
      </w:r>
    </w:p>
    <w:p w:rsidR="007B0D74" w:rsidRDefault="007B0D74">
      <w:pPr>
        <w:jc w:val="both"/>
      </w:pPr>
    </w:p>
    <w:p w:rsidR="007B0D74" w:rsidRDefault="007B0D74">
      <w:pPr>
        <w:jc w:val="both"/>
      </w:pPr>
    </w:p>
    <w:p w:rsidR="007B0D74" w:rsidRDefault="007C3356">
      <w:pPr>
        <w:ind w:firstLine="567"/>
        <w:jc w:val="both"/>
      </w:pPr>
      <w:r>
        <w:rPr>
          <w:szCs w:val="28"/>
        </w:rPr>
        <w:t>В соответствии с распоряжением Администрации города от 30.12.2005              № 3686 «Об утверждении Регламента</w:t>
      </w:r>
      <w:r>
        <w:t xml:space="preserve"> Администрации города», в</w:t>
      </w:r>
      <w:r>
        <w:rPr>
          <w:szCs w:val="28"/>
        </w:rPr>
        <w:t xml:space="preserve"> целях реализации мероприятий в области противодействия терроризму</w:t>
      </w:r>
      <w:r>
        <w:t>:</w:t>
      </w:r>
    </w:p>
    <w:p w:rsidR="007B0D74" w:rsidRDefault="007C3356">
      <w:pPr>
        <w:ind w:firstLine="567"/>
        <w:jc w:val="both"/>
      </w:pPr>
      <w:r>
        <w:t xml:space="preserve">1. Внести в распоряжение Администрации города от 08.12.2006 № </w:t>
      </w:r>
      <w:proofErr w:type="gramStart"/>
      <w:r>
        <w:t>2426  «</w:t>
      </w:r>
      <w:proofErr w:type="gramEnd"/>
      <w:r>
        <w:t>Об утверждении Положения об управлении по делам гражданской обороны            и чрезвычайным ситуациям» (с изменениями от 19.03.2012 № 601, 23.08.2012     № 2411, 07.11.2012 № 3379, 21.03.2013 № 954, 29.04.2013 № 1516, 14.02.2014   № 310, 12.03.2014 № 603, 07.04.2014 № 848, 13.03.2015 № 895, 25.05.2015         № 1391, 19.08.2015 № 2060, 09.03.2016 № 344, 12.05.2016 № 766, 25.07.2016       № 1364) следующие изменения:</w:t>
      </w:r>
    </w:p>
    <w:p w:rsidR="007B0D74" w:rsidRDefault="007C3356">
      <w:pPr>
        <w:tabs>
          <w:tab w:val="left" w:pos="1134"/>
        </w:tabs>
        <w:ind w:firstLine="567"/>
        <w:jc w:val="both"/>
      </w:pPr>
      <w:r>
        <w:t>в разделе 3 приложения к распоряжению:</w:t>
      </w:r>
    </w:p>
    <w:p w:rsidR="007B0D74" w:rsidRDefault="007C3356">
      <w:pPr>
        <w:tabs>
          <w:tab w:val="left" w:pos="1134"/>
        </w:tabs>
        <w:ind w:firstLine="567"/>
        <w:jc w:val="both"/>
      </w:pPr>
      <w:r>
        <w:rPr>
          <w:szCs w:val="28"/>
        </w:rPr>
        <w:t>- п</w:t>
      </w:r>
      <w:r>
        <w:t>ункт 3.4 изложить в следующей редакции:</w:t>
      </w:r>
    </w:p>
    <w:p w:rsidR="007B0D74" w:rsidRDefault="007C3356">
      <w:pPr>
        <w:tabs>
          <w:tab w:val="left" w:pos="1134"/>
        </w:tabs>
        <w:ind w:firstLine="567"/>
        <w:jc w:val="both"/>
      </w:pPr>
      <w:r>
        <w:rPr>
          <w:spacing w:val="-4"/>
        </w:rPr>
        <w:t>«3.4. Участвует в мероприятиях по профилактике терроризма и экстремизма,</w:t>
      </w:r>
      <w:r>
        <w:t xml:space="preserve"> а также </w:t>
      </w:r>
      <w:r>
        <w:rPr>
          <w:spacing w:val="-4"/>
        </w:rPr>
        <w:t>по минимизации и (или) ликвидации последствий их проявлений, организуемых</w:t>
      </w:r>
      <w:r>
        <w:t xml:space="preserve"> федеральными органами исполнительной власти и (или) исполнительными органами государственной власти Ханты-Мансийского автономного           округа – Югры.»;</w:t>
      </w:r>
    </w:p>
    <w:p w:rsidR="007B0D74" w:rsidRDefault="007C3356">
      <w:pPr>
        <w:tabs>
          <w:tab w:val="left" w:pos="1134"/>
        </w:tabs>
        <w:ind w:firstLine="567"/>
        <w:jc w:val="both"/>
      </w:pPr>
      <w:r>
        <w:t>- дополнить пунктами 3.7 – 3.9 следующего содержания:</w:t>
      </w:r>
    </w:p>
    <w:p w:rsidR="007B0D74" w:rsidRDefault="007C3356">
      <w:pPr>
        <w:tabs>
          <w:tab w:val="left" w:pos="1134"/>
        </w:tabs>
        <w:ind w:firstLine="567"/>
        <w:jc w:val="both"/>
        <w:rPr>
          <w:szCs w:val="28"/>
        </w:rPr>
      </w:pPr>
      <w:r>
        <w:t xml:space="preserve">«3.7. </w:t>
      </w:r>
      <w:r>
        <w:rPr>
          <w:szCs w:val="28"/>
        </w:rPr>
        <w:t xml:space="preserve">Участвует в организации и проведении мероприятий, </w:t>
      </w:r>
      <w:proofErr w:type="spellStart"/>
      <w:proofErr w:type="gramStart"/>
      <w:r>
        <w:rPr>
          <w:szCs w:val="28"/>
        </w:rPr>
        <w:t>предусмот-ренных</w:t>
      </w:r>
      <w:proofErr w:type="spellEnd"/>
      <w:proofErr w:type="gramEnd"/>
      <w:r>
        <w:rPr>
          <w:szCs w:val="28"/>
        </w:rPr>
        <w:t xml:space="preserve"> Комплексным планом противодействия идеологии терроризма                   в Российской Федерации, в том числе информационно-пропагандистских мероприятий по разъяснению сущности терроризма, его общественной опасности           и формированию у граждан неприятия его идеологии.</w:t>
      </w:r>
    </w:p>
    <w:p w:rsidR="007B0D74" w:rsidRDefault="007C335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3.8. Участвует в обеспечении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7B0D74" w:rsidRDefault="007C335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3.9. Осуществляет иные полномочия по решению вопросов местного               значения по участию в профилактике терроризма, а также в минимизации                     и (или) ликвидации последствий его проявлений».</w:t>
      </w:r>
    </w:p>
    <w:p w:rsidR="007B0D74" w:rsidRDefault="007C3356">
      <w:pPr>
        <w:tabs>
          <w:tab w:val="left" w:pos="1134"/>
        </w:tabs>
        <w:ind w:firstLine="567"/>
        <w:jc w:val="both"/>
        <w:rPr>
          <w:szCs w:val="28"/>
        </w:rPr>
      </w:pPr>
      <w:r>
        <w:t xml:space="preserve">2. </w:t>
      </w:r>
      <w:r>
        <w:rPr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7B0D74" w:rsidRDefault="007C335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7B0D74" w:rsidRDefault="007B0D74">
      <w:pPr>
        <w:ind w:firstLine="567"/>
        <w:jc w:val="both"/>
        <w:rPr>
          <w:szCs w:val="28"/>
        </w:rPr>
      </w:pPr>
    </w:p>
    <w:p w:rsidR="007B0D74" w:rsidRDefault="007B0D74">
      <w:pPr>
        <w:ind w:firstLine="567"/>
        <w:jc w:val="both"/>
        <w:rPr>
          <w:szCs w:val="28"/>
        </w:rPr>
      </w:pPr>
    </w:p>
    <w:p w:rsidR="007B0D74" w:rsidRDefault="007B0D74">
      <w:pPr>
        <w:ind w:firstLine="567"/>
        <w:jc w:val="both"/>
        <w:rPr>
          <w:szCs w:val="28"/>
        </w:rPr>
      </w:pPr>
    </w:p>
    <w:p w:rsidR="007B0D74" w:rsidRDefault="007C3356">
      <w:pPr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В.Н. Шувалов    </w:t>
      </w:r>
    </w:p>
    <w:sectPr w:rsidR="007B0D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E69"/>
    <w:multiLevelType w:val="multilevel"/>
    <w:tmpl w:val="EF5AF34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0D74"/>
    <w:rsid w:val="007B0D74"/>
    <w:rsid w:val="007C3356"/>
    <w:rsid w:val="00813736"/>
    <w:rsid w:val="00994CB1"/>
    <w:rsid w:val="00D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3C569C"/>
  <w15:docId w15:val="{0E964488-DA5C-4DC7-A0A5-41BFA6DC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2017-03-30T05:37:00Z</cp:lastPrinted>
  <dcterms:created xsi:type="dcterms:W3CDTF">2017-03-31T04:21:00Z</dcterms:created>
  <dcterms:modified xsi:type="dcterms:W3CDTF">2017-03-31T04:21:00Z</dcterms:modified>
</cp:coreProperties>
</file>