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70B32">
        <w:trPr>
          <w:jc w:val="center"/>
        </w:trPr>
        <w:tc>
          <w:tcPr>
            <w:tcW w:w="142" w:type="dxa"/>
            <w:noWrap/>
          </w:tcPr>
          <w:p w:rsidR="00D70B32" w:rsidRDefault="00F93C2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70B32" w:rsidRDefault="00FD0B5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D70B32" w:rsidRDefault="00F93C2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70B32" w:rsidRPr="00FD0B56" w:rsidRDefault="00FD0B5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D70B32" w:rsidRDefault="00F93C2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70B32" w:rsidRDefault="00FD0B5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70B32" w:rsidRDefault="00F93C2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70B32" w:rsidRDefault="00D70B3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70B32" w:rsidRDefault="00F93C2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70B32" w:rsidRPr="00FD0B56" w:rsidRDefault="00FD0B5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475</w:t>
            </w:r>
          </w:p>
        </w:tc>
      </w:tr>
    </w:tbl>
    <w:p w:rsidR="00D70B32" w:rsidRDefault="003F4335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D70B32" w:rsidRDefault="00F93C2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6" o:title="" gain="1.5625" blacklevel="3932f" grayscale="t"/>
                      </v:shape>
                      <o:OLEObject Type="Embed" ProgID="CorelDRAW.Graphic.11" ShapeID="_x0000_i1026" DrawAspect="Content" ObjectID="_1552457205" r:id="rId7"/>
                    </w:object>
                  </w:r>
                </w:p>
                <w:p w:rsidR="00D70B32" w:rsidRDefault="00D70B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D70B32" w:rsidRDefault="00F93C2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D70B32" w:rsidRDefault="00F93C2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D70B32" w:rsidRDefault="00D70B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D70B32" w:rsidRDefault="00F93C2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D70B32" w:rsidRDefault="00D70B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D70B32" w:rsidRDefault="00D70B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70B32" w:rsidRDefault="00F93C2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D70B32" w:rsidRDefault="00D70B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D70B32" w:rsidRDefault="00D70B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D70B32" w:rsidRDefault="00F93C2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создании рабочей группы </w:t>
      </w:r>
    </w:p>
    <w:p w:rsidR="00D70B32" w:rsidRDefault="00F93C2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созданию фонда развития </w:t>
      </w:r>
    </w:p>
    <w:p w:rsidR="00D70B32" w:rsidRDefault="00F93C2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D70B32" w:rsidRDefault="00F93C2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городской округ город Сургут</w:t>
      </w:r>
    </w:p>
    <w:p w:rsidR="00D70B32" w:rsidRDefault="00D70B32">
      <w:pPr>
        <w:jc w:val="both"/>
        <w:rPr>
          <w:rFonts w:eastAsia="Times New Roman" w:cs="Times New Roman"/>
          <w:szCs w:val="28"/>
          <w:lang w:eastAsia="ru-RU"/>
        </w:rPr>
      </w:pPr>
    </w:p>
    <w:p w:rsidR="00D70B32" w:rsidRDefault="00D70B32">
      <w:pPr>
        <w:jc w:val="both"/>
        <w:rPr>
          <w:rFonts w:eastAsia="Times New Roman" w:cs="Times New Roman"/>
          <w:szCs w:val="28"/>
          <w:lang w:eastAsia="ru-RU"/>
        </w:rPr>
      </w:pPr>
    </w:p>
    <w:p w:rsidR="00D70B32" w:rsidRDefault="00F93C2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№ 3686 «Об утверждении Регламента Администрации города»:</w:t>
      </w:r>
    </w:p>
    <w:p w:rsidR="00D70B32" w:rsidRDefault="00F93C2A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Создать рабочую группу по созданию фонда развития муниципального образования городской округ город Сургут.</w:t>
      </w:r>
    </w:p>
    <w:p w:rsidR="00D70B32" w:rsidRDefault="00F93C2A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Утвердить:</w:t>
      </w:r>
    </w:p>
    <w:p w:rsidR="00D70B32" w:rsidRDefault="00F93C2A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 Положение о рабочей группе по созданию фонда развития муниципального образования городской округ город Сургут согласно приложению 1.</w:t>
      </w:r>
    </w:p>
    <w:p w:rsidR="00D70B32" w:rsidRDefault="00F93C2A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Состав рабочей группы по созданию фонда развития муниципального образования городской округ город Сургут согласно приложению 2.</w:t>
      </w:r>
    </w:p>
    <w:p w:rsidR="00D70B32" w:rsidRDefault="00F93C2A">
      <w:pPr>
        <w:tabs>
          <w:tab w:val="left" w:pos="0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Контроль за выполнением распоряжения возложить на заместителя            главы Администрации города Шерстневу А.Ю.</w:t>
      </w:r>
    </w:p>
    <w:p w:rsidR="00D70B32" w:rsidRDefault="00D70B32">
      <w:pPr>
        <w:tabs>
          <w:tab w:val="left" w:pos="0"/>
        </w:tabs>
        <w:ind w:firstLine="567"/>
        <w:jc w:val="both"/>
        <w:rPr>
          <w:rFonts w:eastAsia="Times New Roman"/>
          <w:szCs w:val="28"/>
          <w:lang w:eastAsia="ru-RU"/>
        </w:rPr>
      </w:pPr>
    </w:p>
    <w:p w:rsidR="00D70B32" w:rsidRDefault="00D70B32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D70B32" w:rsidRDefault="00D70B32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D70B32" w:rsidRDefault="00F93C2A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D70B32" w:rsidRDefault="00D70B32">
      <w:pPr>
        <w:jc w:val="center"/>
        <w:rPr>
          <w:rFonts w:cs="Times New Roman"/>
          <w:szCs w:val="28"/>
        </w:rPr>
      </w:pPr>
    </w:p>
    <w:p w:rsidR="00D70B32" w:rsidRDefault="00D70B32">
      <w:pPr>
        <w:jc w:val="center"/>
        <w:rPr>
          <w:rFonts w:cs="Times New Roman"/>
          <w:szCs w:val="28"/>
        </w:rPr>
      </w:pPr>
    </w:p>
    <w:p w:rsidR="00D70B32" w:rsidRDefault="00D70B32">
      <w:pPr>
        <w:jc w:val="center"/>
        <w:rPr>
          <w:rFonts w:cs="Times New Roman"/>
          <w:szCs w:val="28"/>
        </w:rPr>
      </w:pPr>
    </w:p>
    <w:p w:rsidR="00D70B32" w:rsidRDefault="00D70B32">
      <w:pPr>
        <w:jc w:val="center"/>
        <w:rPr>
          <w:rFonts w:cs="Times New Roman"/>
          <w:szCs w:val="28"/>
        </w:rPr>
      </w:pPr>
    </w:p>
    <w:p w:rsidR="00D70B32" w:rsidRDefault="00D70B32">
      <w:pPr>
        <w:jc w:val="center"/>
        <w:rPr>
          <w:rFonts w:cs="Times New Roman"/>
          <w:szCs w:val="28"/>
        </w:rPr>
      </w:pPr>
    </w:p>
    <w:p w:rsidR="00D70B32" w:rsidRDefault="00D70B32">
      <w:pPr>
        <w:jc w:val="center"/>
        <w:rPr>
          <w:rFonts w:cs="Times New Roman"/>
          <w:szCs w:val="28"/>
        </w:rPr>
      </w:pPr>
    </w:p>
    <w:p w:rsidR="00D70B32" w:rsidRDefault="00D70B32">
      <w:pPr>
        <w:jc w:val="center"/>
        <w:rPr>
          <w:rFonts w:cs="Times New Roman"/>
          <w:szCs w:val="28"/>
        </w:rPr>
      </w:pPr>
    </w:p>
    <w:p w:rsidR="00D70B32" w:rsidRDefault="00D70B32">
      <w:pPr>
        <w:jc w:val="center"/>
        <w:rPr>
          <w:rFonts w:cs="Times New Roman"/>
          <w:szCs w:val="28"/>
        </w:rPr>
      </w:pPr>
    </w:p>
    <w:p w:rsidR="00D70B32" w:rsidRDefault="00D70B32">
      <w:pPr>
        <w:jc w:val="center"/>
        <w:rPr>
          <w:rFonts w:cs="Times New Roman"/>
          <w:szCs w:val="28"/>
        </w:rPr>
      </w:pPr>
    </w:p>
    <w:p w:rsidR="00D70B32" w:rsidRDefault="00D70B32">
      <w:pPr>
        <w:jc w:val="center"/>
        <w:rPr>
          <w:rFonts w:cs="Times New Roman"/>
          <w:szCs w:val="28"/>
        </w:rPr>
      </w:pPr>
    </w:p>
    <w:p w:rsidR="00D70B32" w:rsidRDefault="00D70B32">
      <w:pPr>
        <w:jc w:val="center"/>
        <w:rPr>
          <w:rFonts w:cs="Times New Roman"/>
          <w:szCs w:val="28"/>
        </w:rPr>
      </w:pPr>
    </w:p>
    <w:p w:rsidR="00D70B32" w:rsidRDefault="00D70B32">
      <w:pPr>
        <w:jc w:val="center"/>
        <w:rPr>
          <w:rFonts w:cs="Times New Roman"/>
          <w:szCs w:val="28"/>
        </w:rPr>
      </w:pPr>
    </w:p>
    <w:p w:rsidR="00D70B32" w:rsidRDefault="00F93C2A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1 </w:t>
      </w:r>
    </w:p>
    <w:p w:rsidR="00D70B32" w:rsidRDefault="00F93C2A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D70B32" w:rsidRDefault="00F93C2A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D70B32" w:rsidRDefault="00F93C2A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  <w:r>
        <w:rPr>
          <w:rFonts w:cs="Times New Roman"/>
          <w:szCs w:val="28"/>
        </w:rPr>
        <w:br/>
      </w:r>
    </w:p>
    <w:p w:rsidR="00D70B32" w:rsidRDefault="00D70B32">
      <w:pPr>
        <w:jc w:val="center"/>
        <w:rPr>
          <w:rFonts w:cs="Times New Roman"/>
          <w:szCs w:val="28"/>
        </w:rPr>
      </w:pPr>
    </w:p>
    <w:p w:rsidR="00D70B32" w:rsidRDefault="00F93C2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Положение </w:t>
      </w:r>
    </w:p>
    <w:p w:rsidR="00D70B32" w:rsidRDefault="00F93C2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рабочей группе по созданию фонда развития муниципального образования городской округ город Сургут </w:t>
      </w:r>
    </w:p>
    <w:p w:rsidR="00D70B32" w:rsidRDefault="00D70B32">
      <w:pPr>
        <w:jc w:val="center"/>
        <w:rPr>
          <w:rFonts w:cs="Times New Roman"/>
          <w:szCs w:val="28"/>
        </w:rPr>
      </w:pPr>
    </w:p>
    <w:p w:rsidR="00D70B32" w:rsidRDefault="00F93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. Общие положения</w:t>
      </w:r>
    </w:p>
    <w:p w:rsidR="00D70B32" w:rsidRDefault="00F93C2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Настоящее положение устанавливает порядок создания и работы                   рабочей группы по созданию фонда развития муниципального образования            городской округ город Сургут (далее – рабочая группа).</w:t>
      </w:r>
    </w:p>
    <w:p w:rsidR="00D70B32" w:rsidRDefault="00F93C2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Рабочая группа является коллегиальным органом.</w:t>
      </w:r>
    </w:p>
    <w:p w:rsidR="00D70B32" w:rsidRDefault="00F93C2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Рабочая группа в своей деятельности руководствуется Конституцией Российской Федерации, федеральным законодательством, законодательством Ханты-Мансийского автономного округа – Югры, муниципальными правовыми актами.</w:t>
      </w:r>
    </w:p>
    <w:p w:rsidR="00D70B32" w:rsidRDefault="00D70B32">
      <w:pPr>
        <w:ind w:firstLine="567"/>
        <w:jc w:val="both"/>
        <w:rPr>
          <w:rFonts w:cs="Times New Roman"/>
          <w:szCs w:val="28"/>
        </w:rPr>
      </w:pPr>
    </w:p>
    <w:p w:rsidR="00D70B32" w:rsidRDefault="00F93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>. Функции рабочей группы</w:t>
      </w:r>
    </w:p>
    <w:p w:rsidR="00D70B32" w:rsidRDefault="00F93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Рабочая группа:</w:t>
      </w:r>
    </w:p>
    <w:p w:rsidR="00D70B32" w:rsidRDefault="00F93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вносит предложения по формированию мероприятий по созданию                  некоммерческой организации «Фонд развития муниципального образования городской округ город Сургут» (далее – план мероприятий, документов                              по созданию фонда);</w:t>
      </w:r>
    </w:p>
    <w:p w:rsidR="00D70B32" w:rsidRDefault="00F93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запрашивает необходимую для анализа информацию от структурных подразделений Администрации города, организаций всех организационно-правовых форм, расположенных на территории города;</w:t>
      </w:r>
    </w:p>
    <w:p w:rsidR="00D70B32" w:rsidRDefault="00F93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вправе привлекать к участию в своей работе, в случае необходимости, специалистов структурных подразделений Администрации города, а также иных специалистов, не вошедших в состав рабочей группы.</w:t>
      </w:r>
    </w:p>
    <w:p w:rsidR="00D70B32" w:rsidRDefault="00D70B32">
      <w:pPr>
        <w:ind w:firstLine="567"/>
        <w:jc w:val="both"/>
        <w:rPr>
          <w:rFonts w:cs="Times New Roman"/>
          <w:szCs w:val="28"/>
        </w:rPr>
      </w:pPr>
    </w:p>
    <w:p w:rsidR="00D70B32" w:rsidRDefault="00F93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>. Состав рабочей группы</w:t>
      </w:r>
    </w:p>
    <w:p w:rsidR="00D70B32" w:rsidRDefault="00F93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Состав рабочей группы определен в приложении 2 к настоящему распоряжению.</w:t>
      </w:r>
    </w:p>
    <w:p w:rsidR="00D70B32" w:rsidRDefault="00F93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Руководитель рабочей группы осуществляет руководство деятельностью рабочей группой, ведет ее заседания, обеспечивает и контролирует выполнение решений рабочей группы. </w:t>
      </w:r>
    </w:p>
    <w:p w:rsidR="00D70B32" w:rsidRDefault="00F93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Секретарь рабочей группы осуществляет текущую организационную                  работу, ведет документацию, извещает о повестке дня членов рабочей группы                  и приглашенных на заседания лиц, оформляет протоколы заседаний рабочей группы.</w:t>
      </w:r>
    </w:p>
    <w:p w:rsidR="00D70B32" w:rsidRDefault="00D70B32">
      <w:pPr>
        <w:ind w:firstLine="567"/>
        <w:jc w:val="both"/>
        <w:rPr>
          <w:rFonts w:cs="Times New Roman"/>
          <w:szCs w:val="28"/>
        </w:rPr>
      </w:pPr>
    </w:p>
    <w:p w:rsidR="00D70B32" w:rsidRDefault="00F93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>. Порядок деятельности</w:t>
      </w:r>
    </w:p>
    <w:p w:rsidR="00D70B32" w:rsidRDefault="00F93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Заседания рабочей группы созываются по мере необходимости.</w:t>
      </w:r>
    </w:p>
    <w:p w:rsidR="00D70B32" w:rsidRDefault="00F93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2. Рабочая группа простым большинством голосов членов рабочей группы            путем открытого голосования принимает решения, которые должны быть оформлены протоколом. Решения</w:t>
      </w:r>
      <w:r>
        <w:rPr>
          <w:rFonts w:cs="Times New Roman"/>
          <w:szCs w:val="28"/>
        </w:rPr>
        <w:t xml:space="preserve"> рабочей группы носят рекомендательный характер.</w:t>
      </w: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F93C2A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2 </w:t>
      </w:r>
    </w:p>
    <w:p w:rsidR="00D70B32" w:rsidRDefault="00F93C2A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D70B32" w:rsidRDefault="00F93C2A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D70B32" w:rsidRDefault="00F93C2A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</w:p>
    <w:p w:rsidR="00D70B32" w:rsidRDefault="00D70B32">
      <w:pPr>
        <w:ind w:left="5954"/>
        <w:rPr>
          <w:rFonts w:cs="Times New Roman"/>
          <w:szCs w:val="28"/>
        </w:rPr>
      </w:pPr>
    </w:p>
    <w:p w:rsidR="00D70B32" w:rsidRDefault="00D70B32">
      <w:pPr>
        <w:jc w:val="center"/>
        <w:rPr>
          <w:szCs w:val="28"/>
        </w:rPr>
      </w:pPr>
    </w:p>
    <w:p w:rsidR="00D70B32" w:rsidRDefault="00F93C2A">
      <w:pPr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Состав </w:t>
      </w:r>
    </w:p>
    <w:p w:rsidR="00D70B32" w:rsidRDefault="00F93C2A">
      <w:pPr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рабочей группы по созданию фонда развития муниципального образования городской округ город Сургут</w:t>
      </w:r>
    </w:p>
    <w:p w:rsidR="00D70B32" w:rsidRDefault="00D70B32">
      <w:pPr>
        <w:ind w:firstLine="567"/>
        <w:jc w:val="center"/>
        <w:rPr>
          <w:rFonts w:cs="Times New Roman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869"/>
        <w:gridCol w:w="4770"/>
      </w:tblGrid>
      <w:tr w:rsidR="00D70B32">
        <w:tc>
          <w:tcPr>
            <w:tcW w:w="4869" w:type="dxa"/>
          </w:tcPr>
          <w:p w:rsidR="00D70B32" w:rsidRDefault="00F93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770" w:type="dxa"/>
          </w:tcPr>
          <w:p w:rsidR="00D70B32" w:rsidRDefault="00F93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Дублирующий состав</w:t>
            </w:r>
          </w:p>
        </w:tc>
      </w:tr>
      <w:tr w:rsidR="00D70B32">
        <w:tc>
          <w:tcPr>
            <w:tcW w:w="4869" w:type="dxa"/>
          </w:tcPr>
          <w:p w:rsidR="00D70B32" w:rsidRDefault="00F93C2A">
            <w:pPr>
              <w:rPr>
                <w:szCs w:val="28"/>
              </w:rPr>
            </w:pPr>
            <w:r>
              <w:rPr>
                <w:szCs w:val="28"/>
              </w:rPr>
              <w:t>Шерстнева</w:t>
            </w:r>
          </w:p>
          <w:p w:rsidR="00D70B32" w:rsidRDefault="00F93C2A">
            <w:pPr>
              <w:rPr>
                <w:szCs w:val="28"/>
              </w:rPr>
            </w:pPr>
            <w:r>
              <w:rPr>
                <w:szCs w:val="28"/>
              </w:rPr>
              <w:t>Анна Юрьевна – заместитель главы Администрации города, руководитель рабочей группы</w:t>
            </w:r>
          </w:p>
        </w:tc>
        <w:tc>
          <w:tcPr>
            <w:tcW w:w="4770" w:type="dxa"/>
          </w:tcPr>
          <w:p w:rsidR="00D70B32" w:rsidRDefault="00F93C2A">
            <w:pPr>
              <w:rPr>
                <w:szCs w:val="28"/>
              </w:rPr>
            </w:pPr>
            <w:r>
              <w:rPr>
                <w:szCs w:val="28"/>
              </w:rPr>
              <w:t>Жердев</w:t>
            </w:r>
          </w:p>
          <w:p w:rsidR="00D70B32" w:rsidRDefault="00F93C2A">
            <w:pPr>
              <w:ind w:right="-108"/>
              <w:rPr>
                <w:szCs w:val="28"/>
              </w:rPr>
            </w:pPr>
            <w:r>
              <w:rPr>
                <w:spacing w:val="-4"/>
                <w:szCs w:val="28"/>
              </w:rPr>
              <w:t>Алексей Александрович – заместитель</w:t>
            </w:r>
            <w:r>
              <w:rPr>
                <w:szCs w:val="28"/>
              </w:rPr>
              <w:t xml:space="preserve"> главы Администрации города, </w:t>
            </w:r>
          </w:p>
          <w:p w:rsidR="00D70B32" w:rsidRDefault="00F93C2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руководитель рабочей группы</w:t>
            </w:r>
          </w:p>
        </w:tc>
      </w:tr>
      <w:tr w:rsidR="00D70B32">
        <w:tc>
          <w:tcPr>
            <w:tcW w:w="4869" w:type="dxa"/>
          </w:tcPr>
          <w:p w:rsidR="00D70B32" w:rsidRDefault="00F93C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Гаврикова </w:t>
            </w:r>
          </w:p>
          <w:p w:rsidR="00D70B32" w:rsidRDefault="00F93C2A">
            <w:pPr>
              <w:rPr>
                <w:szCs w:val="28"/>
              </w:rPr>
            </w:pPr>
            <w:r>
              <w:rPr>
                <w:szCs w:val="28"/>
              </w:rPr>
              <w:t xml:space="preserve">Дарья Анатольевна – заместитель </w:t>
            </w:r>
          </w:p>
          <w:p w:rsidR="00D70B32" w:rsidRDefault="00F93C2A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начальника управления экономики </w:t>
            </w:r>
          </w:p>
          <w:p w:rsidR="00D70B32" w:rsidRDefault="00F93C2A">
            <w:pPr>
              <w:rPr>
                <w:szCs w:val="28"/>
              </w:rPr>
            </w:pPr>
            <w:r>
              <w:rPr>
                <w:szCs w:val="28"/>
              </w:rPr>
              <w:t xml:space="preserve">и стратегического планирования, </w:t>
            </w:r>
          </w:p>
          <w:p w:rsidR="00D70B32" w:rsidRDefault="00F93C2A">
            <w:pPr>
              <w:rPr>
                <w:szCs w:val="28"/>
              </w:rPr>
            </w:pPr>
            <w:r>
              <w:rPr>
                <w:szCs w:val="28"/>
              </w:rPr>
              <w:t>секретарь рабочей группы</w:t>
            </w:r>
          </w:p>
        </w:tc>
        <w:tc>
          <w:tcPr>
            <w:tcW w:w="4770" w:type="dxa"/>
          </w:tcPr>
          <w:p w:rsidR="00D70B32" w:rsidRDefault="00F93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70B32">
        <w:tc>
          <w:tcPr>
            <w:tcW w:w="4869" w:type="dxa"/>
          </w:tcPr>
          <w:p w:rsidR="00D70B32" w:rsidRDefault="00F93C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Мединцева </w:t>
            </w:r>
          </w:p>
          <w:p w:rsidR="00D70B32" w:rsidRDefault="00F93C2A">
            <w:pPr>
              <w:rPr>
                <w:szCs w:val="28"/>
              </w:rPr>
            </w:pPr>
            <w:r>
              <w:rPr>
                <w:szCs w:val="28"/>
              </w:rPr>
              <w:t>Светлана Геннадьевна – начальник управления экономики и стратегического планирования</w:t>
            </w:r>
          </w:p>
        </w:tc>
        <w:tc>
          <w:tcPr>
            <w:tcW w:w="4770" w:type="dxa"/>
          </w:tcPr>
          <w:p w:rsidR="00D70B32" w:rsidRDefault="00F93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70B32">
        <w:tc>
          <w:tcPr>
            <w:tcW w:w="4869" w:type="dxa"/>
          </w:tcPr>
          <w:p w:rsidR="00D70B32" w:rsidRDefault="00F93C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Новикова </w:t>
            </w:r>
          </w:p>
          <w:p w:rsidR="00D70B32" w:rsidRDefault="00F93C2A">
            <w:pPr>
              <w:ind w:right="-59"/>
              <w:rPr>
                <w:szCs w:val="28"/>
              </w:rPr>
            </w:pPr>
            <w:r>
              <w:rPr>
                <w:szCs w:val="28"/>
              </w:rPr>
              <w:t xml:space="preserve">Маргарита Александровна – начальник управления бюджетного учёта </w:t>
            </w:r>
          </w:p>
          <w:p w:rsidR="00D70B32" w:rsidRDefault="00F93C2A">
            <w:pPr>
              <w:ind w:right="-59"/>
              <w:rPr>
                <w:szCs w:val="28"/>
              </w:rPr>
            </w:pPr>
            <w:r>
              <w:rPr>
                <w:szCs w:val="28"/>
              </w:rPr>
              <w:t>и отчётности-главный бухгалтер</w:t>
            </w:r>
          </w:p>
        </w:tc>
        <w:tc>
          <w:tcPr>
            <w:tcW w:w="4770" w:type="dxa"/>
          </w:tcPr>
          <w:p w:rsidR="00D70B32" w:rsidRDefault="00F93C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Лёвина </w:t>
            </w:r>
          </w:p>
          <w:p w:rsidR="00D70B32" w:rsidRDefault="00F93C2A">
            <w:pPr>
              <w:rPr>
                <w:szCs w:val="28"/>
              </w:rPr>
            </w:pPr>
            <w:r>
              <w:rPr>
                <w:szCs w:val="28"/>
              </w:rPr>
              <w:t xml:space="preserve">Ирина Михайловна – заместитель </w:t>
            </w:r>
          </w:p>
          <w:p w:rsidR="00D70B32" w:rsidRDefault="00F93C2A">
            <w:pPr>
              <w:rPr>
                <w:szCs w:val="28"/>
              </w:rPr>
            </w:pPr>
            <w:r>
              <w:rPr>
                <w:szCs w:val="28"/>
              </w:rPr>
              <w:t>начальника управления бюджетного учёта и отчётности</w:t>
            </w:r>
          </w:p>
        </w:tc>
      </w:tr>
      <w:tr w:rsidR="00D70B32">
        <w:tc>
          <w:tcPr>
            <w:tcW w:w="4869" w:type="dxa"/>
          </w:tcPr>
          <w:p w:rsidR="00D70B32" w:rsidRDefault="00F93C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Дергунова</w:t>
            </w:r>
          </w:p>
          <w:p w:rsidR="00D70B32" w:rsidRDefault="00F93C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Владимировна – директор </w:t>
            </w:r>
          </w:p>
          <w:p w:rsidR="00D70B32" w:rsidRDefault="00F93C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департамента финансов</w:t>
            </w:r>
          </w:p>
        </w:tc>
        <w:tc>
          <w:tcPr>
            <w:tcW w:w="4770" w:type="dxa"/>
          </w:tcPr>
          <w:p w:rsidR="00D70B32" w:rsidRDefault="00F93C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Хрусталева </w:t>
            </w:r>
          </w:p>
          <w:p w:rsidR="00D70B32" w:rsidRDefault="00F93C2A">
            <w:pPr>
              <w:rPr>
                <w:szCs w:val="28"/>
              </w:rPr>
            </w:pPr>
            <w:r>
              <w:rPr>
                <w:szCs w:val="28"/>
              </w:rPr>
              <w:t>Елена Анатольевна – заместитель</w:t>
            </w:r>
          </w:p>
          <w:p w:rsidR="00D70B32" w:rsidRDefault="00F93C2A">
            <w:pPr>
              <w:rPr>
                <w:szCs w:val="28"/>
              </w:rPr>
            </w:pPr>
            <w:r>
              <w:rPr>
                <w:szCs w:val="28"/>
              </w:rPr>
              <w:t>директора департамента финансов</w:t>
            </w:r>
          </w:p>
        </w:tc>
      </w:tr>
      <w:tr w:rsidR="00D70B32">
        <w:tc>
          <w:tcPr>
            <w:tcW w:w="4869" w:type="dxa"/>
          </w:tcPr>
          <w:p w:rsidR="00D70B32" w:rsidRDefault="00F93C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Пешков </w:t>
            </w:r>
          </w:p>
          <w:p w:rsidR="00D70B32" w:rsidRDefault="00F93C2A">
            <w:pPr>
              <w:rPr>
                <w:szCs w:val="28"/>
              </w:rPr>
            </w:pPr>
            <w:r>
              <w:rPr>
                <w:szCs w:val="28"/>
              </w:rPr>
              <w:t>Сергей Михайлович – председатель комитета по управлению имуществом</w:t>
            </w:r>
          </w:p>
        </w:tc>
        <w:tc>
          <w:tcPr>
            <w:tcW w:w="4770" w:type="dxa"/>
          </w:tcPr>
          <w:p w:rsidR="00D70B32" w:rsidRDefault="00F93C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Карлина </w:t>
            </w:r>
          </w:p>
          <w:p w:rsidR="00D70B32" w:rsidRDefault="00F93C2A">
            <w:pPr>
              <w:rPr>
                <w:szCs w:val="28"/>
              </w:rPr>
            </w:pPr>
            <w:r>
              <w:rPr>
                <w:szCs w:val="28"/>
              </w:rPr>
              <w:t>Наталья Александровна – начальник отдела продаж комитета по управ-лению имуществом</w:t>
            </w:r>
          </w:p>
        </w:tc>
      </w:tr>
      <w:tr w:rsidR="00D70B32">
        <w:tc>
          <w:tcPr>
            <w:tcW w:w="4869" w:type="dxa"/>
          </w:tcPr>
          <w:p w:rsidR="00D70B32" w:rsidRDefault="00F93C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Ануфриева </w:t>
            </w:r>
          </w:p>
          <w:p w:rsidR="00D70B32" w:rsidRDefault="00F93C2A">
            <w:pPr>
              <w:ind w:right="-59"/>
              <w:rPr>
                <w:szCs w:val="28"/>
              </w:rPr>
            </w:pPr>
            <w:r>
              <w:rPr>
                <w:szCs w:val="28"/>
              </w:rPr>
              <w:t xml:space="preserve">Елена Анатольевна – руководитель </w:t>
            </w:r>
          </w:p>
          <w:p w:rsidR="00D70B32" w:rsidRDefault="00F93C2A">
            <w:pPr>
              <w:ind w:right="-59"/>
              <w:rPr>
                <w:szCs w:val="28"/>
              </w:rPr>
            </w:pPr>
            <w:r>
              <w:rPr>
                <w:spacing w:val="-6"/>
                <w:szCs w:val="28"/>
              </w:rPr>
              <w:t>аппарата Думы города (по согласо-ванию)</w:t>
            </w:r>
          </w:p>
        </w:tc>
        <w:tc>
          <w:tcPr>
            <w:tcW w:w="4770" w:type="dxa"/>
          </w:tcPr>
          <w:p w:rsidR="00D70B32" w:rsidRDefault="00F93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D70B32" w:rsidRDefault="00D70B32">
      <w:pPr>
        <w:ind w:firstLine="567"/>
        <w:jc w:val="both"/>
        <w:rPr>
          <w:rFonts w:cs="Times New Roman"/>
          <w:szCs w:val="28"/>
        </w:rPr>
      </w:pPr>
    </w:p>
    <w:p w:rsidR="00D70B32" w:rsidRDefault="00D70B32">
      <w:pPr>
        <w:ind w:firstLine="567"/>
        <w:jc w:val="both"/>
        <w:rPr>
          <w:rFonts w:cs="Times New Roman"/>
          <w:szCs w:val="28"/>
        </w:rPr>
      </w:pPr>
    </w:p>
    <w:sectPr w:rsidR="00D70B3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35" w:rsidRDefault="003F4335">
      <w:r>
        <w:separator/>
      </w:r>
    </w:p>
  </w:endnote>
  <w:endnote w:type="continuationSeparator" w:id="0">
    <w:p w:rsidR="003F4335" w:rsidRDefault="003F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35" w:rsidRDefault="003F4335">
      <w:r>
        <w:separator/>
      </w:r>
    </w:p>
  </w:footnote>
  <w:footnote w:type="continuationSeparator" w:id="0">
    <w:p w:rsidR="003F4335" w:rsidRDefault="003F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26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70B32" w:rsidRDefault="00F93C2A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D0B56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D70B32" w:rsidRDefault="00D70B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B32"/>
    <w:rsid w:val="00387A61"/>
    <w:rsid w:val="003F4335"/>
    <w:rsid w:val="00A05AF9"/>
    <w:rsid w:val="00D70B32"/>
    <w:rsid w:val="00F93C2A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4ACAB69"/>
  <w15:docId w15:val="{ACF2A198-511C-4763-B0E8-8532EA6D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2017-03-27T11:54:00Z</cp:lastPrinted>
  <dcterms:created xsi:type="dcterms:W3CDTF">2017-03-31T04:20:00Z</dcterms:created>
  <dcterms:modified xsi:type="dcterms:W3CDTF">2017-03-31T04:20:00Z</dcterms:modified>
</cp:coreProperties>
</file>