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B678E">
        <w:trPr>
          <w:jc w:val="center"/>
        </w:trPr>
        <w:tc>
          <w:tcPr>
            <w:tcW w:w="142" w:type="dxa"/>
            <w:noWrap/>
          </w:tcPr>
          <w:p w:rsidR="002B678E" w:rsidRDefault="00632659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B678E" w:rsidRDefault="00C00EC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" w:type="dxa"/>
            <w:noWrap/>
          </w:tcPr>
          <w:p w:rsidR="002B678E" w:rsidRDefault="0063265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B678E" w:rsidRPr="00C00ECE" w:rsidRDefault="00C00EC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2B678E" w:rsidRDefault="0063265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B678E" w:rsidRDefault="00C00EC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B678E" w:rsidRDefault="0063265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B678E" w:rsidRDefault="002B678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B678E" w:rsidRDefault="0063265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B678E" w:rsidRPr="00C00ECE" w:rsidRDefault="00C00EC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392</w:t>
            </w:r>
          </w:p>
        </w:tc>
      </w:tr>
    </w:tbl>
    <w:p w:rsidR="002B678E" w:rsidRDefault="00176541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617.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2B678E" w:rsidRDefault="0063265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5" o:title="" gain="1.5625" blacklevel="3932f" grayscale="t"/>
                      </v:shape>
                      <o:OLEObject Type="Embed" ProgID="CorelDRAW.Graphic.11" ShapeID="_x0000_i1026" DrawAspect="Content" ObjectID="_1551618141" r:id="rId6"/>
                    </w:object>
                  </w:r>
                </w:p>
                <w:p w:rsidR="002B678E" w:rsidRDefault="002B678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2B678E" w:rsidRDefault="0063265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2B678E" w:rsidRDefault="0063265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2B678E" w:rsidRDefault="002B678E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2B678E" w:rsidRDefault="00632659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2B678E" w:rsidRDefault="002B678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2B678E" w:rsidRDefault="002B678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2B678E" w:rsidRDefault="00632659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2B678E" w:rsidRDefault="002B678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2B678E" w:rsidRDefault="002B678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2B678E" w:rsidRDefault="00632659">
      <w:pPr>
        <w:ind w:right="98"/>
        <w:jc w:val="both"/>
        <w:rPr>
          <w:szCs w:val="28"/>
        </w:rPr>
      </w:pPr>
      <w:r>
        <w:rPr>
          <w:szCs w:val="28"/>
        </w:rPr>
        <w:t xml:space="preserve">О внесении изменения в устав </w:t>
      </w:r>
    </w:p>
    <w:p w:rsidR="002B678E" w:rsidRDefault="00632659">
      <w:pPr>
        <w:ind w:right="98"/>
        <w:jc w:val="both"/>
        <w:rPr>
          <w:szCs w:val="28"/>
        </w:rPr>
      </w:pPr>
      <w:r>
        <w:rPr>
          <w:szCs w:val="28"/>
        </w:rPr>
        <w:t xml:space="preserve">муниципального бюджетного </w:t>
      </w:r>
    </w:p>
    <w:p w:rsidR="002B678E" w:rsidRDefault="00632659">
      <w:pPr>
        <w:ind w:right="98"/>
        <w:jc w:val="both"/>
        <w:rPr>
          <w:szCs w:val="28"/>
        </w:rPr>
      </w:pPr>
      <w:r>
        <w:rPr>
          <w:szCs w:val="28"/>
        </w:rPr>
        <w:t>учреждения дополнительного</w:t>
      </w:r>
    </w:p>
    <w:p w:rsidR="002B678E" w:rsidRDefault="00632659">
      <w:pPr>
        <w:ind w:right="98"/>
        <w:jc w:val="both"/>
        <w:rPr>
          <w:szCs w:val="28"/>
        </w:rPr>
      </w:pPr>
      <w:r>
        <w:rPr>
          <w:szCs w:val="28"/>
        </w:rPr>
        <w:t>образования «Детская художественная</w:t>
      </w:r>
    </w:p>
    <w:p w:rsidR="002B678E" w:rsidRDefault="00632659">
      <w:pPr>
        <w:ind w:right="98"/>
        <w:jc w:val="both"/>
        <w:rPr>
          <w:szCs w:val="28"/>
        </w:rPr>
      </w:pPr>
      <w:r>
        <w:rPr>
          <w:szCs w:val="28"/>
        </w:rPr>
        <w:t>школа № 1 им. Л.А. Горды»</w:t>
      </w:r>
    </w:p>
    <w:p w:rsidR="002B678E" w:rsidRDefault="002B678E">
      <w:pPr>
        <w:ind w:right="98"/>
        <w:rPr>
          <w:szCs w:val="28"/>
        </w:rPr>
      </w:pPr>
    </w:p>
    <w:p w:rsidR="002B678E" w:rsidRDefault="002B678E">
      <w:pPr>
        <w:ind w:firstLine="540"/>
        <w:jc w:val="both"/>
        <w:rPr>
          <w:szCs w:val="28"/>
        </w:rPr>
      </w:pPr>
    </w:p>
    <w:p w:rsidR="002B678E" w:rsidRDefault="0063265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ст.52 Гражданского кодекса Российской Федерации,  Федеральным законом от 29.12.2012 № 273-ФЗ «Об образовании в Российской Федерации», распоряжением Правительства Ханты-Мансийского автономного округа – Югры от 30.12.2016 № 759-рп «О мерах по развитию нормативной правовой базы Ханты-Мансийского автономного округа – Югры, регламентирующей вопросы обеспечения безопасности при перевозке автотранспортом организованных групп детей к месту проведения массовых мероприятий,                           в том числе школьными автобусами», Уставом муниципального образования городской округ город Сургут, распоряжениями Администрации города                 от 30.12.2005 № 3686 «Об утверждении Регламента Администрации города»,           от 10.01.2017 № 01 «О передаче некоторых полномочий высшим должностным лицам Администрации города», в целях приведения устава муниципального </w:t>
      </w:r>
      <w:r>
        <w:rPr>
          <w:rFonts w:cs="Times New Roman"/>
          <w:spacing w:val="-6"/>
          <w:szCs w:val="28"/>
        </w:rPr>
        <w:t>бюджетного учреждения дополнительного образования «Детская художественная</w:t>
      </w:r>
      <w:r>
        <w:rPr>
          <w:rFonts w:cs="Times New Roman"/>
          <w:szCs w:val="28"/>
        </w:rPr>
        <w:t xml:space="preserve"> школа № 1 им. Л.А. Горды» в соответствие с действующим законодательством Российской Федерации:</w:t>
      </w:r>
    </w:p>
    <w:p w:rsidR="002B678E" w:rsidRDefault="0063265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Внести в устав муниципального бюджетного учреждения дополнительного образования «Детская художественная школа № 1 им. Л.А. Горды» изменение, изложив пункт 2.15 раздела 2 в следующей редакции:</w:t>
      </w:r>
    </w:p>
    <w:p w:rsidR="002B678E" w:rsidRDefault="006326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«2.15. Учреждение обязано о</w:t>
      </w:r>
      <w:r>
        <w:rPr>
          <w:rFonts w:ascii="Times New Roman" w:hAnsi="Times New Roman"/>
          <w:spacing w:val="-4"/>
          <w:sz w:val="28"/>
          <w:szCs w:val="28"/>
        </w:rPr>
        <w:t>существлять свою деятельность в соответствии</w:t>
      </w:r>
      <w:r>
        <w:rPr>
          <w:rFonts w:ascii="Times New Roman" w:hAnsi="Times New Roman"/>
          <w:sz w:val="28"/>
          <w:szCs w:val="28"/>
        </w:rPr>
        <w:t xml:space="preserve">                с действующим законодательством, в том числе:</w:t>
      </w:r>
    </w:p>
    <w:p w:rsidR="002B678E" w:rsidRDefault="00632659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- обеспечивать реализацию в полном объеме дополнительных общеобразовательных программ, соответствие качества подготовки учащихся </w:t>
      </w:r>
      <w:proofErr w:type="spellStart"/>
      <w:r>
        <w:rPr>
          <w:szCs w:val="28"/>
        </w:rPr>
        <w:t>установ</w:t>
      </w:r>
      <w:proofErr w:type="spellEnd"/>
      <w:r>
        <w:rPr>
          <w:szCs w:val="28"/>
        </w:rPr>
        <w:t>-               ленным требованиям, соответствие применяемых форм, средств, методов           обучения и воспитания возрастным, психофизическим особенностям, склонностям, способностям, интересам и потребностям учащихся;</w:t>
      </w:r>
    </w:p>
    <w:p w:rsidR="002B678E" w:rsidRDefault="002B67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78E" w:rsidRDefault="006326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создавать безопасные</w:t>
      </w:r>
      <w:r>
        <w:rPr>
          <w:rFonts w:ascii="Times New Roman" w:hAnsi="Times New Roman" w:cs="Times New Roman"/>
          <w:sz w:val="28"/>
          <w:szCs w:val="28"/>
        </w:rPr>
        <w:t xml:space="preserve"> условия обучения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нормами, обеспечивающими жизнь и здоровье учащихся, работников      учреждения;</w:t>
      </w:r>
    </w:p>
    <w:p w:rsidR="002B678E" w:rsidRDefault="006326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безопасность при перевозке всеми видами транспорта организованных групп детей к месту проведения массовых мероприятий и обратно, в том числе школьными автобусами;</w:t>
      </w:r>
    </w:p>
    <w:p w:rsidR="002B678E" w:rsidRDefault="006326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соблюдать права и свободы учащихся, родителей (законных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 несовершеннолетних учащихся, работников учреждения;</w:t>
      </w:r>
    </w:p>
    <w:p w:rsidR="002B678E" w:rsidRDefault="006326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нести иные обязанности, предусмотренные законодательством </w:t>
      </w:r>
      <w:r>
        <w:rPr>
          <w:rFonts w:ascii="Times New Roman" w:hAnsi="Times New Roman" w:cs="Times New Roman"/>
          <w:spacing w:val="-6"/>
          <w:sz w:val="28"/>
          <w:szCs w:val="28"/>
        </w:rPr>
        <w:t>Российской Федерации, другими нормативными правовыми актами, настоящим уставом</w:t>
      </w:r>
      <w:r>
        <w:rPr>
          <w:rFonts w:ascii="Times New Roman" w:hAnsi="Times New Roman" w:cs="Times New Roman"/>
          <w:sz w:val="28"/>
          <w:szCs w:val="28"/>
        </w:rPr>
        <w:t xml:space="preserve">                  и локальными нормативными актами учреждения». </w:t>
      </w:r>
    </w:p>
    <w:p w:rsidR="002B678E" w:rsidRDefault="0063265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Муниципальному бюджетному учреждению дополнительного </w:t>
      </w:r>
      <w:proofErr w:type="spellStart"/>
      <w:proofErr w:type="gramStart"/>
      <w:r>
        <w:rPr>
          <w:rFonts w:cs="Times New Roman"/>
          <w:szCs w:val="28"/>
        </w:rPr>
        <w:t>образо-вания</w:t>
      </w:r>
      <w:proofErr w:type="spellEnd"/>
      <w:proofErr w:type="gramEnd"/>
      <w:r>
        <w:rPr>
          <w:rFonts w:cs="Times New Roman"/>
          <w:szCs w:val="28"/>
        </w:rPr>
        <w:t xml:space="preserve"> «Детская художественная школа № 1 им. Л.А. Горды» зарегистрировать изменение в устав учреждения в Инспекции Федеральной налоговой службы России по городу Сургуту.</w:t>
      </w:r>
    </w:p>
    <w:p w:rsidR="002B678E" w:rsidRDefault="00632659">
      <w:pPr>
        <w:tabs>
          <w:tab w:val="left" w:pos="720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выполнением распоряжения возложить на заместителя         главы Администрации города Пелевина А.Р.</w:t>
      </w:r>
    </w:p>
    <w:p w:rsidR="002B678E" w:rsidRDefault="002B678E">
      <w:pPr>
        <w:tabs>
          <w:tab w:val="left" w:pos="720"/>
        </w:tabs>
        <w:ind w:firstLine="567"/>
        <w:jc w:val="both"/>
        <w:rPr>
          <w:rFonts w:cs="Times New Roman"/>
          <w:szCs w:val="28"/>
        </w:rPr>
      </w:pPr>
    </w:p>
    <w:p w:rsidR="002B678E" w:rsidRDefault="002B678E">
      <w:pPr>
        <w:tabs>
          <w:tab w:val="left" w:pos="720"/>
        </w:tabs>
        <w:ind w:firstLine="567"/>
        <w:jc w:val="both"/>
        <w:rPr>
          <w:rFonts w:cs="Times New Roman"/>
          <w:szCs w:val="28"/>
        </w:rPr>
      </w:pPr>
    </w:p>
    <w:p w:rsidR="002B678E" w:rsidRDefault="002B678E">
      <w:pPr>
        <w:tabs>
          <w:tab w:val="left" w:pos="720"/>
        </w:tabs>
        <w:ind w:firstLine="567"/>
        <w:jc w:val="both"/>
        <w:rPr>
          <w:rFonts w:cs="Times New Roman"/>
          <w:szCs w:val="28"/>
        </w:rPr>
      </w:pPr>
    </w:p>
    <w:p w:rsidR="002B678E" w:rsidRDefault="00632659">
      <w:pPr>
        <w:ind w:right="98"/>
        <w:jc w:val="both"/>
        <w:rPr>
          <w:szCs w:val="28"/>
        </w:rPr>
      </w:pPr>
      <w:r>
        <w:rPr>
          <w:szCs w:val="28"/>
        </w:rPr>
        <w:t xml:space="preserve">Заместитель главы </w:t>
      </w:r>
    </w:p>
    <w:p w:rsidR="002B678E" w:rsidRDefault="00632659">
      <w:pPr>
        <w:ind w:right="-1"/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2B678E" w:rsidRDefault="002B678E">
      <w:pPr>
        <w:jc w:val="both"/>
        <w:rPr>
          <w:sz w:val="20"/>
          <w:szCs w:val="20"/>
        </w:rPr>
      </w:pPr>
    </w:p>
    <w:p w:rsidR="002B678E" w:rsidRDefault="002B678E">
      <w:pPr>
        <w:rPr>
          <w:rFonts w:eastAsia="Calibri"/>
          <w:color w:val="FF0000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632659">
      <w:pPr>
        <w:ind w:left="6237"/>
        <w:jc w:val="both"/>
        <w:rPr>
          <w:szCs w:val="28"/>
        </w:rPr>
      </w:pPr>
      <w:r>
        <w:rPr>
          <w:szCs w:val="28"/>
        </w:rPr>
        <w:t>УТВЕРЖДЕНО</w:t>
      </w:r>
    </w:p>
    <w:p w:rsidR="002B678E" w:rsidRDefault="00632659">
      <w:pPr>
        <w:ind w:left="6237"/>
        <w:jc w:val="both"/>
        <w:rPr>
          <w:szCs w:val="28"/>
        </w:rPr>
      </w:pPr>
      <w:r>
        <w:rPr>
          <w:szCs w:val="28"/>
        </w:rPr>
        <w:t xml:space="preserve">распоряжением </w:t>
      </w:r>
    </w:p>
    <w:p w:rsidR="002B678E" w:rsidRDefault="00632659">
      <w:pPr>
        <w:ind w:left="6237"/>
        <w:jc w:val="both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2B678E" w:rsidRDefault="00632659">
      <w:pPr>
        <w:ind w:left="6237"/>
        <w:jc w:val="both"/>
        <w:rPr>
          <w:szCs w:val="28"/>
        </w:rPr>
      </w:pPr>
      <w:r>
        <w:rPr>
          <w:szCs w:val="28"/>
        </w:rPr>
        <w:t>от ____________ № _____</w:t>
      </w:r>
    </w:p>
    <w:p w:rsidR="002B678E" w:rsidRDefault="002B678E">
      <w:pPr>
        <w:ind w:left="6237"/>
        <w:jc w:val="both"/>
        <w:rPr>
          <w:szCs w:val="28"/>
        </w:rPr>
      </w:pPr>
    </w:p>
    <w:p w:rsidR="002B678E" w:rsidRDefault="00632659">
      <w:pPr>
        <w:ind w:left="6237"/>
        <w:rPr>
          <w:szCs w:val="28"/>
        </w:rPr>
      </w:pPr>
      <w:r>
        <w:rPr>
          <w:szCs w:val="28"/>
        </w:rPr>
        <w:t xml:space="preserve">«О внесении изменения           в устав муниципального </w:t>
      </w:r>
    </w:p>
    <w:p w:rsidR="002B678E" w:rsidRDefault="00632659">
      <w:pPr>
        <w:ind w:left="6237"/>
        <w:rPr>
          <w:szCs w:val="28"/>
        </w:rPr>
      </w:pPr>
      <w:r>
        <w:rPr>
          <w:szCs w:val="28"/>
        </w:rPr>
        <w:t xml:space="preserve">бюджетного учреждения дополнительного </w:t>
      </w:r>
    </w:p>
    <w:p w:rsidR="002B678E" w:rsidRDefault="00632659">
      <w:pPr>
        <w:ind w:left="6237"/>
        <w:rPr>
          <w:szCs w:val="28"/>
        </w:rPr>
      </w:pPr>
      <w:r>
        <w:rPr>
          <w:szCs w:val="28"/>
        </w:rPr>
        <w:t xml:space="preserve">образования «Детская </w:t>
      </w:r>
    </w:p>
    <w:p w:rsidR="002B678E" w:rsidRDefault="00632659">
      <w:pPr>
        <w:ind w:left="6237"/>
        <w:rPr>
          <w:szCs w:val="28"/>
        </w:rPr>
      </w:pPr>
      <w:r>
        <w:rPr>
          <w:szCs w:val="28"/>
        </w:rPr>
        <w:t>художественная школа № 1 им. Л.А. Горды»</w:t>
      </w:r>
    </w:p>
    <w:p w:rsidR="002B678E" w:rsidRDefault="002B678E">
      <w:pPr>
        <w:ind w:left="6237"/>
        <w:jc w:val="both"/>
        <w:rPr>
          <w:szCs w:val="28"/>
        </w:rPr>
      </w:pPr>
    </w:p>
    <w:p w:rsidR="002B678E" w:rsidRDefault="002B678E">
      <w:pPr>
        <w:ind w:left="6237"/>
        <w:jc w:val="both"/>
        <w:rPr>
          <w:szCs w:val="28"/>
        </w:rPr>
      </w:pPr>
    </w:p>
    <w:p w:rsidR="002B678E" w:rsidRDefault="00632659">
      <w:pPr>
        <w:ind w:left="6237"/>
        <w:jc w:val="both"/>
        <w:rPr>
          <w:szCs w:val="28"/>
        </w:rPr>
      </w:pPr>
      <w:r>
        <w:rPr>
          <w:szCs w:val="28"/>
        </w:rPr>
        <w:t>Заместитель главы</w:t>
      </w:r>
    </w:p>
    <w:p w:rsidR="002B678E" w:rsidRDefault="00632659">
      <w:pPr>
        <w:ind w:left="6237"/>
        <w:jc w:val="both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2B678E" w:rsidRDefault="002B678E">
      <w:pPr>
        <w:ind w:left="6237"/>
        <w:jc w:val="both"/>
        <w:rPr>
          <w:szCs w:val="28"/>
        </w:rPr>
      </w:pPr>
    </w:p>
    <w:p w:rsidR="002B678E" w:rsidRDefault="002B678E">
      <w:pPr>
        <w:ind w:left="6237"/>
        <w:jc w:val="both"/>
        <w:rPr>
          <w:szCs w:val="28"/>
        </w:rPr>
      </w:pPr>
    </w:p>
    <w:p w:rsidR="002B678E" w:rsidRDefault="002B678E">
      <w:pPr>
        <w:ind w:left="6237"/>
        <w:jc w:val="both"/>
        <w:rPr>
          <w:szCs w:val="28"/>
        </w:rPr>
      </w:pPr>
    </w:p>
    <w:p w:rsidR="002B678E" w:rsidRDefault="00632659">
      <w:pPr>
        <w:ind w:left="6237"/>
        <w:jc w:val="both"/>
        <w:rPr>
          <w:szCs w:val="28"/>
        </w:rPr>
      </w:pPr>
      <w:r>
        <w:rPr>
          <w:szCs w:val="28"/>
        </w:rPr>
        <w:t>____________ Н.Н. Кривцов</w:t>
      </w:r>
    </w:p>
    <w:p w:rsidR="002B678E" w:rsidRDefault="002B678E">
      <w:pPr>
        <w:jc w:val="both"/>
        <w:rPr>
          <w:szCs w:val="28"/>
        </w:rPr>
      </w:pPr>
    </w:p>
    <w:p w:rsidR="002B678E" w:rsidRDefault="002B678E">
      <w:pPr>
        <w:jc w:val="both"/>
        <w:rPr>
          <w:szCs w:val="28"/>
        </w:rPr>
      </w:pPr>
    </w:p>
    <w:p w:rsidR="002B678E" w:rsidRDefault="002B678E">
      <w:pPr>
        <w:jc w:val="both"/>
        <w:rPr>
          <w:szCs w:val="28"/>
        </w:rPr>
      </w:pPr>
    </w:p>
    <w:p w:rsidR="002B678E" w:rsidRDefault="002B678E">
      <w:pPr>
        <w:jc w:val="both"/>
        <w:rPr>
          <w:szCs w:val="28"/>
        </w:rPr>
      </w:pPr>
    </w:p>
    <w:p w:rsidR="002B678E" w:rsidRDefault="00632659">
      <w:pPr>
        <w:spacing w:line="36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муниципальное бюджетное учреждение дополнительного </w:t>
      </w:r>
    </w:p>
    <w:p w:rsidR="002B678E" w:rsidRDefault="00632659">
      <w:pPr>
        <w:spacing w:line="36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образования «Детская художественная школа № 1 им. Л.А. Горды»</w:t>
      </w:r>
    </w:p>
    <w:p w:rsidR="002B678E" w:rsidRDefault="00632659">
      <w:pPr>
        <w:spacing w:line="36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Изменение в устав</w:t>
      </w:r>
    </w:p>
    <w:p w:rsidR="002B678E" w:rsidRDefault="002B678E">
      <w:pPr>
        <w:jc w:val="center"/>
        <w:rPr>
          <w:sz w:val="32"/>
          <w:szCs w:val="32"/>
        </w:rPr>
      </w:pPr>
    </w:p>
    <w:p w:rsidR="002B678E" w:rsidRDefault="0063265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Пункт 2.15 раздела 2 изложить в следующей редакции:</w:t>
      </w:r>
    </w:p>
    <w:p w:rsidR="002B678E" w:rsidRDefault="006326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«2.15. Учреждение обязано о</w:t>
      </w:r>
      <w:r>
        <w:rPr>
          <w:rFonts w:ascii="Times New Roman" w:hAnsi="Times New Roman"/>
          <w:spacing w:val="-4"/>
          <w:sz w:val="28"/>
          <w:szCs w:val="28"/>
        </w:rPr>
        <w:t>существлять свою деятельность в соответствии</w:t>
      </w:r>
      <w:r>
        <w:rPr>
          <w:rFonts w:ascii="Times New Roman" w:hAnsi="Times New Roman"/>
          <w:sz w:val="28"/>
          <w:szCs w:val="28"/>
        </w:rPr>
        <w:t xml:space="preserve">            с действующим законодательством, в том числе:</w:t>
      </w:r>
    </w:p>
    <w:p w:rsidR="002B678E" w:rsidRDefault="00632659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- обеспечивать реализацию в полном объеме дополнительных общеобразовательных программ, соответствие качества подготовки учащихся </w:t>
      </w:r>
      <w:proofErr w:type="spellStart"/>
      <w:r>
        <w:rPr>
          <w:szCs w:val="28"/>
        </w:rPr>
        <w:t>установ</w:t>
      </w:r>
      <w:proofErr w:type="spellEnd"/>
      <w:r>
        <w:rPr>
          <w:szCs w:val="28"/>
        </w:rPr>
        <w:t>-               ленным требованиям, соответствие применяемых форм, средств, методов           обучения и воспитания возрастным, психофизическим особенностям, склонностям, способностям, интересам и потребностям учащихся;</w:t>
      </w:r>
    </w:p>
    <w:p w:rsidR="002B678E" w:rsidRDefault="006326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создавать безопасные</w:t>
      </w:r>
      <w:r>
        <w:rPr>
          <w:rFonts w:ascii="Times New Roman" w:hAnsi="Times New Roman" w:cs="Times New Roman"/>
          <w:sz w:val="28"/>
          <w:szCs w:val="28"/>
        </w:rPr>
        <w:t xml:space="preserve"> условия обучения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нормами, обеспечивающими жизнь и здоровье учащихся, работников      учреждения;</w:t>
      </w:r>
    </w:p>
    <w:p w:rsidR="002B678E" w:rsidRDefault="006326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безопасность при перевозке всеми видами транспорта организованных групп детей к месту проведения массовых мероприятий и обратно, в том числе школьными автобусами;</w:t>
      </w:r>
    </w:p>
    <w:p w:rsidR="002B678E" w:rsidRDefault="006326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соблюдать права и свободы учащихся, родителей (законных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 несовершеннолетних учащихся, работников учреждения;</w:t>
      </w:r>
    </w:p>
    <w:p w:rsidR="002B678E" w:rsidRDefault="006326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нести иные обязанности, предусмотренные законодательством Российской Федерации, другими нормативными правовыми актами, настоящим                   уставом и локальными нормативными актами учреждения». </w:t>
      </w: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2B678E">
      <w:pPr>
        <w:jc w:val="center"/>
        <w:rPr>
          <w:szCs w:val="28"/>
        </w:rPr>
      </w:pPr>
    </w:p>
    <w:p w:rsidR="002B678E" w:rsidRDefault="00632659">
      <w:pPr>
        <w:jc w:val="center"/>
        <w:rPr>
          <w:szCs w:val="28"/>
        </w:rPr>
      </w:pPr>
      <w:r>
        <w:rPr>
          <w:szCs w:val="28"/>
        </w:rPr>
        <w:t>город Сургут</w:t>
      </w:r>
    </w:p>
    <w:p w:rsidR="002B678E" w:rsidRDefault="00632659">
      <w:pPr>
        <w:jc w:val="center"/>
        <w:rPr>
          <w:szCs w:val="28"/>
        </w:rPr>
      </w:pPr>
      <w:r>
        <w:rPr>
          <w:szCs w:val="28"/>
        </w:rPr>
        <w:t>2017 год</w:t>
      </w:r>
    </w:p>
    <w:sectPr w:rsidR="002B67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74D39"/>
    <w:multiLevelType w:val="hybridMultilevel"/>
    <w:tmpl w:val="F99A46B0"/>
    <w:lvl w:ilvl="0" w:tplc="38741F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B678E"/>
    <w:rsid w:val="00176541"/>
    <w:rsid w:val="002B678E"/>
    <w:rsid w:val="00632659"/>
    <w:rsid w:val="00B22AD9"/>
    <w:rsid w:val="00C0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D95BA44"/>
  <w15:docId w15:val="{02840FD9-8FFA-4957-90A1-923E8264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2017-03-16T12:06:00Z</cp:lastPrinted>
  <dcterms:created xsi:type="dcterms:W3CDTF">2017-03-21T11:15:00Z</dcterms:created>
  <dcterms:modified xsi:type="dcterms:W3CDTF">2017-03-21T11:15:00Z</dcterms:modified>
</cp:coreProperties>
</file>