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4B6150">
        <w:trPr>
          <w:jc w:val="center"/>
        </w:trPr>
        <w:tc>
          <w:tcPr>
            <w:tcW w:w="142" w:type="dxa"/>
            <w:noWrap/>
          </w:tcPr>
          <w:p w:rsidR="004B6150" w:rsidRDefault="00F52F7C">
            <w:pPr>
              <w:spacing w:line="120" w:lineRule="atLeast"/>
              <w:jc w:val="right"/>
              <w:rPr>
                <w:sz w:val="24"/>
                <w:szCs w:val="24"/>
              </w:rPr>
            </w:pPr>
            <w:r>
              <w:rPr>
                <w:sz w:val="24"/>
                <w:szCs w:val="24"/>
              </w:rPr>
              <w:t>«</w:t>
            </w:r>
          </w:p>
        </w:tc>
        <w:tc>
          <w:tcPr>
            <w:tcW w:w="427" w:type="dxa"/>
            <w:tcBorders>
              <w:bottom w:val="single" w:sz="4" w:space="0" w:color="auto"/>
            </w:tcBorders>
          </w:tcPr>
          <w:p w:rsidR="004B6150" w:rsidRDefault="009B2A9D">
            <w:pPr>
              <w:spacing w:line="120" w:lineRule="atLeast"/>
              <w:jc w:val="center"/>
              <w:rPr>
                <w:sz w:val="24"/>
                <w:szCs w:val="24"/>
                <w:lang w:val="en-US"/>
              </w:rPr>
            </w:pPr>
            <w:r>
              <w:rPr>
                <w:sz w:val="24"/>
                <w:szCs w:val="24"/>
                <w:lang w:val="en-US"/>
              </w:rPr>
              <w:t>01</w:t>
            </w:r>
          </w:p>
        </w:tc>
        <w:tc>
          <w:tcPr>
            <w:tcW w:w="142" w:type="dxa"/>
            <w:noWrap/>
          </w:tcPr>
          <w:p w:rsidR="004B6150" w:rsidRDefault="00F52F7C">
            <w:pPr>
              <w:spacing w:line="120" w:lineRule="atLeast"/>
              <w:rPr>
                <w:sz w:val="24"/>
                <w:szCs w:val="24"/>
              </w:rPr>
            </w:pPr>
            <w:r>
              <w:rPr>
                <w:sz w:val="24"/>
                <w:szCs w:val="24"/>
              </w:rPr>
              <w:t>»</w:t>
            </w:r>
          </w:p>
        </w:tc>
        <w:tc>
          <w:tcPr>
            <w:tcW w:w="1561" w:type="dxa"/>
            <w:tcBorders>
              <w:bottom w:val="single" w:sz="4" w:space="0" w:color="auto"/>
            </w:tcBorders>
          </w:tcPr>
          <w:p w:rsidR="004B6150" w:rsidRPr="009B2A9D" w:rsidRDefault="009B2A9D">
            <w:pPr>
              <w:spacing w:line="120" w:lineRule="atLeast"/>
              <w:jc w:val="center"/>
              <w:rPr>
                <w:sz w:val="24"/>
                <w:szCs w:val="24"/>
                <w:lang w:val="en-US"/>
              </w:rPr>
            </w:pPr>
            <w:r>
              <w:rPr>
                <w:sz w:val="24"/>
                <w:szCs w:val="24"/>
                <w:lang w:val="en-US"/>
              </w:rPr>
              <w:t>03</w:t>
            </w:r>
          </w:p>
        </w:tc>
        <w:tc>
          <w:tcPr>
            <w:tcW w:w="252" w:type="dxa"/>
          </w:tcPr>
          <w:p w:rsidR="004B6150" w:rsidRDefault="00F52F7C">
            <w:pPr>
              <w:spacing w:line="120" w:lineRule="atLeast"/>
              <w:rPr>
                <w:sz w:val="24"/>
                <w:szCs w:val="24"/>
              </w:rPr>
            </w:pPr>
            <w:r>
              <w:rPr>
                <w:sz w:val="24"/>
                <w:szCs w:val="24"/>
              </w:rPr>
              <w:t>20</w:t>
            </w:r>
          </w:p>
        </w:tc>
        <w:tc>
          <w:tcPr>
            <w:tcW w:w="364" w:type="dxa"/>
            <w:tcBorders>
              <w:bottom w:val="single" w:sz="4" w:space="0" w:color="auto"/>
            </w:tcBorders>
          </w:tcPr>
          <w:p w:rsidR="004B6150" w:rsidRDefault="009B2A9D">
            <w:pPr>
              <w:spacing w:line="120" w:lineRule="atLeast"/>
              <w:jc w:val="center"/>
              <w:rPr>
                <w:sz w:val="24"/>
                <w:szCs w:val="24"/>
                <w:lang w:val="en-US"/>
              </w:rPr>
            </w:pPr>
            <w:r>
              <w:rPr>
                <w:sz w:val="24"/>
                <w:szCs w:val="24"/>
                <w:lang w:val="en-US"/>
              </w:rPr>
              <w:t>17</w:t>
            </w:r>
          </w:p>
        </w:tc>
        <w:tc>
          <w:tcPr>
            <w:tcW w:w="182" w:type="dxa"/>
          </w:tcPr>
          <w:p w:rsidR="004B6150" w:rsidRDefault="00F52F7C">
            <w:pPr>
              <w:spacing w:line="120" w:lineRule="atLeast"/>
              <w:rPr>
                <w:sz w:val="24"/>
                <w:szCs w:val="24"/>
              </w:rPr>
            </w:pPr>
            <w:r>
              <w:rPr>
                <w:sz w:val="24"/>
                <w:szCs w:val="24"/>
              </w:rPr>
              <w:t>г.</w:t>
            </w:r>
          </w:p>
        </w:tc>
        <w:tc>
          <w:tcPr>
            <w:tcW w:w="5000" w:type="dxa"/>
          </w:tcPr>
          <w:p w:rsidR="004B6150" w:rsidRDefault="004B6150">
            <w:pPr>
              <w:spacing w:line="120" w:lineRule="atLeast"/>
              <w:rPr>
                <w:sz w:val="24"/>
                <w:szCs w:val="24"/>
              </w:rPr>
            </w:pPr>
          </w:p>
        </w:tc>
        <w:tc>
          <w:tcPr>
            <w:tcW w:w="235" w:type="dxa"/>
          </w:tcPr>
          <w:p w:rsidR="004B6150" w:rsidRDefault="00F52F7C">
            <w:pPr>
              <w:spacing w:line="120" w:lineRule="atLeast"/>
              <w:rPr>
                <w:sz w:val="24"/>
                <w:szCs w:val="24"/>
              </w:rPr>
            </w:pPr>
            <w:r>
              <w:rPr>
                <w:sz w:val="24"/>
                <w:szCs w:val="24"/>
              </w:rPr>
              <w:t>№</w:t>
            </w:r>
          </w:p>
        </w:tc>
        <w:tc>
          <w:tcPr>
            <w:tcW w:w="1340" w:type="dxa"/>
            <w:tcBorders>
              <w:bottom w:val="single" w:sz="4" w:space="0" w:color="auto"/>
            </w:tcBorders>
          </w:tcPr>
          <w:p w:rsidR="004B6150" w:rsidRPr="009B2A9D" w:rsidRDefault="009B2A9D">
            <w:pPr>
              <w:spacing w:line="120" w:lineRule="atLeast"/>
              <w:jc w:val="center"/>
              <w:rPr>
                <w:sz w:val="24"/>
                <w:szCs w:val="24"/>
                <w:lang w:val="en-US"/>
              </w:rPr>
            </w:pPr>
            <w:r>
              <w:rPr>
                <w:sz w:val="24"/>
                <w:szCs w:val="24"/>
                <w:lang w:val="en-US"/>
              </w:rPr>
              <w:t>285</w:t>
            </w:r>
          </w:p>
        </w:tc>
      </w:tr>
    </w:tbl>
    <w:p w:rsidR="004B6150" w:rsidRDefault="00100F1E">
      <w:pPr>
        <w:rPr>
          <w:rFonts w:cs="Times New Roman"/>
        </w:rPr>
      </w:pPr>
      <w:r>
        <w:rPr>
          <w:noProof/>
          <w:lang w:eastAsia="ru-RU"/>
        </w:rPr>
        <w:pict>
          <v:rect id="Прямоугольник 3" o:spid="_x0000_s1026" style="position:absolute;margin-left:2617.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4B6150" w:rsidRDefault="00F52F7C">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4" o:title="" gain="1.5625" blacklevel="3932f" grayscale="t"/>
                      </v:shape>
                      <o:OLEObject Type="Embed" ProgID="CorelDRAW.Graphic.11" ShapeID="_x0000_i1026" DrawAspect="Content" ObjectID="_1550320265" r:id="rId5"/>
                    </w:object>
                  </w:r>
                </w:p>
                <w:p w:rsidR="004B6150" w:rsidRDefault="004B6150">
                  <w:pPr>
                    <w:spacing w:line="120" w:lineRule="atLeast"/>
                    <w:jc w:val="center"/>
                    <w:rPr>
                      <w:rFonts w:eastAsia="Times New Roman" w:cs="Times New Roman"/>
                      <w:sz w:val="10"/>
                      <w:szCs w:val="24"/>
                      <w:lang w:eastAsia="ru-RU"/>
                    </w:rPr>
                  </w:pPr>
                </w:p>
                <w:p w:rsidR="004B6150" w:rsidRDefault="00F52F7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4B6150" w:rsidRDefault="00F52F7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4B6150" w:rsidRDefault="004B6150">
                  <w:pPr>
                    <w:spacing w:line="120" w:lineRule="atLeast"/>
                    <w:jc w:val="center"/>
                    <w:rPr>
                      <w:rFonts w:eastAsia="Times New Roman" w:cs="Times New Roman"/>
                      <w:b/>
                      <w:sz w:val="18"/>
                      <w:szCs w:val="24"/>
                      <w:lang w:eastAsia="ru-RU"/>
                    </w:rPr>
                  </w:pPr>
                </w:p>
                <w:p w:rsidR="004B6150" w:rsidRDefault="00F52F7C">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4B6150" w:rsidRDefault="004B6150">
                  <w:pPr>
                    <w:spacing w:line="120" w:lineRule="atLeast"/>
                    <w:jc w:val="center"/>
                    <w:rPr>
                      <w:rFonts w:eastAsia="Times New Roman" w:cs="Times New Roman"/>
                      <w:sz w:val="18"/>
                      <w:szCs w:val="24"/>
                      <w:lang w:eastAsia="ru-RU"/>
                    </w:rPr>
                  </w:pPr>
                </w:p>
                <w:p w:rsidR="004B6150" w:rsidRDefault="004B6150">
                  <w:pPr>
                    <w:spacing w:line="120" w:lineRule="atLeast"/>
                    <w:jc w:val="center"/>
                    <w:rPr>
                      <w:rFonts w:eastAsia="Times New Roman" w:cs="Times New Roman"/>
                      <w:sz w:val="20"/>
                      <w:szCs w:val="24"/>
                      <w:lang w:eastAsia="ru-RU"/>
                    </w:rPr>
                  </w:pPr>
                </w:p>
                <w:p w:rsidR="004B6150" w:rsidRDefault="00F52F7C">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B6150" w:rsidRDefault="004B6150">
                  <w:pPr>
                    <w:spacing w:line="120" w:lineRule="atLeast"/>
                    <w:jc w:val="center"/>
                    <w:rPr>
                      <w:rFonts w:eastAsia="Times New Roman" w:cs="Times New Roman"/>
                      <w:sz w:val="30"/>
                      <w:szCs w:val="24"/>
                      <w:lang w:eastAsia="ru-RU"/>
                    </w:rPr>
                  </w:pPr>
                </w:p>
                <w:p w:rsidR="004B6150" w:rsidRDefault="004B6150">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4B6150" w:rsidRDefault="00F52F7C">
      <w:pPr>
        <w:pStyle w:val="1"/>
        <w:rPr>
          <w:color w:val="000000"/>
          <w:u w:val="none"/>
        </w:rPr>
      </w:pPr>
      <w:r>
        <w:rPr>
          <w:color w:val="000000"/>
          <w:u w:val="none"/>
        </w:rPr>
        <w:t xml:space="preserve">О внесении изменения в распоряжение </w:t>
      </w:r>
    </w:p>
    <w:p w:rsidR="004B6150" w:rsidRDefault="00F52F7C">
      <w:pPr>
        <w:pStyle w:val="1"/>
        <w:rPr>
          <w:color w:val="000000"/>
          <w:u w:val="none"/>
        </w:rPr>
      </w:pPr>
      <w:r>
        <w:rPr>
          <w:color w:val="000000"/>
          <w:u w:val="none"/>
        </w:rPr>
        <w:t xml:space="preserve">Администрации города от 17.12.2014 </w:t>
      </w:r>
    </w:p>
    <w:p w:rsidR="004B6150" w:rsidRDefault="00F52F7C">
      <w:pPr>
        <w:jc w:val="both"/>
      </w:pPr>
      <w:r>
        <w:rPr>
          <w:color w:val="000000"/>
        </w:rPr>
        <w:t xml:space="preserve">№ 4269 </w:t>
      </w:r>
      <w:r>
        <w:t xml:space="preserve">«Об утверждении регламента </w:t>
      </w:r>
    </w:p>
    <w:p w:rsidR="004B6150" w:rsidRDefault="00F52F7C">
      <w:pPr>
        <w:jc w:val="both"/>
      </w:pPr>
      <w:r>
        <w:t xml:space="preserve">взаимодействия Администрации </w:t>
      </w:r>
    </w:p>
    <w:p w:rsidR="004B6150" w:rsidRDefault="00F52F7C">
      <w:pPr>
        <w:jc w:val="both"/>
      </w:pPr>
      <w:r>
        <w:t xml:space="preserve">города, муниципальных организаций, </w:t>
      </w:r>
    </w:p>
    <w:p w:rsidR="004B6150" w:rsidRDefault="00F52F7C">
      <w:pPr>
        <w:jc w:val="both"/>
      </w:pPr>
      <w:r>
        <w:t xml:space="preserve">управляющих организаций при внесении </w:t>
      </w:r>
    </w:p>
    <w:p w:rsidR="004B6150" w:rsidRDefault="00F52F7C">
      <w:pPr>
        <w:jc w:val="both"/>
      </w:pPr>
      <w:r>
        <w:t xml:space="preserve">платы за незаселенные жилые помещения, </w:t>
      </w:r>
    </w:p>
    <w:p w:rsidR="004B6150" w:rsidRDefault="00F52F7C">
      <w:pPr>
        <w:jc w:val="both"/>
      </w:pPr>
      <w:r>
        <w:t xml:space="preserve">коммунальные услуги незаселенных </w:t>
      </w:r>
    </w:p>
    <w:p w:rsidR="004B6150" w:rsidRDefault="00F52F7C">
      <w:pPr>
        <w:jc w:val="both"/>
      </w:pPr>
      <w:r>
        <w:t xml:space="preserve">жилых помещений муниципального </w:t>
      </w:r>
    </w:p>
    <w:p w:rsidR="004B6150" w:rsidRDefault="00F52F7C">
      <w:pPr>
        <w:jc w:val="both"/>
      </w:pPr>
      <w:r>
        <w:t xml:space="preserve">жилищного фонда, жилых помещений, </w:t>
      </w:r>
    </w:p>
    <w:p w:rsidR="004B6150" w:rsidRDefault="00F52F7C">
      <w:pPr>
        <w:jc w:val="both"/>
      </w:pPr>
      <w:r>
        <w:t xml:space="preserve">принятых по передаточному акту </w:t>
      </w:r>
    </w:p>
    <w:p w:rsidR="004B6150" w:rsidRDefault="00F52F7C">
      <w:pPr>
        <w:jc w:val="both"/>
      </w:pPr>
      <w:r>
        <w:t xml:space="preserve">или иному документу о передаче </w:t>
      </w:r>
    </w:p>
    <w:p w:rsidR="004B6150" w:rsidRDefault="00F52F7C">
      <w:pPr>
        <w:jc w:val="both"/>
      </w:pPr>
      <w:r>
        <w:t>в многоквартирном доме»</w:t>
      </w:r>
    </w:p>
    <w:p w:rsidR="004B6150" w:rsidRDefault="004B6150">
      <w:pPr>
        <w:pStyle w:val="1"/>
        <w:keepNext w:val="0"/>
        <w:rPr>
          <w:color w:val="000000"/>
          <w:u w:val="none"/>
        </w:rPr>
      </w:pPr>
    </w:p>
    <w:p w:rsidR="004B6150" w:rsidRDefault="004B6150"/>
    <w:p w:rsidR="004B6150" w:rsidRDefault="00F52F7C">
      <w:pPr>
        <w:pStyle w:val="1"/>
        <w:keepNext w:val="0"/>
        <w:ind w:firstLine="567"/>
        <w:rPr>
          <w:u w:val="none"/>
        </w:rPr>
      </w:pPr>
      <w:r>
        <w:rPr>
          <w:u w:val="none"/>
        </w:rPr>
        <w:t xml:space="preserve">В соответствии с п.2 ч.1 ст.154 Жилищного кодекса Российской Феде-рации, распоряжениями Администрации города от 30.12.2005 № 3686                                </w:t>
      </w:r>
      <w:proofErr w:type="gramStart"/>
      <w:r>
        <w:rPr>
          <w:u w:val="none"/>
        </w:rPr>
        <w:t xml:space="preserve">   «</w:t>
      </w:r>
      <w:proofErr w:type="gramEnd"/>
      <w:r>
        <w:rPr>
          <w:u w:val="none"/>
        </w:rPr>
        <w:t xml:space="preserve">Об утверждении Регламента Администрации города», </w:t>
      </w:r>
      <w:r>
        <w:rPr>
          <w:szCs w:val="28"/>
          <w:u w:val="none"/>
        </w:rPr>
        <w:t xml:space="preserve">от 10.01.2017 № 01                «О передаче некоторых полномочий высшим должностным лицам Администрации города», </w:t>
      </w:r>
      <w:r>
        <w:rPr>
          <w:u w:val="none"/>
        </w:rPr>
        <w:t>в целях приведения муниципального правового акта в соответствие с действующим законодательством Российской Федерации:</w:t>
      </w:r>
    </w:p>
    <w:p w:rsidR="004B6150" w:rsidRDefault="004B6150">
      <w:pPr>
        <w:pStyle w:val="1"/>
        <w:keepNext w:val="0"/>
        <w:ind w:firstLine="567"/>
        <w:rPr>
          <w:u w:val="none"/>
        </w:rPr>
      </w:pPr>
    </w:p>
    <w:p w:rsidR="004B6150" w:rsidRDefault="00F52F7C">
      <w:pPr>
        <w:pStyle w:val="1"/>
        <w:keepNext w:val="0"/>
        <w:ind w:firstLine="567"/>
        <w:rPr>
          <w:u w:val="none"/>
        </w:rPr>
      </w:pPr>
      <w:r>
        <w:rPr>
          <w:u w:val="none"/>
        </w:rPr>
        <w:t xml:space="preserve">1. Внести </w:t>
      </w:r>
      <w:r>
        <w:rPr>
          <w:color w:val="000000"/>
          <w:u w:val="none"/>
        </w:rPr>
        <w:t xml:space="preserve">в распоряжение Администрации города от 17.12.2014 № 4269 </w:t>
      </w:r>
      <w:r>
        <w:rPr>
          <w:u w:val="none"/>
        </w:rPr>
        <w:t xml:space="preserve">«Об утверждении регламента взаимодействия Администрации города,                      муниципальных организаций, управляющих организаций при внесении платы                        за незаселенные жилые помещения, коммунальные услуги незаселенных жилых помещений муниципального жилищного фонда, жилых помещений, принятых по передаточному акту или иному документу о передаче в многоквартирном доме» (с изменениями от 27.05.2016 № 906) </w:t>
      </w:r>
      <w:r>
        <w:rPr>
          <w:color w:val="000000"/>
          <w:u w:val="none"/>
        </w:rPr>
        <w:t xml:space="preserve">следующее </w:t>
      </w:r>
      <w:r>
        <w:rPr>
          <w:u w:val="none"/>
        </w:rPr>
        <w:t>изменение:</w:t>
      </w:r>
    </w:p>
    <w:p w:rsidR="004B6150" w:rsidRDefault="00F52F7C">
      <w:pPr>
        <w:pStyle w:val="1"/>
        <w:keepNext w:val="0"/>
        <w:ind w:firstLine="567"/>
        <w:rPr>
          <w:u w:val="none"/>
        </w:rPr>
      </w:pPr>
      <w:r>
        <w:rPr>
          <w:spacing w:val="-6"/>
          <w:u w:val="none"/>
        </w:rPr>
        <w:t>в абзаце третьем пункта 1.1 приложения к распоряжению слова «, тепловую</w:t>
      </w:r>
      <w:r>
        <w:rPr>
          <w:u w:val="none"/>
        </w:rPr>
        <w:t xml:space="preserve"> энергию» исключить.</w:t>
      </w:r>
    </w:p>
    <w:p w:rsidR="004B6150" w:rsidRDefault="004B6150">
      <w:pPr>
        <w:ind w:firstLine="567"/>
        <w:jc w:val="both"/>
      </w:pPr>
    </w:p>
    <w:p w:rsidR="004B6150" w:rsidRDefault="00F52F7C">
      <w:pPr>
        <w:ind w:firstLine="567"/>
        <w:jc w:val="both"/>
      </w:pPr>
      <w:r>
        <w:t>2. Управлению информационной политики разместить настоящее распоряжение на официальном портале Администрации города.</w:t>
      </w:r>
    </w:p>
    <w:p w:rsidR="004B6150" w:rsidRDefault="004B6150">
      <w:pPr>
        <w:pStyle w:val="a4"/>
        <w:ind w:firstLine="567"/>
      </w:pPr>
    </w:p>
    <w:p w:rsidR="004B6150" w:rsidRDefault="00F52F7C">
      <w:pPr>
        <w:pStyle w:val="a4"/>
        <w:ind w:firstLine="567"/>
      </w:pPr>
      <w:r>
        <w:t>3. Контроль за выполнением распоряжения возложить на заместителя           главы Администрации города Кривцова Н.Н.</w:t>
      </w:r>
    </w:p>
    <w:p w:rsidR="004B6150" w:rsidRDefault="004B6150">
      <w:pPr>
        <w:pStyle w:val="a4"/>
      </w:pPr>
    </w:p>
    <w:p w:rsidR="004B6150" w:rsidRDefault="004B6150">
      <w:pPr>
        <w:pStyle w:val="a4"/>
      </w:pPr>
    </w:p>
    <w:p w:rsidR="004B6150" w:rsidRDefault="00F52F7C">
      <w:pPr>
        <w:rPr>
          <w:color w:val="000000"/>
        </w:rPr>
      </w:pPr>
      <w:r>
        <w:rPr>
          <w:color w:val="000000"/>
        </w:rPr>
        <w:t>И.о. главы Администрации города                                                        А.Р. Пелевин</w:t>
      </w:r>
    </w:p>
    <w:sectPr w:rsidR="004B61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compat>
    <w:compatSetting w:name="compatibilityMode" w:uri="http://schemas.microsoft.com/office/word" w:val="12"/>
  </w:compat>
  <w:rsids>
    <w:rsidRoot w:val="004B6150"/>
    <w:rsid w:val="00100F1E"/>
    <w:rsid w:val="004B6150"/>
    <w:rsid w:val="0063108C"/>
    <w:rsid w:val="009B2A9D"/>
    <w:rsid w:val="00F5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E69989F"/>
  <w15:docId w15:val="{B3AA3126-D931-4CE9-91FE-E11638E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qFormat/>
    <w:pPr>
      <w:keepNext/>
      <w:shd w:val="clear" w:color="auto" w:fill="FFFFFF"/>
      <w:jc w:val="both"/>
      <w:outlineLvl w:val="0"/>
    </w:pPr>
    <w:rPr>
      <w:rFonts w:eastAsia="Times New Roman" w:cs="Times New Roman"/>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Times New Roman" w:eastAsia="Times New Roman" w:hAnsi="Times New Roman" w:cs="Times New Roman"/>
      <w:sz w:val="28"/>
      <w:szCs w:val="24"/>
      <w:u w:val="single"/>
      <w:shd w:val="clear" w:color="auto" w:fill="FFFFFF"/>
      <w:lang w:eastAsia="ru-RU"/>
    </w:rPr>
  </w:style>
  <w:style w:type="paragraph" w:styleId="a4">
    <w:name w:val="Body Text"/>
    <w:basedOn w:val="a"/>
    <w:link w:val="a5"/>
    <w:semiHidden/>
    <w:pPr>
      <w:jc w:val="both"/>
    </w:pPr>
    <w:rPr>
      <w:rFonts w:eastAsia="Times New Roman" w:cs="Times New Roman"/>
      <w:szCs w:val="24"/>
      <w:lang w:eastAsia="ru-RU"/>
    </w:rPr>
  </w:style>
  <w:style w:type="character" w:customStyle="1" w:styleId="a5">
    <w:name w:val="Основной текст Знак"/>
    <w:basedOn w:val="a0"/>
    <w:link w:val="a4"/>
    <w:semiHidden/>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2017-03-02T04:35:00Z</cp:lastPrinted>
  <dcterms:created xsi:type="dcterms:W3CDTF">2017-03-06T10:44:00Z</dcterms:created>
  <dcterms:modified xsi:type="dcterms:W3CDTF">2017-03-06T10:44:00Z</dcterms:modified>
</cp:coreProperties>
</file>