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63546B" w:rsidTr="00934891">
        <w:trPr>
          <w:jc w:val="center"/>
        </w:trPr>
        <w:tc>
          <w:tcPr>
            <w:tcW w:w="142" w:type="dxa"/>
            <w:noWrap/>
          </w:tcPr>
          <w:p w:rsidR="0063546B" w:rsidRPr="005541F0" w:rsidRDefault="0063546B"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63546B" w:rsidRPr="00B04911" w:rsidRDefault="00B04911" w:rsidP="00934891">
            <w:pPr>
              <w:spacing w:line="120" w:lineRule="atLeast"/>
              <w:jc w:val="center"/>
              <w:rPr>
                <w:sz w:val="24"/>
                <w:szCs w:val="24"/>
              </w:rPr>
            </w:pPr>
            <w:r>
              <w:rPr>
                <w:sz w:val="24"/>
                <w:szCs w:val="24"/>
              </w:rPr>
              <w:t>01</w:t>
            </w:r>
          </w:p>
        </w:tc>
        <w:tc>
          <w:tcPr>
            <w:tcW w:w="142" w:type="dxa"/>
            <w:noWrap/>
          </w:tcPr>
          <w:p w:rsidR="0063546B" w:rsidRPr="005541F0" w:rsidRDefault="0063546B" w:rsidP="00934891">
            <w:pPr>
              <w:spacing w:line="120" w:lineRule="atLeast"/>
              <w:rPr>
                <w:sz w:val="24"/>
                <w:szCs w:val="24"/>
              </w:rPr>
            </w:pPr>
            <w:r w:rsidRPr="005541F0">
              <w:rPr>
                <w:sz w:val="24"/>
                <w:szCs w:val="24"/>
              </w:rPr>
              <w:t>»</w:t>
            </w:r>
          </w:p>
        </w:tc>
        <w:tc>
          <w:tcPr>
            <w:tcW w:w="1561" w:type="dxa"/>
            <w:tcBorders>
              <w:bottom w:val="single" w:sz="4" w:space="0" w:color="auto"/>
            </w:tcBorders>
          </w:tcPr>
          <w:p w:rsidR="0063546B" w:rsidRPr="005541F0" w:rsidRDefault="00B04911" w:rsidP="00934891">
            <w:pPr>
              <w:spacing w:line="120" w:lineRule="atLeast"/>
              <w:jc w:val="center"/>
              <w:rPr>
                <w:sz w:val="24"/>
                <w:szCs w:val="24"/>
              </w:rPr>
            </w:pPr>
            <w:r>
              <w:rPr>
                <w:sz w:val="24"/>
                <w:szCs w:val="24"/>
              </w:rPr>
              <w:t>03</w:t>
            </w:r>
          </w:p>
        </w:tc>
        <w:tc>
          <w:tcPr>
            <w:tcW w:w="252" w:type="dxa"/>
          </w:tcPr>
          <w:p w:rsidR="0063546B" w:rsidRPr="005541F0" w:rsidRDefault="0063546B" w:rsidP="00934891">
            <w:pPr>
              <w:spacing w:line="120" w:lineRule="atLeast"/>
              <w:rPr>
                <w:sz w:val="24"/>
                <w:szCs w:val="24"/>
              </w:rPr>
            </w:pPr>
            <w:r w:rsidRPr="005541F0">
              <w:rPr>
                <w:sz w:val="24"/>
                <w:szCs w:val="24"/>
              </w:rPr>
              <w:t>20</w:t>
            </w:r>
          </w:p>
        </w:tc>
        <w:tc>
          <w:tcPr>
            <w:tcW w:w="364" w:type="dxa"/>
            <w:tcBorders>
              <w:bottom w:val="single" w:sz="4" w:space="0" w:color="auto"/>
            </w:tcBorders>
          </w:tcPr>
          <w:p w:rsidR="0063546B" w:rsidRPr="00B04911" w:rsidRDefault="00B04911" w:rsidP="00934891">
            <w:pPr>
              <w:spacing w:line="120" w:lineRule="atLeast"/>
              <w:jc w:val="center"/>
              <w:rPr>
                <w:sz w:val="24"/>
                <w:szCs w:val="24"/>
              </w:rPr>
            </w:pPr>
            <w:r>
              <w:rPr>
                <w:sz w:val="24"/>
                <w:szCs w:val="24"/>
              </w:rPr>
              <w:t>17</w:t>
            </w:r>
          </w:p>
        </w:tc>
        <w:tc>
          <w:tcPr>
            <w:tcW w:w="182" w:type="dxa"/>
          </w:tcPr>
          <w:p w:rsidR="0063546B" w:rsidRPr="005541F0" w:rsidRDefault="0063546B" w:rsidP="00934891">
            <w:pPr>
              <w:spacing w:line="120" w:lineRule="atLeast"/>
              <w:rPr>
                <w:sz w:val="24"/>
                <w:szCs w:val="24"/>
              </w:rPr>
            </w:pPr>
            <w:r w:rsidRPr="005541F0">
              <w:rPr>
                <w:sz w:val="24"/>
                <w:szCs w:val="24"/>
              </w:rPr>
              <w:t>г.</w:t>
            </w:r>
          </w:p>
        </w:tc>
        <w:tc>
          <w:tcPr>
            <w:tcW w:w="5000" w:type="dxa"/>
          </w:tcPr>
          <w:p w:rsidR="0063546B" w:rsidRPr="005541F0" w:rsidRDefault="0063546B" w:rsidP="00934891">
            <w:pPr>
              <w:spacing w:line="120" w:lineRule="atLeast"/>
              <w:rPr>
                <w:sz w:val="24"/>
                <w:szCs w:val="24"/>
              </w:rPr>
            </w:pPr>
          </w:p>
        </w:tc>
        <w:tc>
          <w:tcPr>
            <w:tcW w:w="235" w:type="dxa"/>
          </w:tcPr>
          <w:p w:rsidR="0063546B" w:rsidRPr="005541F0" w:rsidRDefault="0063546B" w:rsidP="00934891">
            <w:pPr>
              <w:spacing w:line="120" w:lineRule="atLeast"/>
              <w:rPr>
                <w:sz w:val="24"/>
                <w:szCs w:val="24"/>
              </w:rPr>
            </w:pPr>
            <w:r w:rsidRPr="005541F0">
              <w:rPr>
                <w:sz w:val="24"/>
                <w:szCs w:val="24"/>
              </w:rPr>
              <w:t>№</w:t>
            </w:r>
          </w:p>
        </w:tc>
        <w:tc>
          <w:tcPr>
            <w:tcW w:w="1340" w:type="dxa"/>
            <w:tcBorders>
              <w:bottom w:val="single" w:sz="4" w:space="0" w:color="auto"/>
            </w:tcBorders>
          </w:tcPr>
          <w:p w:rsidR="0063546B" w:rsidRPr="005541F0" w:rsidRDefault="00B04911" w:rsidP="00934891">
            <w:pPr>
              <w:spacing w:line="120" w:lineRule="atLeast"/>
              <w:jc w:val="center"/>
              <w:rPr>
                <w:sz w:val="24"/>
                <w:szCs w:val="24"/>
              </w:rPr>
            </w:pPr>
            <w:r>
              <w:rPr>
                <w:sz w:val="24"/>
                <w:szCs w:val="24"/>
              </w:rPr>
              <w:t>284</w:t>
            </w:r>
          </w:p>
        </w:tc>
      </w:tr>
    </w:tbl>
    <w:p w:rsidR="0063546B" w:rsidRPr="00EE45CB" w:rsidRDefault="0063546B"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3546B" w:rsidRPr="005541F0" w:rsidRDefault="0063546B" w:rsidP="0092606E">
                            <w:pPr>
                              <w:spacing w:line="120" w:lineRule="atLeast"/>
                              <w:jc w:val="center"/>
                              <w:rPr>
                                <w:rFonts w:eastAsia="Times New Roman" w:cs="Times New Roman"/>
                                <w:sz w:val="24"/>
                                <w:szCs w:val="24"/>
                                <w:lang w:eastAsia="ru-RU"/>
                              </w:rPr>
                            </w:pPr>
                            <w:r w:rsidRPr="005541F0">
                              <w:rPr>
                                <w:rFonts w:eastAsia="Times New Roman" w:cs="Times New Roman"/>
                                <w:sz w:val="24"/>
                                <w:szCs w:val="24"/>
                                <w:lang w:eastAsia="ru-RU"/>
                              </w:rPr>
                              <w:object w:dxaOrig="1188" w:dyaOrig="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5.75pt">
                                  <v:imagedata r:id="rId7" o:title="" gain="1.5625" blacklevel="3932f" grayscale="t"/>
                                </v:shape>
                                <o:OLEObject Type="Embed" ProgID="CorelDRAW.Graphic.11" ShapeID="_x0000_i1026" DrawAspect="Content" ObjectID="_1550320163" r:id="rId8"/>
                              </w:object>
                            </w:r>
                          </w:p>
                          <w:p w:rsidR="0063546B" w:rsidRPr="005541F0" w:rsidRDefault="0063546B" w:rsidP="0092606E">
                            <w:pPr>
                              <w:spacing w:line="120" w:lineRule="atLeast"/>
                              <w:jc w:val="center"/>
                              <w:rPr>
                                <w:rFonts w:eastAsia="Times New Roman" w:cs="Times New Roman"/>
                                <w:sz w:val="10"/>
                                <w:szCs w:val="24"/>
                                <w:lang w:eastAsia="ru-RU"/>
                              </w:rPr>
                            </w:pPr>
                          </w:p>
                          <w:p w:rsidR="0063546B" w:rsidRPr="005541F0" w:rsidRDefault="0063546B"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63546B" w:rsidRPr="005541F0" w:rsidRDefault="0063546B"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63546B" w:rsidRPr="00C46D9A" w:rsidRDefault="0063546B" w:rsidP="0092606E">
                            <w:pPr>
                              <w:spacing w:line="120" w:lineRule="atLeast"/>
                              <w:jc w:val="center"/>
                              <w:rPr>
                                <w:rFonts w:eastAsia="Times New Roman" w:cs="Times New Roman"/>
                                <w:b/>
                                <w:sz w:val="18"/>
                                <w:szCs w:val="24"/>
                                <w:lang w:eastAsia="ru-RU"/>
                              </w:rPr>
                            </w:pPr>
                          </w:p>
                          <w:p w:rsidR="0063546B" w:rsidRPr="005541F0" w:rsidRDefault="0063546B"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63546B" w:rsidRPr="005541F0" w:rsidRDefault="0063546B" w:rsidP="0092606E">
                            <w:pPr>
                              <w:spacing w:line="120" w:lineRule="atLeast"/>
                              <w:jc w:val="center"/>
                              <w:rPr>
                                <w:rFonts w:eastAsia="Times New Roman" w:cs="Times New Roman"/>
                                <w:sz w:val="18"/>
                                <w:szCs w:val="24"/>
                                <w:lang w:eastAsia="ru-RU"/>
                              </w:rPr>
                            </w:pPr>
                          </w:p>
                          <w:p w:rsidR="0063546B" w:rsidRPr="005541F0" w:rsidRDefault="0063546B" w:rsidP="0092606E">
                            <w:pPr>
                              <w:spacing w:line="120" w:lineRule="atLeast"/>
                              <w:jc w:val="center"/>
                              <w:rPr>
                                <w:rFonts w:eastAsia="Times New Roman" w:cs="Times New Roman"/>
                                <w:sz w:val="20"/>
                                <w:szCs w:val="24"/>
                                <w:lang w:eastAsia="ru-RU"/>
                              </w:rPr>
                            </w:pPr>
                          </w:p>
                          <w:p w:rsidR="0063546B" w:rsidRPr="005541F0" w:rsidRDefault="0063546B"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63546B" w:rsidRPr="005541F0" w:rsidRDefault="0063546B" w:rsidP="0092606E">
                            <w:pPr>
                              <w:spacing w:line="120" w:lineRule="atLeast"/>
                              <w:jc w:val="center"/>
                              <w:rPr>
                                <w:rFonts w:eastAsia="Times New Roman" w:cs="Times New Roman"/>
                                <w:sz w:val="30"/>
                                <w:szCs w:val="24"/>
                                <w:lang w:eastAsia="ru-RU"/>
                              </w:rPr>
                            </w:pPr>
                          </w:p>
                          <w:p w:rsidR="0063546B" w:rsidRPr="005541F0" w:rsidRDefault="0063546B"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63546B" w:rsidRPr="005541F0" w:rsidRDefault="0063546B" w:rsidP="0092606E">
                      <w:pPr>
                        <w:spacing w:line="120" w:lineRule="atLeast"/>
                        <w:jc w:val="center"/>
                        <w:rPr>
                          <w:rFonts w:eastAsia="Times New Roman" w:cs="Times New Roman"/>
                          <w:sz w:val="24"/>
                          <w:szCs w:val="24"/>
                          <w:lang w:eastAsia="ru-RU"/>
                        </w:rPr>
                      </w:pPr>
                      <w:r w:rsidRPr="005541F0">
                        <w:rPr>
                          <w:rFonts w:eastAsia="Times New Roman" w:cs="Times New Roman"/>
                          <w:sz w:val="24"/>
                          <w:szCs w:val="24"/>
                          <w:lang w:eastAsia="ru-RU"/>
                        </w:rPr>
                        <w:object w:dxaOrig="1188" w:dyaOrig="1512">
                          <v:shape id="_x0000_i1026" type="#_x0000_t75" style="width:59.25pt;height:75.75pt">
                            <v:imagedata r:id="rId7" o:title="" gain="1.5625" blacklevel="3932f" grayscale="t"/>
                          </v:shape>
                          <o:OLEObject Type="Embed" ProgID="CorelDRAW.Graphic.11" ShapeID="_x0000_i1026" DrawAspect="Content" ObjectID="_1550320163" r:id="rId9"/>
                        </w:object>
                      </w:r>
                    </w:p>
                    <w:p w:rsidR="0063546B" w:rsidRPr="005541F0" w:rsidRDefault="0063546B" w:rsidP="0092606E">
                      <w:pPr>
                        <w:spacing w:line="120" w:lineRule="atLeast"/>
                        <w:jc w:val="center"/>
                        <w:rPr>
                          <w:rFonts w:eastAsia="Times New Roman" w:cs="Times New Roman"/>
                          <w:sz w:val="10"/>
                          <w:szCs w:val="24"/>
                          <w:lang w:eastAsia="ru-RU"/>
                        </w:rPr>
                      </w:pPr>
                    </w:p>
                    <w:p w:rsidR="0063546B" w:rsidRPr="005541F0" w:rsidRDefault="0063546B"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63546B" w:rsidRPr="005541F0" w:rsidRDefault="0063546B"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63546B" w:rsidRPr="00C46D9A" w:rsidRDefault="0063546B" w:rsidP="0092606E">
                      <w:pPr>
                        <w:spacing w:line="120" w:lineRule="atLeast"/>
                        <w:jc w:val="center"/>
                        <w:rPr>
                          <w:rFonts w:eastAsia="Times New Roman" w:cs="Times New Roman"/>
                          <w:b/>
                          <w:sz w:val="18"/>
                          <w:szCs w:val="24"/>
                          <w:lang w:eastAsia="ru-RU"/>
                        </w:rPr>
                      </w:pPr>
                    </w:p>
                    <w:p w:rsidR="0063546B" w:rsidRPr="005541F0" w:rsidRDefault="0063546B"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63546B" w:rsidRPr="005541F0" w:rsidRDefault="0063546B" w:rsidP="0092606E">
                      <w:pPr>
                        <w:spacing w:line="120" w:lineRule="atLeast"/>
                        <w:jc w:val="center"/>
                        <w:rPr>
                          <w:rFonts w:eastAsia="Times New Roman" w:cs="Times New Roman"/>
                          <w:sz w:val="18"/>
                          <w:szCs w:val="24"/>
                          <w:lang w:eastAsia="ru-RU"/>
                        </w:rPr>
                      </w:pPr>
                    </w:p>
                    <w:p w:rsidR="0063546B" w:rsidRPr="005541F0" w:rsidRDefault="0063546B" w:rsidP="0092606E">
                      <w:pPr>
                        <w:spacing w:line="120" w:lineRule="atLeast"/>
                        <w:jc w:val="center"/>
                        <w:rPr>
                          <w:rFonts w:eastAsia="Times New Roman" w:cs="Times New Roman"/>
                          <w:sz w:val="20"/>
                          <w:szCs w:val="24"/>
                          <w:lang w:eastAsia="ru-RU"/>
                        </w:rPr>
                      </w:pPr>
                    </w:p>
                    <w:p w:rsidR="0063546B" w:rsidRPr="005541F0" w:rsidRDefault="0063546B"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63546B" w:rsidRPr="005541F0" w:rsidRDefault="0063546B" w:rsidP="0092606E">
                      <w:pPr>
                        <w:spacing w:line="120" w:lineRule="atLeast"/>
                        <w:jc w:val="center"/>
                        <w:rPr>
                          <w:rFonts w:eastAsia="Times New Roman" w:cs="Times New Roman"/>
                          <w:sz w:val="30"/>
                          <w:szCs w:val="24"/>
                          <w:lang w:eastAsia="ru-RU"/>
                        </w:rPr>
                      </w:pPr>
                    </w:p>
                    <w:p w:rsidR="0063546B" w:rsidRPr="005541F0" w:rsidRDefault="0063546B"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63546B" w:rsidRDefault="0063546B" w:rsidP="0063546B">
      <w:pPr>
        <w:rPr>
          <w:rFonts w:cs="Times New Roman"/>
          <w:szCs w:val="28"/>
        </w:rPr>
      </w:pPr>
      <w:bookmarkStart w:id="0" w:name="sub_1"/>
      <w:r>
        <w:rPr>
          <w:rFonts w:cs="Times New Roman"/>
          <w:szCs w:val="28"/>
        </w:rPr>
        <w:t xml:space="preserve">О внесении изменений в распоряжение </w:t>
      </w:r>
    </w:p>
    <w:p w:rsidR="0063546B" w:rsidRDefault="0063546B" w:rsidP="0063546B">
      <w:pPr>
        <w:rPr>
          <w:rFonts w:cs="Times New Roman"/>
          <w:szCs w:val="28"/>
        </w:rPr>
      </w:pPr>
      <w:r>
        <w:rPr>
          <w:rFonts w:cs="Times New Roman"/>
          <w:szCs w:val="28"/>
        </w:rPr>
        <w:t xml:space="preserve">Администрации города от 18.10.2016 </w:t>
      </w:r>
    </w:p>
    <w:p w:rsidR="0063546B" w:rsidRDefault="0063546B" w:rsidP="0063546B">
      <w:pPr>
        <w:rPr>
          <w:rFonts w:cs="Times New Roman"/>
          <w:szCs w:val="28"/>
        </w:rPr>
      </w:pPr>
      <w:r>
        <w:rPr>
          <w:rFonts w:cs="Times New Roman"/>
          <w:szCs w:val="28"/>
        </w:rPr>
        <w:t>№ 2000 «</w:t>
      </w:r>
      <w:r w:rsidRPr="008D08CC">
        <w:rPr>
          <w:rFonts w:cs="Times New Roman"/>
          <w:szCs w:val="28"/>
        </w:rPr>
        <w:t xml:space="preserve">Об утверждении плана </w:t>
      </w:r>
    </w:p>
    <w:p w:rsidR="0063546B" w:rsidRDefault="0063546B" w:rsidP="0063546B">
      <w:pPr>
        <w:rPr>
          <w:rFonts w:cs="Times New Roman"/>
          <w:szCs w:val="28"/>
        </w:rPr>
      </w:pPr>
      <w:r w:rsidRPr="008D08CC">
        <w:rPr>
          <w:rFonts w:cs="Times New Roman"/>
          <w:szCs w:val="28"/>
        </w:rPr>
        <w:t>мероприятий</w:t>
      </w:r>
      <w:r>
        <w:rPr>
          <w:rFonts w:cs="Times New Roman"/>
          <w:szCs w:val="28"/>
        </w:rPr>
        <w:t xml:space="preserve"> </w:t>
      </w:r>
      <w:r w:rsidRPr="008D08CC">
        <w:rPr>
          <w:rFonts w:cs="Times New Roman"/>
          <w:szCs w:val="28"/>
        </w:rPr>
        <w:t xml:space="preserve">(«дорожная карта») </w:t>
      </w:r>
    </w:p>
    <w:p w:rsidR="0063546B" w:rsidRPr="0063546B" w:rsidRDefault="0063546B" w:rsidP="0063546B">
      <w:pPr>
        <w:rPr>
          <w:rFonts w:cs="Times New Roman"/>
          <w:spacing w:val="-6"/>
          <w:szCs w:val="28"/>
        </w:rPr>
      </w:pPr>
      <w:r w:rsidRPr="0063546B">
        <w:rPr>
          <w:rFonts w:cs="Times New Roman"/>
          <w:spacing w:val="-6"/>
          <w:szCs w:val="28"/>
        </w:rPr>
        <w:t xml:space="preserve">по поддержке доступа немуниципальных </w:t>
      </w:r>
    </w:p>
    <w:p w:rsidR="0063546B" w:rsidRDefault="0063546B" w:rsidP="0063546B">
      <w:pPr>
        <w:rPr>
          <w:rFonts w:cs="Times New Roman"/>
          <w:szCs w:val="28"/>
        </w:rPr>
      </w:pPr>
      <w:r w:rsidRPr="008D08CC">
        <w:rPr>
          <w:rFonts w:cs="Times New Roman"/>
          <w:szCs w:val="28"/>
        </w:rPr>
        <w:t xml:space="preserve">организаций (коммерческих, </w:t>
      </w:r>
    </w:p>
    <w:p w:rsidR="0063546B" w:rsidRPr="0063546B" w:rsidRDefault="0063546B" w:rsidP="0063546B">
      <w:pPr>
        <w:rPr>
          <w:rFonts w:cs="Times New Roman"/>
          <w:spacing w:val="-6"/>
          <w:szCs w:val="28"/>
        </w:rPr>
      </w:pPr>
      <w:r w:rsidRPr="0063546B">
        <w:rPr>
          <w:rFonts w:cs="Times New Roman"/>
          <w:spacing w:val="-6"/>
          <w:szCs w:val="28"/>
        </w:rPr>
        <w:t xml:space="preserve">некоммерческих) к предоставлению услуг </w:t>
      </w:r>
    </w:p>
    <w:p w:rsidR="0063546B" w:rsidRPr="0063546B" w:rsidRDefault="0063546B" w:rsidP="0063546B">
      <w:pPr>
        <w:rPr>
          <w:rFonts w:cs="Times New Roman"/>
          <w:spacing w:val="-6"/>
          <w:szCs w:val="28"/>
        </w:rPr>
      </w:pPr>
      <w:r w:rsidRPr="0063546B">
        <w:rPr>
          <w:rFonts w:cs="Times New Roman"/>
          <w:spacing w:val="-6"/>
          <w:szCs w:val="28"/>
        </w:rPr>
        <w:t xml:space="preserve">в социальной сфере на территории города </w:t>
      </w:r>
    </w:p>
    <w:p w:rsidR="0063546B" w:rsidRPr="008D08CC" w:rsidRDefault="0063546B" w:rsidP="0063546B">
      <w:pPr>
        <w:rPr>
          <w:rFonts w:cs="Times New Roman"/>
          <w:szCs w:val="28"/>
        </w:rPr>
      </w:pPr>
      <w:r w:rsidRPr="008D08CC">
        <w:rPr>
          <w:rFonts w:cs="Times New Roman"/>
          <w:szCs w:val="28"/>
        </w:rPr>
        <w:t>Сургута</w:t>
      </w:r>
      <w:r>
        <w:rPr>
          <w:rFonts w:cs="Times New Roman"/>
          <w:szCs w:val="28"/>
        </w:rPr>
        <w:t xml:space="preserve"> на 2016 – 2020 годы»</w:t>
      </w:r>
    </w:p>
    <w:p w:rsidR="0063546B" w:rsidRDefault="0063546B" w:rsidP="0063546B">
      <w:pPr>
        <w:tabs>
          <w:tab w:val="left" w:pos="851"/>
        </w:tabs>
        <w:ind w:firstLine="567"/>
        <w:jc w:val="both"/>
        <w:rPr>
          <w:rFonts w:cs="Times New Roman"/>
          <w:szCs w:val="28"/>
        </w:rPr>
      </w:pPr>
    </w:p>
    <w:p w:rsidR="0063546B" w:rsidRDefault="0063546B" w:rsidP="0063546B">
      <w:pPr>
        <w:tabs>
          <w:tab w:val="left" w:pos="851"/>
        </w:tabs>
        <w:ind w:firstLine="567"/>
        <w:jc w:val="both"/>
        <w:rPr>
          <w:rFonts w:cs="Times New Roman"/>
          <w:szCs w:val="28"/>
        </w:rPr>
      </w:pPr>
    </w:p>
    <w:p w:rsidR="0063546B" w:rsidRPr="00C062F7" w:rsidRDefault="0063546B" w:rsidP="0063546B">
      <w:pPr>
        <w:ind w:firstLine="567"/>
        <w:jc w:val="both"/>
        <w:rPr>
          <w:rFonts w:cs="Times New Roman"/>
          <w:szCs w:val="28"/>
        </w:rPr>
      </w:pPr>
      <w:r w:rsidRPr="00C062F7">
        <w:rPr>
          <w:rFonts w:cs="Times New Roman"/>
          <w:szCs w:val="28"/>
        </w:rPr>
        <w:t xml:space="preserve">В соответствии с распоряжением Правительства Ханты-Мансийского </w:t>
      </w:r>
      <w:r>
        <w:rPr>
          <w:rFonts w:cs="Times New Roman"/>
          <w:szCs w:val="28"/>
        </w:rPr>
        <w:t xml:space="preserve">                </w:t>
      </w:r>
      <w:r w:rsidRPr="00C062F7">
        <w:rPr>
          <w:rFonts w:cs="Times New Roman"/>
          <w:szCs w:val="28"/>
        </w:rPr>
        <w:t>автономного округа</w:t>
      </w:r>
      <w:r>
        <w:rPr>
          <w:rFonts w:cs="Times New Roman"/>
          <w:szCs w:val="28"/>
        </w:rPr>
        <w:t xml:space="preserve"> – </w:t>
      </w:r>
      <w:r w:rsidRPr="00C062F7">
        <w:rPr>
          <w:rFonts w:cs="Times New Roman"/>
          <w:szCs w:val="28"/>
        </w:rPr>
        <w:t>Югры от 22.07.2016 № 394-рп «О плане мероприятий</w:t>
      </w:r>
      <w:r>
        <w:rPr>
          <w:rFonts w:cs="Times New Roman"/>
          <w:szCs w:val="28"/>
        </w:rPr>
        <w:t xml:space="preserve">                </w:t>
      </w:r>
      <w:r w:rsidRPr="00C062F7">
        <w:rPr>
          <w:rFonts w:cs="Times New Roman"/>
          <w:szCs w:val="28"/>
        </w:rPr>
        <w:t xml:space="preserve"> («дорожной карте») по поддержке доступа негосударственных организаций (коммерческих, не</w:t>
      </w:r>
      <w:r>
        <w:rPr>
          <w:rFonts w:cs="Times New Roman"/>
          <w:szCs w:val="28"/>
        </w:rPr>
        <w:t xml:space="preserve">коммерческих) к предоставлению </w:t>
      </w:r>
      <w:r w:rsidRPr="00C062F7">
        <w:rPr>
          <w:rFonts w:cs="Times New Roman"/>
          <w:szCs w:val="28"/>
        </w:rPr>
        <w:t>услуг в социальной сфере            в Ханты-Мансийском автономном округе</w:t>
      </w:r>
      <w:r>
        <w:rPr>
          <w:rFonts w:cs="Times New Roman"/>
          <w:szCs w:val="28"/>
        </w:rPr>
        <w:t xml:space="preserve"> – </w:t>
      </w:r>
      <w:r w:rsidRPr="00C062F7">
        <w:rPr>
          <w:rFonts w:cs="Times New Roman"/>
          <w:szCs w:val="28"/>
        </w:rPr>
        <w:t>Югре на 2016</w:t>
      </w:r>
      <w:r>
        <w:rPr>
          <w:rFonts w:cs="Times New Roman"/>
          <w:szCs w:val="28"/>
        </w:rPr>
        <w:t xml:space="preserve"> – </w:t>
      </w:r>
      <w:r w:rsidRPr="00C062F7">
        <w:rPr>
          <w:rFonts w:cs="Times New Roman"/>
          <w:szCs w:val="28"/>
        </w:rPr>
        <w:t>2020 годы»</w:t>
      </w:r>
      <w:r>
        <w:rPr>
          <w:rFonts w:cs="Times New Roman"/>
          <w:szCs w:val="28"/>
        </w:rPr>
        <w:t xml:space="preserve">, </w:t>
      </w:r>
      <w:r w:rsidRPr="00EF2A6C">
        <w:rPr>
          <w:szCs w:val="28"/>
        </w:rPr>
        <w:t xml:space="preserve">распоряжениями Администрации города от 30.12.2005 № 3686 «Об утверждении </w:t>
      </w:r>
      <w:r>
        <w:rPr>
          <w:szCs w:val="28"/>
        </w:rPr>
        <w:t xml:space="preserve">                  </w:t>
      </w:r>
      <w:r w:rsidRPr="00EF2A6C">
        <w:rPr>
          <w:szCs w:val="28"/>
        </w:rPr>
        <w:t xml:space="preserve">Регламента </w:t>
      </w:r>
      <w:r w:rsidRPr="00EF2A6C">
        <w:rPr>
          <w:spacing w:val="-6"/>
          <w:szCs w:val="28"/>
        </w:rPr>
        <w:t xml:space="preserve">Администрации города», от </w:t>
      </w:r>
      <w:r>
        <w:rPr>
          <w:spacing w:val="-6"/>
          <w:szCs w:val="28"/>
        </w:rPr>
        <w:t xml:space="preserve">10.01.2017 </w:t>
      </w:r>
      <w:r w:rsidRPr="00EF2A6C">
        <w:rPr>
          <w:spacing w:val="-6"/>
          <w:szCs w:val="28"/>
        </w:rPr>
        <w:t xml:space="preserve">№ </w:t>
      </w:r>
      <w:r>
        <w:rPr>
          <w:spacing w:val="-6"/>
          <w:szCs w:val="28"/>
        </w:rPr>
        <w:t>01</w:t>
      </w:r>
      <w:r w:rsidRPr="00EF2A6C">
        <w:rPr>
          <w:spacing w:val="-6"/>
          <w:szCs w:val="28"/>
        </w:rPr>
        <w:t xml:space="preserve"> «О передаче некоторых полномочий</w:t>
      </w:r>
      <w:r w:rsidRPr="00EF2A6C">
        <w:rPr>
          <w:szCs w:val="28"/>
        </w:rPr>
        <w:t xml:space="preserve"> высшим должностным лицам Администрации города»</w:t>
      </w:r>
      <w:r>
        <w:rPr>
          <w:szCs w:val="28"/>
        </w:rPr>
        <w:t>,</w:t>
      </w:r>
      <w:r w:rsidRPr="00C062F7">
        <w:rPr>
          <w:rFonts w:cs="Times New Roman"/>
          <w:szCs w:val="28"/>
        </w:rPr>
        <w:t xml:space="preserve"> </w:t>
      </w:r>
      <w:r>
        <w:rPr>
          <w:rFonts w:cs="Times New Roman"/>
          <w:szCs w:val="28"/>
        </w:rPr>
        <w:t xml:space="preserve">в </w:t>
      </w:r>
      <w:r w:rsidRPr="00C062F7">
        <w:rPr>
          <w:rFonts w:cs="Times New Roman"/>
          <w:szCs w:val="28"/>
        </w:rPr>
        <w:t>целях</w:t>
      </w:r>
      <w:r>
        <w:rPr>
          <w:rFonts w:cs="Times New Roman"/>
          <w:szCs w:val="28"/>
        </w:rPr>
        <w:t xml:space="preserve">                    </w:t>
      </w:r>
      <w:r w:rsidRPr="00C062F7">
        <w:rPr>
          <w:rFonts w:cs="Times New Roman"/>
          <w:szCs w:val="28"/>
        </w:rPr>
        <w:t>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w:t>
      </w:r>
    </w:p>
    <w:p w:rsidR="0063546B" w:rsidRPr="0063546B" w:rsidRDefault="0063546B" w:rsidP="0063546B">
      <w:pPr>
        <w:ind w:firstLine="567"/>
        <w:jc w:val="both"/>
        <w:rPr>
          <w:rFonts w:cs="Times New Roman"/>
          <w:szCs w:val="28"/>
        </w:rPr>
      </w:pPr>
      <w:r>
        <w:rPr>
          <w:rFonts w:cs="Times New Roman"/>
          <w:szCs w:val="28"/>
        </w:rPr>
        <w:t xml:space="preserve">1. </w:t>
      </w:r>
      <w:r w:rsidRPr="0063546B">
        <w:rPr>
          <w:rFonts w:cs="Times New Roman"/>
          <w:szCs w:val="28"/>
        </w:rPr>
        <w:t>Внести в распоряжение Администрации города от 18.10.2016</w:t>
      </w:r>
      <w:r>
        <w:rPr>
          <w:rFonts w:cs="Times New Roman"/>
          <w:szCs w:val="28"/>
        </w:rPr>
        <w:t xml:space="preserve"> </w:t>
      </w:r>
      <w:r w:rsidRPr="0063546B">
        <w:rPr>
          <w:rFonts w:cs="Times New Roman"/>
          <w:szCs w:val="28"/>
        </w:rPr>
        <w:t xml:space="preserve">№ 2000 </w:t>
      </w:r>
      <w:r>
        <w:rPr>
          <w:rFonts w:cs="Times New Roman"/>
          <w:szCs w:val="28"/>
        </w:rPr>
        <w:t xml:space="preserve">                </w:t>
      </w:r>
      <w:r w:rsidRPr="0063546B">
        <w:rPr>
          <w:rFonts w:cs="Times New Roman"/>
          <w:szCs w:val="28"/>
        </w:rPr>
        <w:t>«Об утверждении плана мероприятий («дорожная карта»)</w:t>
      </w:r>
      <w:r>
        <w:rPr>
          <w:rFonts w:cs="Times New Roman"/>
          <w:szCs w:val="28"/>
        </w:rPr>
        <w:t xml:space="preserve"> </w:t>
      </w:r>
      <w:r w:rsidRPr="0063546B">
        <w:rPr>
          <w:rFonts w:cs="Times New Roman"/>
          <w:szCs w:val="28"/>
        </w:rPr>
        <w:t>по поддержке доступа немуниципальных организаций (коммерческих, некоммерческих) к предостав</w:t>
      </w:r>
      <w:r>
        <w:rPr>
          <w:rFonts w:cs="Times New Roman"/>
          <w:szCs w:val="28"/>
        </w:rPr>
        <w:t>-</w:t>
      </w:r>
      <w:r w:rsidRPr="0063546B">
        <w:rPr>
          <w:rFonts w:cs="Times New Roman"/>
          <w:szCs w:val="28"/>
        </w:rPr>
        <w:t>лению услуг в социальной сфере на территории города Сургута на 2016</w:t>
      </w:r>
      <w:r>
        <w:rPr>
          <w:rFonts w:cs="Times New Roman"/>
          <w:szCs w:val="28"/>
        </w:rPr>
        <w:t xml:space="preserve"> –                       </w:t>
      </w:r>
      <w:r w:rsidRPr="0063546B">
        <w:rPr>
          <w:rFonts w:cs="Times New Roman"/>
          <w:szCs w:val="28"/>
        </w:rPr>
        <w:t>2020 годы» (с изменениями</w:t>
      </w:r>
      <w:r>
        <w:rPr>
          <w:rFonts w:cs="Times New Roman"/>
          <w:szCs w:val="28"/>
        </w:rPr>
        <w:t xml:space="preserve"> </w:t>
      </w:r>
      <w:r w:rsidRPr="0063546B">
        <w:rPr>
          <w:rFonts w:cs="Times New Roman"/>
          <w:szCs w:val="28"/>
        </w:rPr>
        <w:t>от 12.12.2016 № 2431) следующие изменения:</w:t>
      </w:r>
    </w:p>
    <w:p w:rsidR="0063546B" w:rsidRPr="0063546B" w:rsidRDefault="0063546B" w:rsidP="0063546B">
      <w:pPr>
        <w:ind w:firstLine="567"/>
        <w:jc w:val="both"/>
        <w:rPr>
          <w:rFonts w:cs="Times New Roman"/>
          <w:szCs w:val="28"/>
        </w:rPr>
      </w:pPr>
      <w:r>
        <w:rPr>
          <w:rFonts w:cs="Times New Roman"/>
          <w:szCs w:val="28"/>
        </w:rPr>
        <w:t xml:space="preserve">1.1. </w:t>
      </w:r>
      <w:r w:rsidRPr="0063546B">
        <w:rPr>
          <w:rFonts w:cs="Times New Roman"/>
          <w:szCs w:val="28"/>
        </w:rPr>
        <w:t xml:space="preserve">Пункт 1 распоряжения дополнить абзацем </w:t>
      </w:r>
      <w:r>
        <w:rPr>
          <w:rFonts w:cs="Times New Roman"/>
          <w:szCs w:val="28"/>
        </w:rPr>
        <w:t>четвертым</w:t>
      </w:r>
      <w:r w:rsidRPr="0063546B">
        <w:rPr>
          <w:rFonts w:cs="Times New Roman"/>
          <w:szCs w:val="28"/>
        </w:rPr>
        <w:t xml:space="preserve"> следующе</w:t>
      </w:r>
      <w:r>
        <w:rPr>
          <w:rFonts w:cs="Times New Roman"/>
          <w:szCs w:val="28"/>
        </w:rPr>
        <w:t>го</w:t>
      </w:r>
      <w:r w:rsidRPr="0063546B">
        <w:rPr>
          <w:rFonts w:cs="Times New Roman"/>
          <w:szCs w:val="28"/>
        </w:rPr>
        <w:t xml:space="preserve"> </w:t>
      </w:r>
      <w:r>
        <w:rPr>
          <w:rFonts w:cs="Times New Roman"/>
          <w:szCs w:val="28"/>
        </w:rPr>
        <w:t xml:space="preserve">                 содержания</w:t>
      </w:r>
      <w:r w:rsidRPr="0063546B">
        <w:rPr>
          <w:rFonts w:cs="Times New Roman"/>
          <w:szCs w:val="28"/>
        </w:rPr>
        <w:t>:</w:t>
      </w:r>
    </w:p>
    <w:p w:rsidR="0063546B" w:rsidRPr="00063D23" w:rsidRDefault="0063546B" w:rsidP="0063546B">
      <w:pPr>
        <w:ind w:firstLine="567"/>
        <w:jc w:val="both"/>
        <w:rPr>
          <w:rFonts w:cs="Times New Roman"/>
          <w:szCs w:val="28"/>
        </w:rPr>
      </w:pPr>
      <w:r w:rsidRPr="0063546B">
        <w:rPr>
          <w:rFonts w:cs="Times New Roman"/>
          <w:spacing w:val="-6"/>
          <w:szCs w:val="28"/>
        </w:rPr>
        <w:t>«- целевые показатели Плана мероприятий («дорожной карты») по поддержке</w:t>
      </w:r>
      <w:r w:rsidRPr="00063D23">
        <w:rPr>
          <w:rFonts w:cs="Times New Roman"/>
          <w:szCs w:val="28"/>
        </w:rPr>
        <w:t xml:space="preserve"> </w:t>
      </w:r>
      <w:r w:rsidRPr="0063546B">
        <w:rPr>
          <w:rFonts w:cs="Times New Roman"/>
          <w:spacing w:val="-6"/>
          <w:szCs w:val="28"/>
        </w:rPr>
        <w:t>доступа негосударственных организаций (коммерческих, некоммерческих) к предостав</w:t>
      </w:r>
      <w:r w:rsidRPr="00063D23">
        <w:rPr>
          <w:rFonts w:cs="Times New Roman"/>
          <w:szCs w:val="28"/>
        </w:rPr>
        <w:t>лению услуг в социальной сфере в городе Сургуте на 2016</w:t>
      </w:r>
      <w:r>
        <w:rPr>
          <w:rFonts w:cs="Times New Roman"/>
          <w:szCs w:val="28"/>
        </w:rPr>
        <w:t xml:space="preserve"> – </w:t>
      </w:r>
      <w:r w:rsidRPr="00063D23">
        <w:rPr>
          <w:rFonts w:cs="Times New Roman"/>
          <w:szCs w:val="28"/>
        </w:rPr>
        <w:t xml:space="preserve">2020 годы </w:t>
      </w:r>
      <w:r>
        <w:rPr>
          <w:rFonts w:cs="Times New Roman"/>
          <w:szCs w:val="28"/>
        </w:rPr>
        <w:t xml:space="preserve">                        </w:t>
      </w:r>
      <w:r w:rsidRPr="00063D23">
        <w:rPr>
          <w:rFonts w:cs="Times New Roman"/>
          <w:szCs w:val="28"/>
        </w:rPr>
        <w:t>согласно приложению 3».</w:t>
      </w:r>
    </w:p>
    <w:p w:rsidR="0063546B" w:rsidRPr="0063546B" w:rsidRDefault="0063546B" w:rsidP="0063546B">
      <w:pPr>
        <w:ind w:firstLine="567"/>
        <w:jc w:val="both"/>
        <w:rPr>
          <w:rFonts w:cs="Times New Roman"/>
          <w:szCs w:val="28"/>
        </w:rPr>
      </w:pPr>
      <w:r>
        <w:rPr>
          <w:rFonts w:cs="Times New Roman"/>
          <w:szCs w:val="28"/>
        </w:rPr>
        <w:t xml:space="preserve">1.2. </w:t>
      </w:r>
      <w:r w:rsidRPr="0063546B">
        <w:rPr>
          <w:rFonts w:cs="Times New Roman"/>
          <w:szCs w:val="28"/>
        </w:rPr>
        <w:t>В приложении 1 к распоряжению:</w:t>
      </w:r>
    </w:p>
    <w:p w:rsidR="0063546B" w:rsidRPr="0063546B" w:rsidRDefault="0063546B" w:rsidP="0063546B">
      <w:pPr>
        <w:ind w:firstLine="567"/>
        <w:jc w:val="both"/>
        <w:rPr>
          <w:rFonts w:cs="Times New Roman"/>
          <w:szCs w:val="28"/>
        </w:rPr>
      </w:pPr>
      <w:r>
        <w:rPr>
          <w:rFonts w:cs="Times New Roman"/>
          <w:szCs w:val="28"/>
        </w:rPr>
        <w:t xml:space="preserve">1.2.1. </w:t>
      </w:r>
      <w:r w:rsidRPr="0063546B">
        <w:rPr>
          <w:rFonts w:cs="Times New Roman"/>
          <w:szCs w:val="28"/>
        </w:rPr>
        <w:t xml:space="preserve">В пункте 1.1 слова «до 10 декабря 2016 года» заменить словами </w:t>
      </w:r>
      <w:r>
        <w:rPr>
          <w:rFonts w:cs="Times New Roman"/>
          <w:szCs w:val="28"/>
        </w:rPr>
        <w:t xml:space="preserve">                    </w:t>
      </w:r>
      <w:r w:rsidRPr="0063546B">
        <w:rPr>
          <w:rFonts w:cs="Times New Roman"/>
          <w:szCs w:val="28"/>
        </w:rPr>
        <w:t xml:space="preserve">«до </w:t>
      </w:r>
      <w:r>
        <w:rPr>
          <w:rFonts w:cs="Times New Roman"/>
          <w:szCs w:val="28"/>
        </w:rPr>
        <w:t>0</w:t>
      </w:r>
      <w:r w:rsidRPr="0063546B">
        <w:rPr>
          <w:rFonts w:cs="Times New Roman"/>
          <w:szCs w:val="28"/>
        </w:rPr>
        <w:t>1 февраля 2017 года»</w:t>
      </w:r>
      <w:r w:rsidR="00705138">
        <w:rPr>
          <w:rFonts w:cs="Times New Roman"/>
          <w:szCs w:val="28"/>
        </w:rPr>
        <w:t>.</w:t>
      </w:r>
    </w:p>
    <w:p w:rsidR="0063546B" w:rsidRPr="0063546B" w:rsidRDefault="0063546B" w:rsidP="0063546B">
      <w:pPr>
        <w:ind w:firstLine="567"/>
        <w:jc w:val="both"/>
        <w:rPr>
          <w:rFonts w:cs="Times New Roman"/>
          <w:szCs w:val="28"/>
        </w:rPr>
      </w:pPr>
      <w:r>
        <w:rPr>
          <w:rFonts w:cs="Times New Roman"/>
          <w:szCs w:val="28"/>
        </w:rPr>
        <w:t xml:space="preserve">1.2.2. </w:t>
      </w:r>
      <w:r w:rsidRPr="0063546B">
        <w:rPr>
          <w:rFonts w:cs="Times New Roman"/>
          <w:szCs w:val="28"/>
        </w:rPr>
        <w:t xml:space="preserve">В пункте 1.2 слова «до 30 ноября 2016 года» заменить словами </w:t>
      </w:r>
      <w:r>
        <w:rPr>
          <w:rFonts w:cs="Times New Roman"/>
          <w:szCs w:val="28"/>
        </w:rPr>
        <w:t xml:space="preserve">                            </w:t>
      </w:r>
      <w:r w:rsidRPr="0063546B">
        <w:rPr>
          <w:rFonts w:cs="Times New Roman"/>
          <w:szCs w:val="28"/>
        </w:rPr>
        <w:t xml:space="preserve">«до </w:t>
      </w:r>
      <w:r>
        <w:rPr>
          <w:rFonts w:cs="Times New Roman"/>
          <w:szCs w:val="28"/>
        </w:rPr>
        <w:t>0</w:t>
      </w:r>
      <w:r w:rsidRPr="0063546B">
        <w:rPr>
          <w:rFonts w:cs="Times New Roman"/>
          <w:szCs w:val="28"/>
        </w:rPr>
        <w:t>1 марта 2017 года».</w:t>
      </w:r>
    </w:p>
    <w:p w:rsidR="0063546B" w:rsidRPr="00C062F7" w:rsidRDefault="0063546B" w:rsidP="0063546B">
      <w:pPr>
        <w:pStyle w:val="a6"/>
        <w:widowControl/>
        <w:autoSpaceDE/>
        <w:autoSpaceDN/>
        <w:adjustRightInd/>
        <w:ind w:left="567"/>
        <w:jc w:val="both"/>
        <w:rPr>
          <w:rFonts w:ascii="Times New Roman" w:hAnsi="Times New Roman" w:cs="Times New Roman"/>
          <w:sz w:val="28"/>
          <w:szCs w:val="28"/>
        </w:rPr>
      </w:pPr>
      <w:r>
        <w:rPr>
          <w:rFonts w:ascii="Times New Roman" w:hAnsi="Times New Roman" w:cs="Times New Roman"/>
          <w:sz w:val="28"/>
          <w:szCs w:val="28"/>
        </w:rPr>
        <w:t xml:space="preserve">1.2.3. </w:t>
      </w:r>
      <w:r w:rsidRPr="00C062F7">
        <w:rPr>
          <w:rFonts w:ascii="Times New Roman" w:hAnsi="Times New Roman" w:cs="Times New Roman"/>
          <w:sz w:val="28"/>
          <w:szCs w:val="28"/>
        </w:rPr>
        <w:t>В пункте 1.3</w:t>
      </w:r>
      <w:r>
        <w:rPr>
          <w:rFonts w:ascii="Times New Roman" w:hAnsi="Times New Roman" w:cs="Times New Roman"/>
          <w:sz w:val="28"/>
          <w:szCs w:val="28"/>
        </w:rPr>
        <w:t xml:space="preserve"> </w:t>
      </w:r>
      <w:r w:rsidRPr="00C062F7">
        <w:rPr>
          <w:rFonts w:ascii="Times New Roman" w:hAnsi="Times New Roman" w:cs="Times New Roman"/>
          <w:sz w:val="28"/>
          <w:szCs w:val="28"/>
        </w:rPr>
        <w:t>слова «но не позднее 31.12.2016»</w:t>
      </w:r>
      <w:r w:rsidRPr="00A339C2">
        <w:rPr>
          <w:rFonts w:ascii="Times New Roman" w:hAnsi="Times New Roman" w:cs="Times New Roman"/>
          <w:sz w:val="28"/>
          <w:szCs w:val="28"/>
        </w:rPr>
        <w:t xml:space="preserve"> </w:t>
      </w:r>
      <w:r w:rsidRPr="00C062F7">
        <w:rPr>
          <w:rFonts w:ascii="Times New Roman" w:hAnsi="Times New Roman" w:cs="Times New Roman"/>
          <w:sz w:val="28"/>
          <w:szCs w:val="28"/>
        </w:rPr>
        <w:t>исключить</w:t>
      </w:r>
      <w:r>
        <w:rPr>
          <w:rFonts w:ascii="Times New Roman" w:hAnsi="Times New Roman" w:cs="Times New Roman"/>
          <w:sz w:val="28"/>
          <w:szCs w:val="28"/>
        </w:rPr>
        <w:t>.</w:t>
      </w:r>
    </w:p>
    <w:p w:rsidR="0063546B" w:rsidRPr="0063546B" w:rsidRDefault="0063546B" w:rsidP="0063546B">
      <w:pPr>
        <w:ind w:firstLine="567"/>
        <w:jc w:val="both"/>
        <w:rPr>
          <w:rFonts w:cs="Times New Roman"/>
          <w:szCs w:val="28"/>
        </w:rPr>
      </w:pPr>
      <w:r>
        <w:rPr>
          <w:rFonts w:cs="Times New Roman"/>
          <w:szCs w:val="28"/>
        </w:rPr>
        <w:t xml:space="preserve">1.2.4. </w:t>
      </w:r>
      <w:r w:rsidRPr="0063546B">
        <w:rPr>
          <w:rFonts w:cs="Times New Roman"/>
          <w:szCs w:val="28"/>
        </w:rPr>
        <w:t>В пункте 2.3 слова «до 25 ноября 2016 года, до 25 ноября 2017 года, до 25 ноября 2018 года, до 25 ноября 2019 года, до 25 ноября 2020 года» заменить словами «в течение года».</w:t>
      </w:r>
    </w:p>
    <w:p w:rsidR="0063546B" w:rsidRPr="0063546B" w:rsidRDefault="0063546B" w:rsidP="0063546B">
      <w:pPr>
        <w:ind w:firstLine="567"/>
        <w:jc w:val="both"/>
        <w:rPr>
          <w:rFonts w:cs="Times New Roman"/>
          <w:szCs w:val="28"/>
        </w:rPr>
      </w:pPr>
      <w:r>
        <w:rPr>
          <w:rFonts w:cs="Times New Roman"/>
          <w:szCs w:val="28"/>
        </w:rPr>
        <w:t xml:space="preserve">1.3. </w:t>
      </w:r>
      <w:r w:rsidRPr="0063546B">
        <w:rPr>
          <w:rFonts w:cs="Times New Roman"/>
          <w:szCs w:val="28"/>
        </w:rPr>
        <w:t xml:space="preserve">Приложение 2 к распоряжению дополнить абзацами следующего </w:t>
      </w:r>
      <w:r>
        <w:rPr>
          <w:rFonts w:cs="Times New Roman"/>
          <w:szCs w:val="28"/>
        </w:rPr>
        <w:t xml:space="preserve">                       </w:t>
      </w:r>
      <w:r w:rsidRPr="0063546B">
        <w:rPr>
          <w:rFonts w:cs="Times New Roman"/>
          <w:szCs w:val="28"/>
        </w:rPr>
        <w:t xml:space="preserve">содержания: </w:t>
      </w:r>
    </w:p>
    <w:p w:rsidR="0063546B" w:rsidRPr="00C062F7" w:rsidRDefault="0063546B" w:rsidP="0063546B">
      <w:pPr>
        <w:pStyle w:val="a6"/>
        <w:widowControl/>
        <w:autoSpaceDE/>
        <w:autoSpaceDN/>
        <w:adjustRightInd/>
        <w:ind w:left="0" w:firstLine="567"/>
        <w:jc w:val="both"/>
        <w:rPr>
          <w:rFonts w:ascii="Times New Roman" w:hAnsi="Times New Roman" w:cs="Times New Roman"/>
          <w:sz w:val="28"/>
          <w:szCs w:val="28"/>
        </w:rPr>
      </w:pPr>
      <w:r w:rsidRPr="00C062F7">
        <w:rPr>
          <w:rFonts w:ascii="Times New Roman" w:hAnsi="Times New Roman" w:cs="Times New Roman"/>
          <w:sz w:val="28"/>
          <w:szCs w:val="28"/>
        </w:rPr>
        <w:t xml:space="preserve">«Мединцева Светлана Геннадьевна – начальник управления экономики </w:t>
      </w:r>
      <w:r>
        <w:rPr>
          <w:rFonts w:ascii="Times New Roman" w:hAnsi="Times New Roman" w:cs="Times New Roman"/>
          <w:sz w:val="28"/>
          <w:szCs w:val="28"/>
        </w:rPr>
        <w:t xml:space="preserve">                    </w:t>
      </w:r>
      <w:r w:rsidRPr="00C062F7">
        <w:rPr>
          <w:rFonts w:ascii="Times New Roman" w:hAnsi="Times New Roman" w:cs="Times New Roman"/>
          <w:sz w:val="28"/>
          <w:szCs w:val="28"/>
        </w:rPr>
        <w:t>и стратегического планирования, секретарь рабочей группы;</w:t>
      </w:r>
    </w:p>
    <w:p w:rsidR="0063546B" w:rsidRDefault="0063546B" w:rsidP="0063546B">
      <w:pPr>
        <w:pStyle w:val="a6"/>
        <w:widowControl/>
        <w:autoSpaceDE/>
        <w:autoSpaceDN/>
        <w:adjustRightInd/>
        <w:ind w:left="0" w:firstLine="567"/>
        <w:jc w:val="both"/>
        <w:rPr>
          <w:rFonts w:ascii="Times New Roman" w:hAnsi="Times New Roman" w:cs="Times New Roman"/>
          <w:sz w:val="28"/>
          <w:szCs w:val="28"/>
        </w:rPr>
      </w:pPr>
      <w:r w:rsidRPr="00C062F7">
        <w:rPr>
          <w:rFonts w:ascii="Times New Roman" w:hAnsi="Times New Roman" w:cs="Times New Roman"/>
          <w:sz w:val="28"/>
          <w:szCs w:val="28"/>
        </w:rPr>
        <w:t>Леоненко Елена Владимировна – заместитель начальника правового управления</w:t>
      </w:r>
      <w:r>
        <w:rPr>
          <w:rFonts w:ascii="Times New Roman" w:hAnsi="Times New Roman" w:cs="Times New Roman"/>
          <w:sz w:val="28"/>
          <w:szCs w:val="28"/>
        </w:rPr>
        <w:t>;</w:t>
      </w:r>
    </w:p>
    <w:p w:rsidR="0063546B" w:rsidRDefault="0063546B" w:rsidP="0063546B">
      <w:pPr>
        <w:pStyle w:val="a6"/>
        <w:widowControl/>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Криштанович Тарас Михайлович – предприниматель (по согласованию);</w:t>
      </w:r>
    </w:p>
    <w:p w:rsidR="0063546B" w:rsidRDefault="0063546B" w:rsidP="0063546B">
      <w:pPr>
        <w:pStyle w:val="a6"/>
        <w:widowControl/>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Коштиева Ольга Владимировна – директор общества с ограниченной                         </w:t>
      </w:r>
      <w:r w:rsidRPr="0063546B">
        <w:rPr>
          <w:rFonts w:ascii="Times New Roman" w:hAnsi="Times New Roman" w:cs="Times New Roman"/>
          <w:spacing w:val="-4"/>
          <w:sz w:val="28"/>
          <w:szCs w:val="28"/>
        </w:rPr>
        <w:t>ответственностью «Негосударственное дошкольное учреждение – центр развития</w:t>
      </w:r>
      <w:r>
        <w:rPr>
          <w:rFonts w:ascii="Times New Roman" w:hAnsi="Times New Roman" w:cs="Times New Roman"/>
          <w:sz w:val="28"/>
          <w:szCs w:val="28"/>
        </w:rPr>
        <w:t xml:space="preserve"> ребенка «ГУЛЛИВЕР» (по согласованию);</w:t>
      </w:r>
    </w:p>
    <w:p w:rsidR="0063546B" w:rsidRDefault="0063546B" w:rsidP="0063546B">
      <w:pPr>
        <w:pStyle w:val="a6"/>
        <w:widowControl/>
        <w:autoSpaceDE/>
        <w:autoSpaceDN/>
        <w:adjustRightInd/>
        <w:ind w:left="0" w:firstLine="567"/>
        <w:jc w:val="both"/>
        <w:rPr>
          <w:rFonts w:ascii="Times New Roman" w:hAnsi="Times New Roman" w:cs="Times New Roman"/>
          <w:sz w:val="28"/>
          <w:szCs w:val="28"/>
        </w:rPr>
      </w:pPr>
      <w:r w:rsidRPr="0063546B">
        <w:rPr>
          <w:rFonts w:ascii="Times New Roman" w:hAnsi="Times New Roman" w:cs="Times New Roman"/>
          <w:sz w:val="28"/>
          <w:szCs w:val="28"/>
        </w:rPr>
        <w:t xml:space="preserve">Боженко Татьяна Александровна – генеральный директор </w:t>
      </w:r>
      <w:r>
        <w:rPr>
          <w:rFonts w:ascii="Times New Roman" w:hAnsi="Times New Roman" w:cs="Times New Roman"/>
          <w:sz w:val="28"/>
          <w:szCs w:val="28"/>
        </w:rPr>
        <w:t xml:space="preserve">общества                                  с ограниченной </w:t>
      </w:r>
      <w:r w:rsidRPr="0063546B">
        <w:rPr>
          <w:rFonts w:ascii="Times New Roman" w:hAnsi="Times New Roman" w:cs="Times New Roman"/>
          <w:spacing w:val="-4"/>
          <w:sz w:val="28"/>
          <w:szCs w:val="28"/>
        </w:rPr>
        <w:t>ответственностью</w:t>
      </w:r>
      <w:r w:rsidRPr="0063546B">
        <w:rPr>
          <w:rFonts w:ascii="Times New Roman" w:hAnsi="Times New Roman" w:cs="Times New Roman"/>
          <w:sz w:val="28"/>
          <w:szCs w:val="28"/>
        </w:rPr>
        <w:t xml:space="preserve"> </w:t>
      </w:r>
      <w:r>
        <w:rPr>
          <w:rFonts w:ascii="Times New Roman" w:hAnsi="Times New Roman" w:cs="Times New Roman"/>
          <w:sz w:val="28"/>
          <w:szCs w:val="28"/>
        </w:rPr>
        <w:t>малое инновационное предприятие</w:t>
      </w:r>
      <w:r w:rsidRPr="0063546B">
        <w:rPr>
          <w:rFonts w:ascii="Times New Roman" w:hAnsi="Times New Roman" w:cs="Times New Roman"/>
          <w:sz w:val="28"/>
          <w:szCs w:val="28"/>
        </w:rPr>
        <w:t xml:space="preserve"> «Центр развития талантов ребенка»</w:t>
      </w:r>
      <w:r>
        <w:rPr>
          <w:rFonts w:ascii="Times New Roman" w:hAnsi="Times New Roman" w:cs="Times New Roman"/>
          <w:sz w:val="28"/>
          <w:szCs w:val="28"/>
        </w:rPr>
        <w:t xml:space="preserve"> (по согласованию)»</w:t>
      </w:r>
      <w:r w:rsidRPr="0063546B">
        <w:rPr>
          <w:rFonts w:ascii="Times New Roman" w:hAnsi="Times New Roman" w:cs="Times New Roman"/>
          <w:sz w:val="28"/>
          <w:szCs w:val="28"/>
        </w:rPr>
        <w:t>.</w:t>
      </w:r>
    </w:p>
    <w:p w:rsidR="0063546B" w:rsidRPr="0063546B" w:rsidRDefault="0063546B" w:rsidP="0063546B">
      <w:pPr>
        <w:ind w:firstLine="567"/>
        <w:jc w:val="both"/>
        <w:rPr>
          <w:rFonts w:cs="Times New Roman"/>
          <w:szCs w:val="28"/>
        </w:rPr>
      </w:pPr>
      <w:r>
        <w:rPr>
          <w:rFonts w:cs="Times New Roman"/>
          <w:szCs w:val="28"/>
        </w:rPr>
        <w:t xml:space="preserve">1.4. </w:t>
      </w:r>
      <w:r w:rsidRPr="0063546B">
        <w:rPr>
          <w:rFonts w:cs="Times New Roman"/>
          <w:szCs w:val="28"/>
        </w:rPr>
        <w:t xml:space="preserve">Дополнить распоряжение приложением 3 согласно приложению </w:t>
      </w:r>
      <w:r>
        <w:rPr>
          <w:rFonts w:cs="Times New Roman"/>
          <w:szCs w:val="28"/>
        </w:rPr>
        <w:t xml:space="preserve">                         </w:t>
      </w:r>
      <w:r w:rsidRPr="0063546B">
        <w:rPr>
          <w:rFonts w:cs="Times New Roman"/>
          <w:szCs w:val="28"/>
        </w:rPr>
        <w:t>к настоящему распоряжению.</w:t>
      </w:r>
    </w:p>
    <w:p w:rsidR="0063546B" w:rsidRPr="00C062F7" w:rsidRDefault="0063546B" w:rsidP="0063546B">
      <w:pPr>
        <w:tabs>
          <w:tab w:val="left" w:pos="851"/>
        </w:tabs>
        <w:ind w:firstLine="567"/>
        <w:jc w:val="both"/>
        <w:rPr>
          <w:rFonts w:cs="Times New Roman"/>
          <w:szCs w:val="28"/>
        </w:rPr>
      </w:pPr>
      <w:r>
        <w:rPr>
          <w:rFonts w:cs="Times New Roman"/>
          <w:szCs w:val="28"/>
        </w:rPr>
        <w:t>2</w:t>
      </w:r>
      <w:r w:rsidRPr="00C062F7">
        <w:rPr>
          <w:rFonts w:cs="Times New Roman"/>
          <w:szCs w:val="28"/>
        </w:rPr>
        <w:t>.</w:t>
      </w:r>
      <w:r>
        <w:rPr>
          <w:rFonts w:cs="Times New Roman"/>
          <w:szCs w:val="28"/>
        </w:rPr>
        <w:t xml:space="preserve"> </w:t>
      </w:r>
      <w:r w:rsidRPr="00C062F7">
        <w:rPr>
          <w:rFonts w:cs="Times New Roman"/>
          <w:szCs w:val="28"/>
        </w:rPr>
        <w:t xml:space="preserve">Управлению информационной политики опубликовать настоящее </w:t>
      </w:r>
      <w:r>
        <w:rPr>
          <w:rFonts w:cs="Times New Roman"/>
          <w:szCs w:val="28"/>
        </w:rPr>
        <w:t xml:space="preserve">                     </w:t>
      </w:r>
      <w:r w:rsidRPr="00C062F7">
        <w:rPr>
          <w:rFonts w:cs="Times New Roman"/>
          <w:szCs w:val="28"/>
        </w:rPr>
        <w:t>распоряжение в средствах массовой информации и разместить на официальном портале Администрации города.</w:t>
      </w:r>
    </w:p>
    <w:p w:rsidR="0063546B" w:rsidRDefault="0063546B" w:rsidP="0063546B">
      <w:pPr>
        <w:tabs>
          <w:tab w:val="left" w:pos="851"/>
        </w:tabs>
        <w:ind w:firstLine="567"/>
        <w:jc w:val="both"/>
        <w:rPr>
          <w:rFonts w:cs="Times New Roman"/>
          <w:szCs w:val="28"/>
        </w:rPr>
      </w:pPr>
      <w:r>
        <w:rPr>
          <w:rFonts w:cs="Times New Roman"/>
          <w:szCs w:val="28"/>
        </w:rPr>
        <w:t>3</w:t>
      </w:r>
      <w:r w:rsidRPr="00C062F7">
        <w:rPr>
          <w:rFonts w:cs="Times New Roman"/>
          <w:szCs w:val="28"/>
        </w:rPr>
        <w:t xml:space="preserve">. Контроль за выполнением распоряжения </w:t>
      </w:r>
      <w:r>
        <w:rPr>
          <w:rFonts w:cs="Times New Roman"/>
          <w:szCs w:val="28"/>
        </w:rPr>
        <w:t>оставляю за собой.</w:t>
      </w:r>
    </w:p>
    <w:p w:rsidR="0063546B" w:rsidRDefault="0063546B" w:rsidP="0063546B">
      <w:pPr>
        <w:tabs>
          <w:tab w:val="left" w:pos="851"/>
        </w:tabs>
        <w:ind w:firstLine="567"/>
        <w:jc w:val="both"/>
        <w:rPr>
          <w:rFonts w:cs="Times New Roman"/>
          <w:szCs w:val="28"/>
        </w:rPr>
      </w:pPr>
    </w:p>
    <w:p w:rsidR="0063546B" w:rsidRDefault="0063546B" w:rsidP="0063546B">
      <w:pPr>
        <w:tabs>
          <w:tab w:val="left" w:pos="851"/>
        </w:tabs>
        <w:ind w:firstLine="567"/>
        <w:jc w:val="both"/>
        <w:rPr>
          <w:rFonts w:cs="Times New Roman"/>
          <w:szCs w:val="28"/>
        </w:rPr>
      </w:pPr>
    </w:p>
    <w:p w:rsidR="0063546B" w:rsidRDefault="0063546B" w:rsidP="0063546B">
      <w:pPr>
        <w:tabs>
          <w:tab w:val="left" w:pos="851"/>
        </w:tabs>
        <w:ind w:firstLine="567"/>
        <w:jc w:val="both"/>
        <w:rPr>
          <w:rFonts w:cs="Times New Roman"/>
          <w:szCs w:val="28"/>
        </w:rPr>
      </w:pPr>
    </w:p>
    <w:bookmarkEnd w:id="0"/>
    <w:p w:rsidR="0063546B" w:rsidRDefault="0063546B" w:rsidP="0063546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И.о. главы Администрации </w:t>
      </w:r>
      <w:r w:rsidRPr="000E3AF1">
        <w:rPr>
          <w:rFonts w:ascii="Times New Roman" w:hAnsi="Times New Roman" w:cs="Times New Roman"/>
          <w:b w:val="0"/>
          <w:sz w:val="28"/>
          <w:szCs w:val="28"/>
        </w:rPr>
        <w:t>города</w:t>
      </w:r>
      <w:r>
        <w:rPr>
          <w:rFonts w:ascii="Times New Roman" w:hAnsi="Times New Roman" w:cs="Times New Roman"/>
          <w:b w:val="0"/>
          <w:sz w:val="28"/>
          <w:szCs w:val="28"/>
        </w:rPr>
        <w:t xml:space="preserve">                                                        А.Р. Пелевин</w:t>
      </w:r>
    </w:p>
    <w:p w:rsidR="0063546B" w:rsidRDefault="0063546B" w:rsidP="0063546B">
      <w:pPr>
        <w:sectPr w:rsidR="0063546B" w:rsidSect="0092606E">
          <w:headerReference w:type="default" r:id="rId10"/>
          <w:pgSz w:w="11906" w:h="16838"/>
          <w:pgMar w:top="1134" w:right="567" w:bottom="1134" w:left="1701" w:header="709" w:footer="709" w:gutter="0"/>
          <w:cols w:space="708"/>
          <w:docGrid w:linePitch="360"/>
        </w:sectPr>
      </w:pPr>
    </w:p>
    <w:p w:rsidR="0063546B" w:rsidRDefault="0063546B" w:rsidP="00705138">
      <w:pPr>
        <w:ind w:left="11057"/>
        <w:rPr>
          <w:rFonts w:cs="Times New Roman"/>
          <w:szCs w:val="28"/>
        </w:rPr>
      </w:pPr>
      <w:r>
        <w:rPr>
          <w:rFonts w:cs="Times New Roman"/>
          <w:szCs w:val="28"/>
        </w:rPr>
        <w:t xml:space="preserve">Приложение </w:t>
      </w:r>
    </w:p>
    <w:p w:rsidR="0063546B" w:rsidRDefault="0063546B" w:rsidP="00705138">
      <w:pPr>
        <w:ind w:left="11057"/>
        <w:rPr>
          <w:rFonts w:cs="Times New Roman"/>
          <w:szCs w:val="28"/>
        </w:rPr>
      </w:pPr>
      <w:r>
        <w:rPr>
          <w:rFonts w:cs="Times New Roman"/>
          <w:szCs w:val="28"/>
        </w:rPr>
        <w:t xml:space="preserve">к распоряжению </w:t>
      </w:r>
    </w:p>
    <w:p w:rsidR="0063546B" w:rsidRDefault="0063546B" w:rsidP="00705138">
      <w:pPr>
        <w:ind w:left="11057"/>
        <w:rPr>
          <w:rFonts w:cs="Times New Roman"/>
          <w:szCs w:val="28"/>
        </w:rPr>
      </w:pPr>
      <w:r>
        <w:rPr>
          <w:rFonts w:cs="Times New Roman"/>
          <w:szCs w:val="28"/>
        </w:rPr>
        <w:t xml:space="preserve">Администрации города </w:t>
      </w:r>
    </w:p>
    <w:p w:rsidR="0063546B" w:rsidRDefault="0063546B" w:rsidP="00705138">
      <w:pPr>
        <w:ind w:left="11057"/>
        <w:rPr>
          <w:rFonts w:cs="Times New Roman"/>
          <w:szCs w:val="28"/>
        </w:rPr>
      </w:pPr>
      <w:r>
        <w:rPr>
          <w:rFonts w:cs="Times New Roman"/>
          <w:szCs w:val="28"/>
        </w:rPr>
        <w:t>от____________ № ___________</w:t>
      </w:r>
    </w:p>
    <w:p w:rsidR="0063546B" w:rsidRDefault="0063546B" w:rsidP="0063546B">
      <w:pPr>
        <w:ind w:left="10490"/>
        <w:rPr>
          <w:rFonts w:cs="Times New Roman"/>
          <w:szCs w:val="28"/>
        </w:rPr>
      </w:pPr>
    </w:p>
    <w:p w:rsidR="0063546B" w:rsidRDefault="0063546B" w:rsidP="0063546B">
      <w:pPr>
        <w:pStyle w:val="1"/>
        <w:spacing w:before="0" w:after="0"/>
        <w:rPr>
          <w:rFonts w:ascii="Times New Roman" w:hAnsi="Times New Roman" w:cs="Times New Roman"/>
          <w:b w:val="0"/>
          <w:color w:val="000000" w:themeColor="text1"/>
          <w:sz w:val="28"/>
          <w:szCs w:val="28"/>
        </w:rPr>
      </w:pPr>
    </w:p>
    <w:p w:rsidR="0063546B" w:rsidRDefault="0063546B" w:rsidP="0063546B">
      <w:pPr>
        <w:pStyle w:val="1"/>
        <w:spacing w:before="0" w:after="0"/>
        <w:rPr>
          <w:rFonts w:ascii="Times New Roman" w:hAnsi="Times New Roman" w:cs="Times New Roman"/>
          <w:b w:val="0"/>
          <w:color w:val="000000" w:themeColor="text1"/>
          <w:sz w:val="28"/>
          <w:szCs w:val="28"/>
        </w:rPr>
      </w:pPr>
      <w:r w:rsidRPr="00353DCB">
        <w:rPr>
          <w:rFonts w:ascii="Times New Roman" w:hAnsi="Times New Roman" w:cs="Times New Roman"/>
          <w:b w:val="0"/>
          <w:color w:val="000000" w:themeColor="text1"/>
          <w:sz w:val="28"/>
          <w:szCs w:val="28"/>
        </w:rPr>
        <w:t>Целевые показатели</w:t>
      </w:r>
      <w:r w:rsidRPr="00353DCB">
        <w:rPr>
          <w:rFonts w:ascii="Times New Roman" w:hAnsi="Times New Roman" w:cs="Times New Roman"/>
          <w:b w:val="0"/>
          <w:color w:val="000000" w:themeColor="text1"/>
          <w:sz w:val="28"/>
          <w:szCs w:val="28"/>
        </w:rPr>
        <w:br/>
      </w:r>
      <w:r w:rsidR="00110E52">
        <w:rPr>
          <w:rFonts w:ascii="Times New Roman" w:hAnsi="Times New Roman" w:cs="Times New Roman"/>
          <w:b w:val="0"/>
          <w:color w:val="000000" w:themeColor="text1"/>
          <w:sz w:val="28"/>
          <w:szCs w:val="28"/>
        </w:rPr>
        <w:t>п</w:t>
      </w:r>
      <w:r w:rsidRPr="00353DCB">
        <w:rPr>
          <w:rFonts w:ascii="Times New Roman" w:hAnsi="Times New Roman" w:cs="Times New Roman"/>
          <w:b w:val="0"/>
          <w:color w:val="000000" w:themeColor="text1"/>
          <w:sz w:val="28"/>
          <w:szCs w:val="28"/>
        </w:rPr>
        <w:t>лана мероприятий (</w:t>
      </w:r>
      <w:r>
        <w:rPr>
          <w:rFonts w:ascii="Times New Roman" w:hAnsi="Times New Roman" w:cs="Times New Roman"/>
          <w:b w:val="0"/>
          <w:color w:val="000000" w:themeColor="text1"/>
          <w:sz w:val="28"/>
          <w:szCs w:val="28"/>
        </w:rPr>
        <w:t>«</w:t>
      </w:r>
      <w:r w:rsidRPr="00353DCB">
        <w:rPr>
          <w:rFonts w:ascii="Times New Roman" w:hAnsi="Times New Roman" w:cs="Times New Roman"/>
          <w:b w:val="0"/>
          <w:color w:val="000000" w:themeColor="text1"/>
          <w:sz w:val="28"/>
          <w:szCs w:val="28"/>
        </w:rPr>
        <w:t>дорожной карты</w:t>
      </w:r>
      <w:r>
        <w:rPr>
          <w:rFonts w:ascii="Times New Roman" w:hAnsi="Times New Roman" w:cs="Times New Roman"/>
          <w:b w:val="0"/>
          <w:color w:val="000000" w:themeColor="text1"/>
          <w:sz w:val="28"/>
          <w:szCs w:val="28"/>
        </w:rPr>
        <w:t>»</w:t>
      </w:r>
      <w:r w:rsidRPr="00353DCB">
        <w:rPr>
          <w:rFonts w:ascii="Times New Roman" w:hAnsi="Times New Roman" w:cs="Times New Roman"/>
          <w:b w:val="0"/>
          <w:color w:val="000000" w:themeColor="text1"/>
          <w:sz w:val="28"/>
          <w:szCs w:val="28"/>
        </w:rPr>
        <w:t xml:space="preserve">) по поддержке доступа негосударственных организаций </w:t>
      </w:r>
    </w:p>
    <w:p w:rsidR="0063546B" w:rsidRDefault="0063546B" w:rsidP="0063546B">
      <w:pPr>
        <w:pStyle w:val="1"/>
        <w:spacing w:before="0" w:after="0"/>
        <w:rPr>
          <w:rFonts w:ascii="Times New Roman" w:hAnsi="Times New Roman" w:cs="Times New Roman"/>
          <w:b w:val="0"/>
          <w:color w:val="000000" w:themeColor="text1"/>
          <w:sz w:val="28"/>
          <w:szCs w:val="28"/>
        </w:rPr>
      </w:pPr>
      <w:r w:rsidRPr="00353DCB">
        <w:rPr>
          <w:rFonts w:ascii="Times New Roman" w:hAnsi="Times New Roman" w:cs="Times New Roman"/>
          <w:b w:val="0"/>
          <w:color w:val="000000" w:themeColor="text1"/>
          <w:sz w:val="28"/>
          <w:szCs w:val="28"/>
        </w:rPr>
        <w:t xml:space="preserve">(коммерческих, некоммерческих) к предоставлению услуг в социальной сфере в городе Сургуте </w:t>
      </w:r>
    </w:p>
    <w:p w:rsidR="0063546B" w:rsidRPr="00353DCB" w:rsidRDefault="0063546B" w:rsidP="0063546B">
      <w:pPr>
        <w:pStyle w:val="1"/>
        <w:spacing w:before="0" w:after="0"/>
        <w:rPr>
          <w:rFonts w:ascii="Times New Roman" w:hAnsi="Times New Roman" w:cs="Times New Roman"/>
          <w:b w:val="0"/>
          <w:color w:val="000000" w:themeColor="text1"/>
          <w:sz w:val="28"/>
          <w:szCs w:val="28"/>
        </w:rPr>
      </w:pPr>
      <w:r w:rsidRPr="00353DCB">
        <w:rPr>
          <w:rFonts w:ascii="Times New Roman" w:hAnsi="Times New Roman" w:cs="Times New Roman"/>
          <w:b w:val="0"/>
          <w:color w:val="000000" w:themeColor="text1"/>
          <w:sz w:val="28"/>
          <w:szCs w:val="28"/>
        </w:rPr>
        <w:t xml:space="preserve">на 2016 </w:t>
      </w:r>
      <w:r>
        <w:rPr>
          <w:rFonts w:ascii="Times New Roman" w:hAnsi="Times New Roman" w:cs="Times New Roman"/>
          <w:b w:val="0"/>
          <w:color w:val="000000" w:themeColor="text1"/>
          <w:sz w:val="28"/>
          <w:szCs w:val="28"/>
        </w:rPr>
        <w:t>–</w:t>
      </w:r>
      <w:r w:rsidRPr="00353DCB">
        <w:rPr>
          <w:rFonts w:ascii="Times New Roman" w:hAnsi="Times New Roman" w:cs="Times New Roman"/>
          <w:b w:val="0"/>
          <w:color w:val="000000" w:themeColor="text1"/>
          <w:sz w:val="28"/>
          <w:szCs w:val="28"/>
        </w:rPr>
        <w:t xml:space="preserve"> 2020 годы</w:t>
      </w:r>
    </w:p>
    <w:p w:rsidR="0063546B" w:rsidRPr="00040F0A" w:rsidRDefault="0063546B" w:rsidP="0063546B">
      <w:pPr>
        <w:rPr>
          <w:rFonts w:cs="Times New Roman"/>
          <w:szCs w:val="28"/>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559"/>
        <w:gridCol w:w="851"/>
        <w:gridCol w:w="850"/>
        <w:gridCol w:w="851"/>
        <w:gridCol w:w="850"/>
        <w:gridCol w:w="992"/>
        <w:gridCol w:w="4112"/>
      </w:tblGrid>
      <w:tr w:rsidR="0063546B" w:rsidRPr="00040F0A" w:rsidTr="0063546B">
        <w:tc>
          <w:tcPr>
            <w:tcW w:w="5387" w:type="dxa"/>
            <w:tcBorders>
              <w:top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Наименование целевого показателя</w:t>
            </w:r>
          </w:p>
        </w:tc>
        <w:tc>
          <w:tcPr>
            <w:tcW w:w="1559" w:type="dxa"/>
            <w:tcBorders>
              <w:top w:val="single" w:sz="4" w:space="0" w:color="auto"/>
              <w:left w:val="single" w:sz="4" w:space="0" w:color="auto"/>
              <w:bottom w:val="single" w:sz="4" w:space="0" w:color="auto"/>
              <w:right w:val="single" w:sz="4" w:space="0" w:color="auto"/>
            </w:tcBorders>
          </w:tcPr>
          <w:p w:rsidR="0063546B" w:rsidRDefault="0063546B" w:rsidP="0063546B">
            <w:pPr>
              <w:pStyle w:val="a4"/>
              <w:jc w:val="center"/>
              <w:rPr>
                <w:rFonts w:ascii="Times New Roman" w:hAnsi="Times New Roman" w:cs="Times New Roman"/>
                <w:sz w:val="28"/>
                <w:szCs w:val="28"/>
              </w:rPr>
            </w:pPr>
            <w:r w:rsidRPr="00040F0A">
              <w:rPr>
                <w:rFonts w:ascii="Times New Roman" w:hAnsi="Times New Roman" w:cs="Times New Roman"/>
                <w:sz w:val="28"/>
                <w:szCs w:val="28"/>
              </w:rPr>
              <w:t>Ед</w:t>
            </w:r>
            <w:r>
              <w:rPr>
                <w:rFonts w:ascii="Times New Roman" w:hAnsi="Times New Roman" w:cs="Times New Roman"/>
                <w:sz w:val="28"/>
                <w:szCs w:val="28"/>
              </w:rPr>
              <w:t>иница</w:t>
            </w:r>
          </w:p>
          <w:p w:rsidR="0063546B" w:rsidRPr="0063546B" w:rsidRDefault="0063546B" w:rsidP="0063546B">
            <w:pPr>
              <w:rPr>
                <w:lang w:eastAsia="ru-RU"/>
              </w:rPr>
            </w:pPr>
            <w:r>
              <w:rPr>
                <w:lang w:eastAsia="ru-RU"/>
              </w:rPr>
              <w:t>измерения</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2016 год</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2017 год</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2018 год</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2019 год</w:t>
            </w:r>
          </w:p>
        </w:tc>
        <w:tc>
          <w:tcPr>
            <w:tcW w:w="992"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2020 год</w:t>
            </w:r>
          </w:p>
        </w:tc>
        <w:tc>
          <w:tcPr>
            <w:tcW w:w="4112" w:type="dxa"/>
            <w:tcBorders>
              <w:top w:val="single" w:sz="4" w:space="0" w:color="auto"/>
              <w:left w:val="single" w:sz="4" w:space="0" w:color="auto"/>
              <w:bottom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Исполнитель</w:t>
            </w:r>
          </w:p>
        </w:tc>
      </w:tr>
      <w:tr w:rsidR="0063546B" w:rsidRPr="00040F0A" w:rsidTr="0063546B">
        <w:tc>
          <w:tcPr>
            <w:tcW w:w="5387" w:type="dxa"/>
            <w:tcBorders>
              <w:top w:val="single" w:sz="4" w:space="0" w:color="auto"/>
              <w:bottom w:val="single" w:sz="4" w:space="0" w:color="auto"/>
              <w:right w:val="single" w:sz="4" w:space="0" w:color="auto"/>
            </w:tcBorders>
          </w:tcPr>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1.</w:t>
            </w:r>
            <w:r>
              <w:rPr>
                <w:rFonts w:ascii="Times New Roman" w:hAnsi="Times New Roman" w:cs="Times New Roman"/>
                <w:sz w:val="28"/>
                <w:szCs w:val="28"/>
              </w:rPr>
              <w:t xml:space="preserve"> </w:t>
            </w:r>
            <w:r w:rsidRPr="00040F0A">
              <w:rPr>
                <w:rFonts w:ascii="Times New Roman" w:hAnsi="Times New Roman" w:cs="Times New Roman"/>
                <w:sz w:val="28"/>
                <w:szCs w:val="28"/>
              </w:rPr>
              <w:t>Доля средств бюджета муниципального образования, выделяемых негосударст</w:t>
            </w:r>
            <w:r>
              <w:rPr>
                <w:rFonts w:ascii="Times New Roman" w:hAnsi="Times New Roman" w:cs="Times New Roman"/>
                <w:sz w:val="28"/>
                <w:szCs w:val="28"/>
              </w:rPr>
              <w:t>-</w:t>
            </w:r>
          </w:p>
          <w:p w:rsidR="0063546B" w:rsidRDefault="0063546B" w:rsidP="00194B99">
            <w:pPr>
              <w:pStyle w:val="a5"/>
              <w:rPr>
                <w:rFonts w:ascii="Times New Roman" w:hAnsi="Times New Roman" w:cs="Times New Roman"/>
                <w:sz w:val="28"/>
                <w:szCs w:val="28"/>
              </w:rPr>
            </w:pPr>
            <w:r w:rsidRPr="00040F0A">
              <w:rPr>
                <w:rFonts w:ascii="Times New Roman" w:hAnsi="Times New Roman" w:cs="Times New Roman"/>
                <w:sz w:val="28"/>
                <w:szCs w:val="28"/>
              </w:rPr>
              <w:t xml:space="preserve">венным организациям, в том числе </w:t>
            </w:r>
          </w:p>
          <w:p w:rsidR="0063546B" w:rsidRDefault="0063546B" w:rsidP="00194B99">
            <w:pPr>
              <w:pStyle w:val="a5"/>
              <w:rPr>
                <w:rFonts w:ascii="Times New Roman" w:hAnsi="Times New Roman" w:cs="Times New Roman"/>
                <w:sz w:val="28"/>
                <w:szCs w:val="28"/>
              </w:rPr>
            </w:pPr>
            <w:r w:rsidRPr="00040F0A">
              <w:rPr>
                <w:rFonts w:ascii="Times New Roman" w:hAnsi="Times New Roman" w:cs="Times New Roman"/>
                <w:sz w:val="28"/>
                <w:szCs w:val="28"/>
              </w:rPr>
              <w:t>социально ориентированным некоммер</w:t>
            </w:r>
            <w:r>
              <w:rPr>
                <w:rFonts w:ascii="Times New Roman" w:hAnsi="Times New Roman" w:cs="Times New Roman"/>
                <w:sz w:val="28"/>
                <w:szCs w:val="28"/>
              </w:rPr>
              <w:t>-</w:t>
            </w:r>
          </w:p>
          <w:p w:rsidR="0063546B" w:rsidRDefault="0063546B" w:rsidP="00194B99">
            <w:pPr>
              <w:pStyle w:val="a5"/>
              <w:rPr>
                <w:rFonts w:ascii="Times New Roman" w:hAnsi="Times New Roman" w:cs="Times New Roman"/>
                <w:sz w:val="28"/>
                <w:szCs w:val="28"/>
              </w:rPr>
            </w:pPr>
            <w:r w:rsidRPr="00040F0A">
              <w:rPr>
                <w:rFonts w:ascii="Times New Roman" w:hAnsi="Times New Roman" w:cs="Times New Roman"/>
                <w:sz w:val="28"/>
                <w:szCs w:val="28"/>
              </w:rPr>
              <w:t xml:space="preserve">ческим организациям, на предоставление услуг (работ), в общем объеме средств бюджета муниципального образования, выделяемых на предоставление услуг </w:t>
            </w:r>
          </w:p>
          <w:p w:rsidR="0063546B" w:rsidRPr="00040F0A" w:rsidRDefault="0063546B" w:rsidP="00194B99">
            <w:pPr>
              <w:pStyle w:val="a5"/>
              <w:rPr>
                <w:rFonts w:ascii="Times New Roman" w:hAnsi="Times New Roman" w:cs="Times New Roman"/>
                <w:sz w:val="28"/>
                <w:szCs w:val="28"/>
              </w:rPr>
            </w:pPr>
            <w:r w:rsidRPr="00040F0A">
              <w:rPr>
                <w:rFonts w:ascii="Times New Roman" w:hAnsi="Times New Roman" w:cs="Times New Roman"/>
                <w:sz w:val="28"/>
                <w:szCs w:val="28"/>
              </w:rPr>
              <w:t>в социальной сфере</w:t>
            </w:r>
          </w:p>
        </w:tc>
        <w:tc>
          <w:tcPr>
            <w:tcW w:w="1559"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процентов</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1,78</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2,01</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2,12</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2,25</w:t>
            </w:r>
          </w:p>
        </w:tc>
        <w:tc>
          <w:tcPr>
            <w:tcW w:w="992"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w:t>
            </w:r>
          </w:p>
        </w:tc>
        <w:tc>
          <w:tcPr>
            <w:tcW w:w="4112" w:type="dxa"/>
            <w:tcBorders>
              <w:top w:val="single" w:sz="4" w:space="0" w:color="auto"/>
              <w:left w:val="single" w:sz="4" w:space="0" w:color="auto"/>
              <w:bottom w:val="single" w:sz="4" w:space="0" w:color="auto"/>
            </w:tcBorders>
          </w:tcPr>
          <w:p w:rsidR="0063546B" w:rsidRDefault="0063546B" w:rsidP="0063546B">
            <w:pPr>
              <w:pStyle w:val="a4"/>
              <w:jc w:val="left"/>
              <w:rPr>
                <w:rFonts w:ascii="Times New Roman" w:hAnsi="Times New Roman" w:cs="Times New Roman"/>
                <w:sz w:val="28"/>
                <w:szCs w:val="28"/>
              </w:rPr>
            </w:pPr>
            <w:r>
              <w:rPr>
                <w:rFonts w:ascii="Times New Roman" w:hAnsi="Times New Roman" w:cs="Times New Roman"/>
                <w:sz w:val="28"/>
                <w:szCs w:val="28"/>
              </w:rPr>
              <w:t xml:space="preserve">департамент финансов </w:t>
            </w:r>
          </w:p>
          <w:p w:rsidR="0063546B" w:rsidRPr="00232AC9" w:rsidRDefault="0063546B" w:rsidP="00194B99">
            <w:pPr>
              <w:pStyle w:val="a4"/>
              <w:jc w:val="center"/>
            </w:pPr>
          </w:p>
        </w:tc>
      </w:tr>
      <w:tr w:rsidR="0063546B" w:rsidRPr="00040F0A" w:rsidTr="0063546B">
        <w:tc>
          <w:tcPr>
            <w:tcW w:w="5387" w:type="dxa"/>
            <w:tcBorders>
              <w:top w:val="single" w:sz="4" w:space="0" w:color="auto"/>
              <w:bottom w:val="single" w:sz="4" w:space="0" w:color="auto"/>
              <w:right w:val="single" w:sz="4" w:space="0" w:color="auto"/>
            </w:tcBorders>
          </w:tcPr>
          <w:p w:rsidR="0063546B" w:rsidRDefault="0063546B" w:rsidP="0063546B">
            <w:pPr>
              <w:pStyle w:val="a4"/>
              <w:jc w:val="left"/>
              <w:rPr>
                <w:rFonts w:ascii="Times New Roman" w:hAnsi="Times New Roman" w:cs="Times New Roman"/>
                <w:sz w:val="28"/>
                <w:szCs w:val="28"/>
              </w:rPr>
            </w:pPr>
            <w:r>
              <w:rPr>
                <w:rFonts w:ascii="Times New Roman" w:hAnsi="Times New Roman" w:cs="Times New Roman"/>
                <w:sz w:val="28"/>
                <w:szCs w:val="28"/>
              </w:rPr>
              <w:t xml:space="preserve">2. </w:t>
            </w:r>
            <w:r w:rsidRPr="00040F0A">
              <w:rPr>
                <w:rFonts w:ascii="Times New Roman" w:hAnsi="Times New Roman" w:cs="Times New Roman"/>
                <w:sz w:val="28"/>
                <w:szCs w:val="28"/>
              </w:rPr>
              <w:t>Объ</w:t>
            </w:r>
            <w:r>
              <w:rPr>
                <w:rFonts w:ascii="Times New Roman" w:hAnsi="Times New Roman" w:cs="Times New Roman"/>
                <w:sz w:val="28"/>
                <w:szCs w:val="28"/>
              </w:rPr>
              <w:t>е</w:t>
            </w:r>
            <w:r w:rsidRPr="00040F0A">
              <w:rPr>
                <w:rFonts w:ascii="Times New Roman" w:hAnsi="Times New Roman" w:cs="Times New Roman"/>
                <w:sz w:val="28"/>
                <w:szCs w:val="28"/>
              </w:rPr>
              <w:t xml:space="preserve">м информационной поддержки проектов, популяризирующих деятельность социально ориентированных </w:t>
            </w:r>
          </w:p>
          <w:p w:rsidR="0063546B" w:rsidRPr="0037620B" w:rsidRDefault="0063546B" w:rsidP="0063546B">
            <w:pPr>
              <w:pStyle w:val="a4"/>
              <w:jc w:val="left"/>
            </w:pPr>
            <w:r w:rsidRPr="00040F0A">
              <w:rPr>
                <w:rFonts w:ascii="Times New Roman" w:hAnsi="Times New Roman" w:cs="Times New Roman"/>
                <w:sz w:val="28"/>
                <w:szCs w:val="28"/>
              </w:rPr>
              <w:t>некоммерческих организаций, добровольчества, работу институтов гражданского общества</w:t>
            </w:r>
          </w:p>
        </w:tc>
        <w:tc>
          <w:tcPr>
            <w:tcW w:w="1559"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86</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90</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94</w:t>
            </w:r>
          </w:p>
        </w:tc>
        <w:tc>
          <w:tcPr>
            <w:tcW w:w="4112" w:type="dxa"/>
            <w:tcBorders>
              <w:top w:val="single" w:sz="4" w:space="0" w:color="auto"/>
              <w:left w:val="single" w:sz="4" w:space="0" w:color="auto"/>
              <w:bottom w:val="single" w:sz="4" w:space="0" w:color="auto"/>
            </w:tcBorders>
          </w:tcPr>
          <w:p w:rsidR="0063546B" w:rsidRDefault="0063546B" w:rsidP="0063546B">
            <w:pPr>
              <w:pStyle w:val="a4"/>
              <w:jc w:val="left"/>
              <w:rPr>
                <w:rFonts w:ascii="Times New Roman" w:hAnsi="Times New Roman" w:cs="Times New Roman"/>
                <w:sz w:val="28"/>
                <w:szCs w:val="28"/>
              </w:rPr>
            </w:pPr>
            <w:r w:rsidRPr="002B06EB">
              <w:rPr>
                <w:rFonts w:ascii="Times New Roman" w:hAnsi="Times New Roman" w:cs="Times New Roman"/>
                <w:sz w:val="28"/>
                <w:szCs w:val="28"/>
              </w:rPr>
              <w:t xml:space="preserve">управление общественных </w:t>
            </w:r>
          </w:p>
          <w:p w:rsidR="0063546B" w:rsidRPr="002B06EB" w:rsidRDefault="0063546B" w:rsidP="0063546B">
            <w:pPr>
              <w:pStyle w:val="a4"/>
              <w:jc w:val="left"/>
              <w:rPr>
                <w:rFonts w:ascii="Times New Roman" w:hAnsi="Times New Roman" w:cs="Times New Roman"/>
                <w:sz w:val="28"/>
                <w:szCs w:val="28"/>
              </w:rPr>
            </w:pPr>
            <w:r w:rsidRPr="002B06EB">
              <w:rPr>
                <w:rFonts w:ascii="Times New Roman" w:hAnsi="Times New Roman" w:cs="Times New Roman"/>
                <w:sz w:val="28"/>
                <w:szCs w:val="28"/>
              </w:rPr>
              <w:t>связей,</w:t>
            </w:r>
          </w:p>
          <w:p w:rsidR="0063546B" w:rsidRPr="002B06EB" w:rsidRDefault="0063546B" w:rsidP="0063546B">
            <w:r w:rsidRPr="002B06EB">
              <w:rPr>
                <w:rFonts w:cs="Times New Roman"/>
                <w:szCs w:val="28"/>
              </w:rPr>
              <w:t>управление информационной политики</w:t>
            </w:r>
          </w:p>
        </w:tc>
      </w:tr>
    </w:tbl>
    <w:p w:rsidR="0063546B" w:rsidRDefault="0063546B"/>
    <w:p w:rsidR="0063546B" w:rsidRDefault="0063546B"/>
    <w:p w:rsidR="0063546B" w:rsidRDefault="0063546B"/>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559"/>
        <w:gridCol w:w="851"/>
        <w:gridCol w:w="850"/>
        <w:gridCol w:w="851"/>
        <w:gridCol w:w="850"/>
        <w:gridCol w:w="992"/>
        <w:gridCol w:w="4112"/>
      </w:tblGrid>
      <w:tr w:rsidR="0063546B" w:rsidRPr="00040F0A" w:rsidTr="0063546B">
        <w:tc>
          <w:tcPr>
            <w:tcW w:w="5387" w:type="dxa"/>
            <w:tcBorders>
              <w:top w:val="single" w:sz="4" w:space="0" w:color="auto"/>
              <w:bottom w:val="single" w:sz="4" w:space="0" w:color="auto"/>
              <w:right w:val="single" w:sz="4" w:space="0" w:color="auto"/>
            </w:tcBorders>
          </w:tcPr>
          <w:p w:rsidR="0063546B" w:rsidRDefault="0063546B" w:rsidP="00194B99">
            <w:pPr>
              <w:pStyle w:val="a5"/>
              <w:rPr>
                <w:rFonts w:ascii="Times New Roman" w:hAnsi="Times New Roman" w:cs="Times New Roman"/>
                <w:sz w:val="28"/>
                <w:szCs w:val="28"/>
              </w:rPr>
            </w:pPr>
            <w:r>
              <w:rPr>
                <w:rFonts w:ascii="Times New Roman" w:hAnsi="Times New Roman" w:cs="Times New Roman"/>
                <w:sz w:val="28"/>
                <w:szCs w:val="28"/>
              </w:rPr>
              <w:t xml:space="preserve">3. </w:t>
            </w:r>
            <w:r w:rsidRPr="00040F0A">
              <w:rPr>
                <w:rFonts w:ascii="Times New Roman" w:hAnsi="Times New Roman" w:cs="Times New Roman"/>
                <w:sz w:val="28"/>
                <w:szCs w:val="28"/>
              </w:rPr>
              <w:t>Доля государственных и муници</w:t>
            </w:r>
            <w:r>
              <w:rPr>
                <w:rFonts w:ascii="Times New Roman" w:hAnsi="Times New Roman" w:cs="Times New Roman"/>
                <w:sz w:val="28"/>
                <w:szCs w:val="28"/>
              </w:rPr>
              <w:t>-</w:t>
            </w:r>
          </w:p>
          <w:p w:rsidR="0063546B" w:rsidRDefault="0063546B" w:rsidP="00194B99">
            <w:pPr>
              <w:pStyle w:val="a5"/>
              <w:rPr>
                <w:rFonts w:ascii="Times New Roman" w:hAnsi="Times New Roman" w:cs="Times New Roman"/>
                <w:sz w:val="28"/>
                <w:szCs w:val="28"/>
              </w:rPr>
            </w:pPr>
            <w:r w:rsidRPr="00040F0A">
              <w:rPr>
                <w:rFonts w:ascii="Times New Roman" w:hAnsi="Times New Roman" w:cs="Times New Roman"/>
                <w:sz w:val="28"/>
                <w:szCs w:val="28"/>
              </w:rPr>
              <w:t xml:space="preserve">пальных учреждений социальной сферы, находящихся в ведении муниципального образования, в которых действуют </w:t>
            </w:r>
          </w:p>
          <w:p w:rsidR="0063546B" w:rsidRDefault="0063546B" w:rsidP="00194B99">
            <w:pPr>
              <w:pStyle w:val="a5"/>
              <w:rPr>
                <w:rFonts w:ascii="Times New Roman" w:hAnsi="Times New Roman" w:cs="Times New Roman"/>
                <w:sz w:val="28"/>
                <w:szCs w:val="28"/>
              </w:rPr>
            </w:pPr>
            <w:r w:rsidRPr="00040F0A">
              <w:rPr>
                <w:rFonts w:ascii="Times New Roman" w:hAnsi="Times New Roman" w:cs="Times New Roman"/>
                <w:sz w:val="28"/>
                <w:szCs w:val="28"/>
              </w:rPr>
              <w:t xml:space="preserve">попечительские (общественные, наблюдательные) советы с участием в их работе </w:t>
            </w:r>
          </w:p>
          <w:p w:rsidR="0063546B" w:rsidRDefault="0063546B" w:rsidP="00194B99">
            <w:pPr>
              <w:pStyle w:val="a5"/>
              <w:rPr>
                <w:rFonts w:ascii="Times New Roman" w:hAnsi="Times New Roman" w:cs="Times New Roman"/>
                <w:sz w:val="28"/>
                <w:szCs w:val="28"/>
              </w:rPr>
            </w:pPr>
            <w:r w:rsidRPr="00040F0A">
              <w:rPr>
                <w:rFonts w:ascii="Times New Roman" w:hAnsi="Times New Roman" w:cs="Times New Roman"/>
                <w:sz w:val="28"/>
                <w:szCs w:val="28"/>
              </w:rPr>
              <w:t xml:space="preserve">заинтересованных социально ориентированных некоммерческих организаций, </w:t>
            </w:r>
          </w:p>
          <w:p w:rsidR="0063546B" w:rsidRPr="00040F0A" w:rsidRDefault="0063546B" w:rsidP="00194B99">
            <w:pPr>
              <w:pStyle w:val="a5"/>
              <w:rPr>
                <w:rFonts w:ascii="Times New Roman" w:hAnsi="Times New Roman" w:cs="Times New Roman"/>
                <w:sz w:val="28"/>
                <w:szCs w:val="28"/>
              </w:rPr>
            </w:pPr>
            <w:r w:rsidRPr="00040F0A">
              <w:rPr>
                <w:rFonts w:ascii="Times New Roman" w:hAnsi="Times New Roman" w:cs="Times New Roman"/>
                <w:sz w:val="28"/>
                <w:szCs w:val="28"/>
              </w:rPr>
              <w:t>в общем числе таких учреждений</w:t>
            </w:r>
          </w:p>
        </w:tc>
        <w:tc>
          <w:tcPr>
            <w:tcW w:w="1559" w:type="dxa"/>
            <w:vMerge w:val="restart"/>
            <w:tcBorders>
              <w:top w:val="single" w:sz="4" w:space="0" w:color="auto"/>
              <w:left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процентов</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4112" w:type="dxa"/>
            <w:vMerge w:val="restart"/>
            <w:tcBorders>
              <w:top w:val="single" w:sz="4" w:space="0" w:color="auto"/>
              <w:left w:val="single" w:sz="4" w:space="0" w:color="auto"/>
            </w:tcBorders>
          </w:tcPr>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 xml:space="preserve">департамент образования, </w:t>
            </w:r>
          </w:p>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 xml:space="preserve">комитет культуры и туризма, </w:t>
            </w:r>
          </w:p>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отдел молод</w:t>
            </w:r>
            <w:r>
              <w:rPr>
                <w:rFonts w:ascii="Times New Roman" w:hAnsi="Times New Roman" w:cs="Times New Roman"/>
                <w:sz w:val="28"/>
                <w:szCs w:val="28"/>
              </w:rPr>
              <w:t>ё</w:t>
            </w:r>
            <w:r w:rsidRPr="00040F0A">
              <w:rPr>
                <w:rFonts w:ascii="Times New Roman" w:hAnsi="Times New Roman" w:cs="Times New Roman"/>
                <w:sz w:val="28"/>
                <w:szCs w:val="28"/>
              </w:rPr>
              <w:t xml:space="preserve">жной политики, </w:t>
            </w:r>
          </w:p>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 xml:space="preserve">управление физической </w:t>
            </w:r>
          </w:p>
          <w:p w:rsidR="0063546B" w:rsidRPr="00040F0A"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культуры и спорта</w:t>
            </w:r>
          </w:p>
        </w:tc>
      </w:tr>
      <w:tr w:rsidR="0063546B" w:rsidRPr="00040F0A" w:rsidTr="0063546B">
        <w:tc>
          <w:tcPr>
            <w:tcW w:w="5387" w:type="dxa"/>
            <w:tcBorders>
              <w:top w:val="single" w:sz="4" w:space="0" w:color="auto"/>
              <w:bottom w:val="single" w:sz="4" w:space="0" w:color="auto"/>
              <w:right w:val="single" w:sz="4" w:space="0" w:color="auto"/>
            </w:tcBorders>
          </w:tcPr>
          <w:p w:rsidR="0063546B" w:rsidRPr="00040F0A" w:rsidRDefault="0063546B" w:rsidP="00194B99">
            <w:pPr>
              <w:pStyle w:val="a5"/>
              <w:rPr>
                <w:rFonts w:ascii="Times New Roman" w:hAnsi="Times New Roman" w:cs="Times New Roman"/>
                <w:sz w:val="28"/>
                <w:szCs w:val="28"/>
              </w:rPr>
            </w:pPr>
            <w:r>
              <w:rPr>
                <w:rFonts w:ascii="Times New Roman" w:hAnsi="Times New Roman" w:cs="Times New Roman"/>
                <w:sz w:val="28"/>
                <w:szCs w:val="28"/>
              </w:rPr>
              <w:t>- в сфере физической культуры и спорта</w:t>
            </w:r>
          </w:p>
        </w:tc>
        <w:tc>
          <w:tcPr>
            <w:tcW w:w="1559" w:type="dxa"/>
            <w:vMerge/>
            <w:tcBorders>
              <w:left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4112" w:type="dxa"/>
            <w:vMerge/>
            <w:tcBorders>
              <w:lef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r>
      <w:tr w:rsidR="0063546B" w:rsidRPr="00040F0A" w:rsidTr="0063546B">
        <w:tc>
          <w:tcPr>
            <w:tcW w:w="5387" w:type="dxa"/>
            <w:tcBorders>
              <w:top w:val="single" w:sz="4" w:space="0" w:color="auto"/>
              <w:bottom w:val="single" w:sz="4" w:space="0" w:color="auto"/>
              <w:right w:val="single" w:sz="4" w:space="0" w:color="auto"/>
            </w:tcBorders>
          </w:tcPr>
          <w:p w:rsidR="0063546B" w:rsidRDefault="0063546B" w:rsidP="00194B99">
            <w:pPr>
              <w:pStyle w:val="a5"/>
              <w:rPr>
                <w:rFonts w:ascii="Times New Roman" w:hAnsi="Times New Roman" w:cs="Times New Roman"/>
                <w:sz w:val="28"/>
                <w:szCs w:val="28"/>
              </w:rPr>
            </w:pPr>
            <w:r>
              <w:rPr>
                <w:rFonts w:ascii="Times New Roman" w:hAnsi="Times New Roman" w:cs="Times New Roman"/>
                <w:sz w:val="28"/>
                <w:szCs w:val="28"/>
              </w:rPr>
              <w:t>- в сфере образования</w:t>
            </w:r>
          </w:p>
        </w:tc>
        <w:tc>
          <w:tcPr>
            <w:tcW w:w="1559" w:type="dxa"/>
            <w:vMerge/>
            <w:tcBorders>
              <w:left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50</w:t>
            </w:r>
          </w:p>
        </w:tc>
        <w:tc>
          <w:tcPr>
            <w:tcW w:w="4112" w:type="dxa"/>
            <w:vMerge/>
            <w:tcBorders>
              <w:lef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r>
      <w:tr w:rsidR="0063546B" w:rsidRPr="00040F0A" w:rsidTr="0063546B">
        <w:tc>
          <w:tcPr>
            <w:tcW w:w="5387" w:type="dxa"/>
            <w:tcBorders>
              <w:top w:val="single" w:sz="4" w:space="0" w:color="auto"/>
              <w:bottom w:val="single" w:sz="4" w:space="0" w:color="auto"/>
              <w:right w:val="single" w:sz="4" w:space="0" w:color="auto"/>
            </w:tcBorders>
          </w:tcPr>
          <w:p w:rsidR="0063546B" w:rsidRDefault="0063546B" w:rsidP="00194B99">
            <w:pPr>
              <w:pStyle w:val="a5"/>
              <w:rPr>
                <w:rFonts w:ascii="Times New Roman" w:hAnsi="Times New Roman" w:cs="Times New Roman"/>
                <w:sz w:val="28"/>
                <w:szCs w:val="28"/>
              </w:rPr>
            </w:pPr>
            <w:r>
              <w:rPr>
                <w:rFonts w:ascii="Times New Roman" w:hAnsi="Times New Roman" w:cs="Times New Roman"/>
                <w:sz w:val="28"/>
                <w:szCs w:val="28"/>
              </w:rPr>
              <w:t>- в сфере культуры и туризма</w:t>
            </w:r>
          </w:p>
        </w:tc>
        <w:tc>
          <w:tcPr>
            <w:tcW w:w="1559" w:type="dxa"/>
            <w:vMerge/>
            <w:tcBorders>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tcPr>
          <w:p w:rsidR="0063546B"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4112" w:type="dxa"/>
            <w:vMerge/>
            <w:tcBorders>
              <w:left w:val="single" w:sz="4" w:space="0" w:color="auto"/>
              <w:bottom w:val="single" w:sz="4" w:space="0" w:color="auto"/>
            </w:tcBorders>
          </w:tcPr>
          <w:p w:rsidR="0063546B" w:rsidRPr="00040F0A" w:rsidRDefault="0063546B" w:rsidP="00194B99">
            <w:pPr>
              <w:pStyle w:val="a4"/>
              <w:jc w:val="center"/>
              <w:rPr>
                <w:rFonts w:ascii="Times New Roman" w:hAnsi="Times New Roman" w:cs="Times New Roman"/>
                <w:sz w:val="28"/>
                <w:szCs w:val="28"/>
              </w:rPr>
            </w:pPr>
          </w:p>
        </w:tc>
      </w:tr>
      <w:tr w:rsidR="0063546B" w:rsidRPr="00040F0A" w:rsidTr="0063546B">
        <w:tc>
          <w:tcPr>
            <w:tcW w:w="5387" w:type="dxa"/>
            <w:tcBorders>
              <w:top w:val="single" w:sz="4" w:space="0" w:color="auto"/>
              <w:bottom w:val="single" w:sz="4" w:space="0" w:color="auto"/>
              <w:right w:val="single" w:sz="4" w:space="0" w:color="auto"/>
            </w:tcBorders>
          </w:tcPr>
          <w:p w:rsidR="0063546B" w:rsidRDefault="0063546B" w:rsidP="0063546B">
            <w:pPr>
              <w:pStyle w:val="a4"/>
              <w:jc w:val="left"/>
              <w:rPr>
                <w:rFonts w:ascii="Times New Roman" w:hAnsi="Times New Roman" w:cs="Times New Roman"/>
                <w:sz w:val="28"/>
                <w:szCs w:val="28"/>
              </w:rPr>
            </w:pPr>
            <w:r>
              <w:rPr>
                <w:rFonts w:ascii="Times New Roman" w:hAnsi="Times New Roman" w:cs="Times New Roman"/>
                <w:sz w:val="28"/>
                <w:szCs w:val="28"/>
              </w:rPr>
              <w:t>4</w:t>
            </w:r>
            <w:r w:rsidRPr="00040F0A">
              <w:rPr>
                <w:rFonts w:ascii="Times New Roman" w:hAnsi="Times New Roman" w:cs="Times New Roman"/>
                <w:sz w:val="28"/>
                <w:szCs w:val="28"/>
              </w:rPr>
              <w:t>.</w:t>
            </w:r>
            <w:r>
              <w:rPr>
                <w:rFonts w:ascii="Times New Roman" w:hAnsi="Times New Roman" w:cs="Times New Roman"/>
                <w:sz w:val="28"/>
                <w:szCs w:val="28"/>
              </w:rPr>
              <w:t xml:space="preserve"> </w:t>
            </w:r>
            <w:r w:rsidRPr="00040F0A">
              <w:rPr>
                <w:rFonts w:ascii="Times New Roman" w:hAnsi="Times New Roman" w:cs="Times New Roman"/>
                <w:sz w:val="28"/>
                <w:szCs w:val="28"/>
              </w:rPr>
              <w:t xml:space="preserve">Удельный вес численности детей, </w:t>
            </w:r>
          </w:p>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 xml:space="preserve">посещающих частные дошкольные </w:t>
            </w:r>
          </w:p>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 xml:space="preserve">образовательные организации в общей численности детей, посещающих </w:t>
            </w:r>
          </w:p>
          <w:p w:rsidR="0063546B" w:rsidRPr="0063546B" w:rsidRDefault="0063546B" w:rsidP="0063546B">
            <w:pPr>
              <w:pStyle w:val="a4"/>
              <w:jc w:val="left"/>
              <w:rPr>
                <w:rFonts w:ascii="Times New Roman" w:hAnsi="Times New Roman" w:cs="Times New Roman"/>
                <w:spacing w:val="-4"/>
                <w:sz w:val="28"/>
                <w:szCs w:val="28"/>
              </w:rPr>
            </w:pPr>
            <w:r w:rsidRPr="0063546B">
              <w:rPr>
                <w:rFonts w:ascii="Times New Roman" w:hAnsi="Times New Roman" w:cs="Times New Roman"/>
                <w:spacing w:val="-4"/>
                <w:sz w:val="28"/>
                <w:szCs w:val="28"/>
              </w:rPr>
              <w:t>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процентов</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4,2</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4,5</w:t>
            </w:r>
          </w:p>
        </w:tc>
        <w:tc>
          <w:tcPr>
            <w:tcW w:w="4112" w:type="dxa"/>
            <w:tcBorders>
              <w:top w:val="single" w:sz="4" w:space="0" w:color="auto"/>
              <w:left w:val="single" w:sz="4" w:space="0" w:color="auto"/>
              <w:bottom w:val="single" w:sz="4" w:space="0" w:color="auto"/>
            </w:tcBorders>
          </w:tcPr>
          <w:p w:rsidR="0063546B" w:rsidRPr="00040F0A"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департамент образования</w:t>
            </w:r>
          </w:p>
        </w:tc>
      </w:tr>
      <w:tr w:rsidR="0063546B" w:rsidRPr="00040F0A" w:rsidTr="0063546B">
        <w:tc>
          <w:tcPr>
            <w:tcW w:w="5387" w:type="dxa"/>
            <w:tcBorders>
              <w:top w:val="single" w:sz="4" w:space="0" w:color="auto"/>
              <w:bottom w:val="single" w:sz="4" w:space="0" w:color="auto"/>
              <w:right w:val="single" w:sz="4" w:space="0" w:color="auto"/>
            </w:tcBorders>
          </w:tcPr>
          <w:p w:rsidR="0063546B" w:rsidRDefault="0063546B" w:rsidP="0063546B">
            <w:pPr>
              <w:pStyle w:val="a4"/>
              <w:jc w:val="left"/>
              <w:rPr>
                <w:rFonts w:ascii="Times New Roman" w:hAnsi="Times New Roman" w:cs="Times New Roman"/>
                <w:sz w:val="28"/>
                <w:szCs w:val="28"/>
              </w:rPr>
            </w:pPr>
            <w:r>
              <w:rPr>
                <w:rFonts w:ascii="Times New Roman" w:hAnsi="Times New Roman" w:cs="Times New Roman"/>
                <w:sz w:val="28"/>
                <w:szCs w:val="28"/>
              </w:rPr>
              <w:t>5</w:t>
            </w:r>
            <w:r w:rsidRPr="00040F0A">
              <w:rPr>
                <w:rFonts w:ascii="Times New Roman" w:hAnsi="Times New Roman" w:cs="Times New Roman"/>
                <w:sz w:val="28"/>
                <w:szCs w:val="28"/>
              </w:rPr>
              <w:t>.</w:t>
            </w:r>
            <w:r>
              <w:rPr>
                <w:rFonts w:ascii="Times New Roman" w:hAnsi="Times New Roman" w:cs="Times New Roman"/>
                <w:sz w:val="28"/>
                <w:szCs w:val="28"/>
              </w:rPr>
              <w:t xml:space="preserve"> </w:t>
            </w:r>
            <w:r w:rsidRPr="00040F0A">
              <w:rPr>
                <w:rFonts w:ascii="Times New Roman" w:hAnsi="Times New Roman" w:cs="Times New Roman"/>
                <w:sz w:val="28"/>
                <w:szCs w:val="28"/>
              </w:rPr>
              <w:t xml:space="preserve">Удельный вес негосударственных </w:t>
            </w:r>
          </w:p>
          <w:p w:rsidR="0063546B" w:rsidRPr="00040F0A"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организаций, оказывающих социальные услуги, от общего количества учреждений всех форм собственности</w:t>
            </w:r>
          </w:p>
        </w:tc>
        <w:tc>
          <w:tcPr>
            <w:tcW w:w="1559" w:type="dxa"/>
            <w:vMerge w:val="restart"/>
            <w:tcBorders>
              <w:top w:val="single" w:sz="4" w:space="0" w:color="auto"/>
              <w:left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sidRPr="00040F0A">
              <w:rPr>
                <w:rFonts w:ascii="Times New Roman" w:hAnsi="Times New Roman" w:cs="Times New Roman"/>
                <w:sz w:val="28"/>
                <w:szCs w:val="28"/>
              </w:rPr>
              <w:t>процентов</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4112" w:type="dxa"/>
            <w:vMerge w:val="restart"/>
            <w:tcBorders>
              <w:top w:val="single" w:sz="4" w:space="0" w:color="auto"/>
              <w:left w:val="single" w:sz="4" w:space="0" w:color="auto"/>
            </w:tcBorders>
          </w:tcPr>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 xml:space="preserve">департамент образования, </w:t>
            </w:r>
          </w:p>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комитет культуры и туризма, отдел молод</w:t>
            </w:r>
            <w:r>
              <w:rPr>
                <w:rFonts w:ascii="Times New Roman" w:hAnsi="Times New Roman" w:cs="Times New Roman"/>
                <w:sz w:val="28"/>
                <w:szCs w:val="28"/>
              </w:rPr>
              <w:t>ё</w:t>
            </w:r>
            <w:r w:rsidRPr="00040F0A">
              <w:rPr>
                <w:rFonts w:ascii="Times New Roman" w:hAnsi="Times New Roman" w:cs="Times New Roman"/>
                <w:sz w:val="28"/>
                <w:szCs w:val="28"/>
              </w:rPr>
              <w:t xml:space="preserve">жной политики, управление физической </w:t>
            </w:r>
          </w:p>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 xml:space="preserve">культуры и спорта, </w:t>
            </w:r>
          </w:p>
          <w:p w:rsidR="0063546B"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 xml:space="preserve">управление общественных </w:t>
            </w:r>
          </w:p>
          <w:p w:rsidR="0063546B" w:rsidRPr="00040F0A" w:rsidRDefault="0063546B" w:rsidP="0063546B">
            <w:pPr>
              <w:pStyle w:val="a4"/>
              <w:jc w:val="left"/>
              <w:rPr>
                <w:rFonts w:ascii="Times New Roman" w:hAnsi="Times New Roman" w:cs="Times New Roman"/>
                <w:sz w:val="28"/>
                <w:szCs w:val="28"/>
              </w:rPr>
            </w:pPr>
            <w:r w:rsidRPr="00040F0A">
              <w:rPr>
                <w:rFonts w:ascii="Times New Roman" w:hAnsi="Times New Roman" w:cs="Times New Roman"/>
                <w:sz w:val="28"/>
                <w:szCs w:val="28"/>
              </w:rPr>
              <w:t>связей</w:t>
            </w:r>
          </w:p>
        </w:tc>
      </w:tr>
      <w:tr w:rsidR="0063546B" w:rsidRPr="00040F0A" w:rsidTr="0063546B">
        <w:tc>
          <w:tcPr>
            <w:tcW w:w="5387" w:type="dxa"/>
            <w:tcBorders>
              <w:top w:val="single" w:sz="4" w:space="0" w:color="auto"/>
              <w:bottom w:val="single" w:sz="4" w:space="0" w:color="auto"/>
              <w:right w:val="single" w:sz="4" w:space="0" w:color="auto"/>
            </w:tcBorders>
          </w:tcPr>
          <w:p w:rsidR="0063546B" w:rsidRPr="00040F0A" w:rsidRDefault="0063546B" w:rsidP="00194B99">
            <w:pPr>
              <w:pStyle w:val="a5"/>
              <w:rPr>
                <w:rFonts w:ascii="Times New Roman" w:hAnsi="Times New Roman" w:cs="Times New Roman"/>
                <w:sz w:val="28"/>
                <w:szCs w:val="28"/>
              </w:rPr>
            </w:pPr>
            <w:r>
              <w:rPr>
                <w:rFonts w:ascii="Times New Roman" w:hAnsi="Times New Roman" w:cs="Times New Roman"/>
                <w:sz w:val="28"/>
                <w:szCs w:val="28"/>
              </w:rPr>
              <w:t>- в сфере физической культуры и спорта</w:t>
            </w:r>
          </w:p>
        </w:tc>
        <w:tc>
          <w:tcPr>
            <w:tcW w:w="1559" w:type="dxa"/>
            <w:vMerge/>
            <w:tcBorders>
              <w:left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40,7</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40,7</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40,7</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40,7</w:t>
            </w:r>
          </w:p>
        </w:tc>
        <w:tc>
          <w:tcPr>
            <w:tcW w:w="992"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40,7</w:t>
            </w:r>
          </w:p>
        </w:tc>
        <w:tc>
          <w:tcPr>
            <w:tcW w:w="4112" w:type="dxa"/>
            <w:vMerge/>
            <w:tcBorders>
              <w:lef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r>
      <w:tr w:rsidR="0063546B" w:rsidRPr="00040F0A" w:rsidTr="0063546B">
        <w:tc>
          <w:tcPr>
            <w:tcW w:w="5387" w:type="dxa"/>
            <w:tcBorders>
              <w:top w:val="single" w:sz="4" w:space="0" w:color="auto"/>
              <w:bottom w:val="single" w:sz="4" w:space="0" w:color="auto"/>
              <w:right w:val="single" w:sz="4" w:space="0" w:color="auto"/>
            </w:tcBorders>
          </w:tcPr>
          <w:p w:rsidR="0063546B" w:rsidRPr="00040F0A" w:rsidRDefault="0063546B" w:rsidP="00194B99">
            <w:pPr>
              <w:pStyle w:val="a5"/>
              <w:rPr>
                <w:rFonts w:ascii="Times New Roman" w:hAnsi="Times New Roman" w:cs="Times New Roman"/>
                <w:sz w:val="28"/>
                <w:szCs w:val="28"/>
              </w:rPr>
            </w:pPr>
            <w:r>
              <w:rPr>
                <w:rFonts w:ascii="Times New Roman" w:hAnsi="Times New Roman" w:cs="Times New Roman"/>
                <w:sz w:val="28"/>
                <w:szCs w:val="28"/>
              </w:rPr>
              <w:t>- в сфере образования</w:t>
            </w:r>
          </w:p>
        </w:tc>
        <w:tc>
          <w:tcPr>
            <w:tcW w:w="1559" w:type="dxa"/>
            <w:vMerge/>
            <w:tcBorders>
              <w:left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9,8</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9,2</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9,0</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9,0</w:t>
            </w:r>
          </w:p>
        </w:tc>
        <w:tc>
          <w:tcPr>
            <w:tcW w:w="4112" w:type="dxa"/>
            <w:vMerge/>
            <w:tcBorders>
              <w:lef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r>
      <w:tr w:rsidR="0063546B" w:rsidRPr="00040F0A" w:rsidTr="0063546B">
        <w:tc>
          <w:tcPr>
            <w:tcW w:w="5387" w:type="dxa"/>
            <w:tcBorders>
              <w:top w:val="single" w:sz="4" w:space="0" w:color="auto"/>
              <w:bottom w:val="single" w:sz="4" w:space="0" w:color="auto"/>
              <w:right w:val="single" w:sz="4" w:space="0" w:color="auto"/>
            </w:tcBorders>
          </w:tcPr>
          <w:p w:rsidR="0063546B" w:rsidRPr="00040F0A" w:rsidRDefault="0063546B" w:rsidP="00194B99">
            <w:pPr>
              <w:pStyle w:val="a5"/>
              <w:rPr>
                <w:rFonts w:ascii="Times New Roman" w:hAnsi="Times New Roman" w:cs="Times New Roman"/>
                <w:sz w:val="28"/>
                <w:szCs w:val="28"/>
              </w:rPr>
            </w:pPr>
            <w:r>
              <w:rPr>
                <w:rFonts w:ascii="Times New Roman" w:hAnsi="Times New Roman" w:cs="Times New Roman"/>
                <w:sz w:val="28"/>
                <w:szCs w:val="28"/>
              </w:rPr>
              <w:t>- в сфере культуры и туризма</w:t>
            </w:r>
          </w:p>
        </w:tc>
        <w:tc>
          <w:tcPr>
            <w:tcW w:w="1559" w:type="dxa"/>
            <w:vMerge/>
            <w:tcBorders>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24</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24</w:t>
            </w:r>
          </w:p>
        </w:tc>
        <w:tc>
          <w:tcPr>
            <w:tcW w:w="851"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tcPr>
          <w:p w:rsidR="0063546B" w:rsidRPr="00040F0A" w:rsidRDefault="0063546B" w:rsidP="00194B99">
            <w:pPr>
              <w:pStyle w:val="a4"/>
              <w:jc w:val="center"/>
              <w:rPr>
                <w:rFonts w:ascii="Times New Roman" w:hAnsi="Times New Roman" w:cs="Times New Roman"/>
                <w:sz w:val="28"/>
                <w:szCs w:val="28"/>
              </w:rPr>
            </w:pPr>
            <w:r>
              <w:rPr>
                <w:rFonts w:ascii="Times New Roman" w:hAnsi="Times New Roman" w:cs="Times New Roman"/>
                <w:sz w:val="28"/>
                <w:szCs w:val="28"/>
              </w:rPr>
              <w:t>32</w:t>
            </w:r>
          </w:p>
        </w:tc>
        <w:tc>
          <w:tcPr>
            <w:tcW w:w="4112" w:type="dxa"/>
            <w:vMerge/>
            <w:tcBorders>
              <w:left w:val="single" w:sz="4" w:space="0" w:color="auto"/>
              <w:bottom w:val="single" w:sz="4" w:space="0" w:color="auto"/>
            </w:tcBorders>
          </w:tcPr>
          <w:p w:rsidR="0063546B" w:rsidRPr="00040F0A" w:rsidRDefault="0063546B" w:rsidP="00194B99">
            <w:pPr>
              <w:pStyle w:val="a4"/>
              <w:jc w:val="center"/>
              <w:rPr>
                <w:rFonts w:ascii="Times New Roman" w:hAnsi="Times New Roman" w:cs="Times New Roman"/>
                <w:sz w:val="28"/>
                <w:szCs w:val="28"/>
              </w:rPr>
            </w:pPr>
          </w:p>
        </w:tc>
      </w:tr>
    </w:tbl>
    <w:p w:rsidR="0063546B" w:rsidRPr="00040F0A" w:rsidRDefault="0063546B" w:rsidP="0063546B">
      <w:pPr>
        <w:rPr>
          <w:rFonts w:cs="Times New Roman"/>
          <w:szCs w:val="28"/>
        </w:rPr>
      </w:pPr>
    </w:p>
    <w:p w:rsidR="0063546B" w:rsidRPr="009A0F8E" w:rsidRDefault="0063546B" w:rsidP="0063546B">
      <w:pPr>
        <w:ind w:left="10490"/>
        <w:rPr>
          <w:rFonts w:cs="Times New Roman"/>
          <w:szCs w:val="28"/>
        </w:rPr>
      </w:pPr>
    </w:p>
    <w:p w:rsidR="00672112" w:rsidRPr="0063546B" w:rsidRDefault="00672112" w:rsidP="0063546B">
      <w:pPr>
        <w:ind w:left="142"/>
      </w:pPr>
    </w:p>
    <w:sectPr w:rsidR="00672112" w:rsidRPr="0063546B" w:rsidSect="00705138">
      <w:endnotePr>
        <w:numFmt w:val="chicago"/>
      </w:endnotePr>
      <w:pgSz w:w="16838" w:h="11906" w:orient="landscape" w:code="9"/>
      <w:pgMar w:top="567" w:right="536" w:bottom="426"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B2" w:rsidRDefault="002C71B2" w:rsidP="0063546B">
      <w:r>
        <w:separator/>
      </w:r>
    </w:p>
  </w:endnote>
  <w:endnote w:type="continuationSeparator" w:id="0">
    <w:p w:rsidR="002C71B2" w:rsidRDefault="002C71B2" w:rsidP="0063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B2" w:rsidRDefault="002C71B2" w:rsidP="0063546B">
      <w:r>
        <w:separator/>
      </w:r>
    </w:p>
  </w:footnote>
  <w:footnote w:type="continuationSeparator" w:id="0">
    <w:p w:rsidR="002C71B2" w:rsidRDefault="002C71B2" w:rsidP="0063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56943"/>
      <w:docPartObj>
        <w:docPartGallery w:val="Page Numbers (Top of Page)"/>
        <w:docPartUnique/>
      </w:docPartObj>
    </w:sdtPr>
    <w:sdtEndPr>
      <w:rPr>
        <w:sz w:val="20"/>
      </w:rPr>
    </w:sdtEndPr>
    <w:sdtContent>
      <w:p w:rsidR="0063546B" w:rsidRPr="0063546B" w:rsidRDefault="0063546B">
        <w:pPr>
          <w:pStyle w:val="a7"/>
          <w:jc w:val="center"/>
          <w:rPr>
            <w:sz w:val="20"/>
          </w:rPr>
        </w:pPr>
        <w:r w:rsidRPr="0063546B">
          <w:rPr>
            <w:sz w:val="20"/>
          </w:rPr>
          <w:fldChar w:fldCharType="begin"/>
        </w:r>
        <w:r w:rsidRPr="0063546B">
          <w:rPr>
            <w:sz w:val="20"/>
          </w:rPr>
          <w:instrText>PAGE   \* MERGEFORMAT</w:instrText>
        </w:r>
        <w:r w:rsidRPr="0063546B">
          <w:rPr>
            <w:sz w:val="20"/>
          </w:rPr>
          <w:fldChar w:fldCharType="separate"/>
        </w:r>
        <w:r w:rsidR="00B04911">
          <w:rPr>
            <w:noProof/>
            <w:sz w:val="20"/>
          </w:rPr>
          <w:t>1</w:t>
        </w:r>
        <w:r w:rsidRPr="0063546B">
          <w:rPr>
            <w:sz w:val="20"/>
          </w:rPr>
          <w:fldChar w:fldCharType="end"/>
        </w:r>
      </w:p>
    </w:sdtContent>
  </w:sdt>
  <w:p w:rsidR="0063546B" w:rsidRDefault="006354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3250A"/>
    <w:multiLevelType w:val="multilevel"/>
    <w:tmpl w:val="5D921A7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6B"/>
    <w:rsid w:val="00001770"/>
    <w:rsid w:val="00110E52"/>
    <w:rsid w:val="00171F48"/>
    <w:rsid w:val="002B7607"/>
    <w:rsid w:val="002C71B2"/>
    <w:rsid w:val="00374FEA"/>
    <w:rsid w:val="003B46E0"/>
    <w:rsid w:val="004E358B"/>
    <w:rsid w:val="005B2D8A"/>
    <w:rsid w:val="005F32E6"/>
    <w:rsid w:val="0063546B"/>
    <w:rsid w:val="00672112"/>
    <w:rsid w:val="00705138"/>
    <w:rsid w:val="008E3DF9"/>
    <w:rsid w:val="009A1341"/>
    <w:rsid w:val="00B0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BA6E"/>
  <w15:chartTrackingRefBased/>
  <w15:docId w15:val="{97015CBB-0147-47AF-AD0D-0D612D68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3546B"/>
    <w:pPr>
      <w:widowControl w:val="0"/>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546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63546B"/>
    <w:pPr>
      <w:widowControl w:val="0"/>
      <w:autoSpaceDE w:val="0"/>
      <w:autoSpaceDN w:val="0"/>
      <w:adjustRightInd w:val="0"/>
      <w:jc w:val="both"/>
    </w:pPr>
    <w:rPr>
      <w:rFonts w:ascii="Arial" w:eastAsia="Times New Roman" w:hAnsi="Arial" w:cs="Arial"/>
      <w:sz w:val="24"/>
      <w:szCs w:val="24"/>
      <w:lang w:eastAsia="ru-RU"/>
    </w:rPr>
  </w:style>
  <w:style w:type="paragraph" w:customStyle="1" w:styleId="a5">
    <w:name w:val="Прижатый влево"/>
    <w:basedOn w:val="a"/>
    <w:next w:val="a"/>
    <w:uiPriority w:val="99"/>
    <w:rsid w:val="0063546B"/>
    <w:pPr>
      <w:widowControl w:val="0"/>
      <w:autoSpaceDE w:val="0"/>
      <w:autoSpaceDN w:val="0"/>
      <w:adjustRightInd w:val="0"/>
    </w:pPr>
    <w:rPr>
      <w:rFonts w:ascii="Arial" w:eastAsia="Times New Roman" w:hAnsi="Arial" w:cs="Arial"/>
      <w:sz w:val="24"/>
      <w:szCs w:val="24"/>
      <w:lang w:eastAsia="ru-RU"/>
    </w:rPr>
  </w:style>
  <w:style w:type="paragraph" w:styleId="a6">
    <w:name w:val="List Paragraph"/>
    <w:basedOn w:val="a"/>
    <w:uiPriority w:val="34"/>
    <w:qFormat/>
    <w:rsid w:val="0063546B"/>
    <w:pPr>
      <w:widowControl w:val="0"/>
      <w:autoSpaceDE w:val="0"/>
      <w:autoSpaceDN w:val="0"/>
      <w:adjustRightInd w:val="0"/>
      <w:ind w:left="720"/>
      <w:contextualSpacing/>
    </w:pPr>
    <w:rPr>
      <w:rFonts w:ascii="Arial" w:eastAsia="Times New Roman" w:hAnsi="Arial" w:cs="Arial"/>
      <w:sz w:val="24"/>
      <w:szCs w:val="24"/>
      <w:lang w:eastAsia="ru-RU"/>
    </w:rPr>
  </w:style>
  <w:style w:type="paragraph" w:customStyle="1" w:styleId="ConsPlusTitle">
    <w:name w:val="ConsPlusTitle"/>
    <w:rsid w:val="0063546B"/>
    <w:pPr>
      <w:widowControl w:val="0"/>
      <w:autoSpaceDE w:val="0"/>
      <w:autoSpaceDN w:val="0"/>
      <w:adjustRightInd w:val="0"/>
    </w:pPr>
    <w:rPr>
      <w:rFonts w:ascii="Arial" w:eastAsia="Times New Roman" w:hAnsi="Arial" w:cs="Arial"/>
      <w:b/>
      <w:bCs/>
      <w:sz w:val="20"/>
      <w:szCs w:val="20"/>
      <w:lang w:eastAsia="ru-RU"/>
    </w:rPr>
  </w:style>
  <w:style w:type="character" w:customStyle="1" w:styleId="10">
    <w:name w:val="Заголовок 1 Знак"/>
    <w:basedOn w:val="a0"/>
    <w:link w:val="1"/>
    <w:rsid w:val="0063546B"/>
    <w:rPr>
      <w:rFonts w:ascii="Arial" w:eastAsia="Times New Roman" w:hAnsi="Arial" w:cs="Arial"/>
      <w:b/>
      <w:bCs/>
      <w:color w:val="000080"/>
      <w:sz w:val="24"/>
      <w:szCs w:val="24"/>
      <w:lang w:eastAsia="ru-RU"/>
    </w:rPr>
  </w:style>
  <w:style w:type="paragraph" w:styleId="a7">
    <w:name w:val="header"/>
    <w:basedOn w:val="a"/>
    <w:link w:val="a8"/>
    <w:uiPriority w:val="99"/>
    <w:unhideWhenUsed/>
    <w:rsid w:val="0063546B"/>
    <w:pPr>
      <w:tabs>
        <w:tab w:val="center" w:pos="4677"/>
        <w:tab w:val="right" w:pos="9355"/>
      </w:tabs>
    </w:pPr>
  </w:style>
  <w:style w:type="character" w:customStyle="1" w:styleId="a8">
    <w:name w:val="Верхний колонтитул Знак"/>
    <w:basedOn w:val="a0"/>
    <w:link w:val="a7"/>
    <w:uiPriority w:val="99"/>
    <w:rsid w:val="0063546B"/>
    <w:rPr>
      <w:rFonts w:ascii="Times New Roman" w:hAnsi="Times New Roman"/>
      <w:sz w:val="28"/>
    </w:rPr>
  </w:style>
  <w:style w:type="paragraph" w:styleId="a9">
    <w:name w:val="footer"/>
    <w:basedOn w:val="a"/>
    <w:link w:val="aa"/>
    <w:uiPriority w:val="99"/>
    <w:unhideWhenUsed/>
    <w:rsid w:val="0063546B"/>
    <w:pPr>
      <w:tabs>
        <w:tab w:val="center" w:pos="4677"/>
        <w:tab w:val="right" w:pos="9355"/>
      </w:tabs>
    </w:pPr>
  </w:style>
  <w:style w:type="character" w:customStyle="1" w:styleId="aa">
    <w:name w:val="Нижний колонтитул Знак"/>
    <w:basedOn w:val="a0"/>
    <w:link w:val="a9"/>
    <w:uiPriority w:val="99"/>
    <w:rsid w:val="0063546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Гусев Игорь Васильевич</cp:lastModifiedBy>
  <cp:revision>1</cp:revision>
  <cp:lastPrinted>2017-03-01T11:04:00Z</cp:lastPrinted>
  <dcterms:created xsi:type="dcterms:W3CDTF">2017-03-06T10:43:00Z</dcterms:created>
  <dcterms:modified xsi:type="dcterms:W3CDTF">2017-03-06T10:43:00Z</dcterms:modified>
</cp:coreProperties>
</file>