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D7B62">
        <w:trPr>
          <w:jc w:val="center"/>
        </w:trPr>
        <w:tc>
          <w:tcPr>
            <w:tcW w:w="142" w:type="dxa"/>
            <w:noWrap/>
          </w:tcPr>
          <w:p w:rsidR="000D7B62" w:rsidRDefault="008532E3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0D7B62" w:rsidRDefault="007B5A4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42" w:type="dxa"/>
            <w:noWrap/>
          </w:tcPr>
          <w:p w:rsidR="000D7B62" w:rsidRDefault="008532E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D7B62" w:rsidRPr="007B5A47" w:rsidRDefault="007B5A4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252" w:type="dxa"/>
          </w:tcPr>
          <w:p w:rsidR="000D7B62" w:rsidRDefault="008532E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D7B62" w:rsidRDefault="007B5A4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0D7B62" w:rsidRDefault="008532E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D7B62" w:rsidRDefault="000D7B62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D7B62" w:rsidRDefault="008532E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D7B62" w:rsidRPr="007B5A47" w:rsidRDefault="007B5A4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860</w:t>
            </w:r>
          </w:p>
        </w:tc>
      </w:tr>
    </w:tbl>
    <w:p w:rsidR="000D7B62" w:rsidRDefault="00CF7ACC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2617.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0D7B62" w:rsidRDefault="000D7B6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D7B62" w:rsidRDefault="000D7B6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0D7B62" w:rsidRDefault="008532E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0D7B62" w:rsidRDefault="008532E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0D7B62" w:rsidRDefault="000D7B62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0D7B62" w:rsidRDefault="008532E3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0D7B62" w:rsidRDefault="000D7B6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0D7B62" w:rsidRDefault="000D7B6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0D7B62" w:rsidRDefault="008532E3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0D7B62" w:rsidRDefault="000D7B6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0D7B62" w:rsidRDefault="000D7B6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0D7B62" w:rsidRDefault="008532E3">
      <w:pPr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 xml:space="preserve">О внесении изменения </w:t>
      </w:r>
    </w:p>
    <w:p w:rsidR="000D7B62" w:rsidRDefault="008532E3">
      <w:pPr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 xml:space="preserve">в распоряжение Администрации </w:t>
      </w:r>
    </w:p>
    <w:p w:rsidR="000D7B62" w:rsidRDefault="008532E3">
      <w:pPr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>города от 27.03.2015 № 1071</w:t>
      </w:r>
    </w:p>
    <w:p w:rsidR="000D7B62" w:rsidRDefault="008532E3">
      <w:pPr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 xml:space="preserve">«О создании координационного </w:t>
      </w:r>
    </w:p>
    <w:p w:rsidR="000D7B62" w:rsidRDefault="008532E3">
      <w:pPr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 xml:space="preserve">штаба по организации </w:t>
      </w:r>
    </w:p>
    <w:p w:rsidR="000D7B62" w:rsidRDefault="008532E3">
      <w:pPr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 xml:space="preserve">стратегического управления» </w:t>
      </w:r>
    </w:p>
    <w:p w:rsidR="000D7B62" w:rsidRDefault="000D7B62">
      <w:pPr>
        <w:rPr>
          <w:rFonts w:cs="Times New Roman"/>
          <w:szCs w:val="28"/>
        </w:rPr>
      </w:pPr>
    </w:p>
    <w:p w:rsidR="000D7B62" w:rsidRDefault="000D7B62">
      <w:pPr>
        <w:rPr>
          <w:rFonts w:eastAsia="Calibri" w:cs="Times New Roman"/>
          <w:szCs w:val="28"/>
        </w:rPr>
      </w:pPr>
    </w:p>
    <w:p w:rsidR="000D7B62" w:rsidRDefault="008532E3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соответствии с </w:t>
      </w:r>
      <w:r>
        <w:rPr>
          <w:szCs w:val="28"/>
        </w:rPr>
        <w:t>распоряжением Администрации города от 30.12.2005              № 3686 «Об утверждении Регламента Администрации города»</w:t>
      </w:r>
      <w:r>
        <w:rPr>
          <w:rFonts w:eastAsia="Calibri" w:cs="Times New Roman"/>
          <w:szCs w:val="28"/>
        </w:rPr>
        <w:t>:</w:t>
      </w:r>
      <w:bookmarkStart w:id="0" w:name="sub_1"/>
    </w:p>
    <w:p w:rsidR="000D7B62" w:rsidRDefault="008532E3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 Внести в распоряжение Администрации города от 27.03.2015 № 1071                        «О создании координационного штаба по организации стратегического управления» (с изменениями от 18.08.2015 № 2052, 20.07.2016 № 1329, 26.12.2016             № 2568, 01.03.2017 № 281) изменение, изложив приложение 2 к распоряжению в новой редакции согласно приложению к настоящему распоряжению.</w:t>
      </w:r>
    </w:p>
    <w:p w:rsidR="000D7B62" w:rsidRDefault="008532E3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 Управлению по связям с общественностью и средствами массовой              информации опубликовать настоящее распоряжение в средствах массовой              информации и разместить на официальном портале Администрации города.</w:t>
      </w:r>
    </w:p>
    <w:p w:rsidR="000D7B62" w:rsidRDefault="008532E3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 Контроль за выполнением распоряжения возложить на заместителя             главы Администрации города </w:t>
      </w:r>
      <w:proofErr w:type="spellStart"/>
      <w:r>
        <w:rPr>
          <w:rFonts w:eastAsia="Calibri" w:cs="Times New Roman"/>
          <w:szCs w:val="28"/>
        </w:rPr>
        <w:t>Шерстневу</w:t>
      </w:r>
      <w:proofErr w:type="spellEnd"/>
      <w:r>
        <w:rPr>
          <w:rFonts w:eastAsia="Calibri" w:cs="Times New Roman"/>
          <w:szCs w:val="28"/>
        </w:rPr>
        <w:t xml:space="preserve"> А.Ю. </w:t>
      </w:r>
    </w:p>
    <w:p w:rsidR="000D7B62" w:rsidRDefault="000D7B62">
      <w:pPr>
        <w:ind w:firstLine="540"/>
        <w:jc w:val="both"/>
        <w:rPr>
          <w:rFonts w:eastAsia="Calibri" w:cs="Times New Roman"/>
          <w:szCs w:val="28"/>
        </w:rPr>
      </w:pPr>
    </w:p>
    <w:p w:rsidR="000D7B62" w:rsidRDefault="000D7B62">
      <w:pPr>
        <w:ind w:firstLine="540"/>
        <w:jc w:val="both"/>
        <w:rPr>
          <w:rFonts w:eastAsia="Calibri" w:cs="Times New Roman"/>
          <w:szCs w:val="28"/>
        </w:rPr>
      </w:pPr>
    </w:p>
    <w:p w:rsidR="000D7B62" w:rsidRDefault="000D7B62">
      <w:pPr>
        <w:ind w:firstLine="540"/>
        <w:jc w:val="both"/>
        <w:rPr>
          <w:rFonts w:eastAsia="Calibri" w:cs="Times New Roman"/>
          <w:szCs w:val="28"/>
        </w:rPr>
      </w:pPr>
    </w:p>
    <w:p w:rsidR="000D7B62" w:rsidRDefault="008532E3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Глава города                                                                                           В.Н. Шувалов</w:t>
      </w:r>
    </w:p>
    <w:bookmarkEnd w:id="0"/>
    <w:p w:rsidR="000D7B62" w:rsidRDefault="000D7B62">
      <w:pPr>
        <w:rPr>
          <w:rFonts w:eastAsia="Calibri" w:cs="Times New Roman"/>
          <w:szCs w:val="28"/>
        </w:rPr>
      </w:pPr>
    </w:p>
    <w:p w:rsidR="000D7B62" w:rsidRDefault="000D7B62">
      <w:pPr>
        <w:ind w:left="5387"/>
        <w:rPr>
          <w:rFonts w:eastAsia="Calibri" w:cs="Times New Roman"/>
          <w:bCs/>
          <w:szCs w:val="28"/>
        </w:rPr>
      </w:pPr>
    </w:p>
    <w:p w:rsidR="000D7B62" w:rsidRDefault="000D7B62">
      <w:pPr>
        <w:ind w:left="5387"/>
        <w:rPr>
          <w:rFonts w:eastAsia="Calibri" w:cs="Times New Roman"/>
          <w:bCs/>
          <w:szCs w:val="28"/>
        </w:rPr>
      </w:pPr>
    </w:p>
    <w:p w:rsidR="000D7B62" w:rsidRDefault="000D7B62">
      <w:pPr>
        <w:ind w:left="5387"/>
        <w:rPr>
          <w:rFonts w:eastAsia="Calibri" w:cs="Times New Roman"/>
          <w:bCs/>
          <w:szCs w:val="28"/>
        </w:rPr>
      </w:pPr>
    </w:p>
    <w:p w:rsidR="000D7B62" w:rsidRDefault="000D7B62">
      <w:pPr>
        <w:ind w:left="5387"/>
        <w:rPr>
          <w:rFonts w:eastAsia="Calibri" w:cs="Times New Roman"/>
          <w:bCs/>
          <w:szCs w:val="28"/>
        </w:rPr>
      </w:pPr>
    </w:p>
    <w:p w:rsidR="000D7B62" w:rsidRDefault="000D7B62">
      <w:pPr>
        <w:ind w:left="5387"/>
        <w:rPr>
          <w:rFonts w:eastAsia="Calibri" w:cs="Times New Roman"/>
          <w:bCs/>
          <w:szCs w:val="28"/>
        </w:rPr>
      </w:pPr>
    </w:p>
    <w:p w:rsidR="000D7B62" w:rsidRDefault="000D7B62">
      <w:pPr>
        <w:ind w:left="5387"/>
        <w:rPr>
          <w:rFonts w:eastAsia="Calibri" w:cs="Times New Roman"/>
          <w:bCs/>
          <w:szCs w:val="28"/>
        </w:rPr>
      </w:pPr>
    </w:p>
    <w:p w:rsidR="000D7B62" w:rsidRDefault="000D7B62">
      <w:pPr>
        <w:ind w:left="5387"/>
        <w:rPr>
          <w:rFonts w:eastAsia="Calibri" w:cs="Times New Roman"/>
          <w:bCs/>
          <w:szCs w:val="28"/>
        </w:rPr>
      </w:pPr>
    </w:p>
    <w:p w:rsidR="000D7B62" w:rsidRDefault="000D7B62">
      <w:pPr>
        <w:ind w:left="5387"/>
        <w:rPr>
          <w:rFonts w:eastAsia="Calibri" w:cs="Times New Roman"/>
          <w:bCs/>
          <w:szCs w:val="28"/>
        </w:rPr>
      </w:pPr>
    </w:p>
    <w:p w:rsidR="000D7B62" w:rsidRDefault="008532E3">
      <w:pPr>
        <w:ind w:left="5954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 xml:space="preserve">Приложение </w:t>
      </w:r>
    </w:p>
    <w:p w:rsidR="000D7B62" w:rsidRDefault="008532E3">
      <w:pPr>
        <w:ind w:left="5954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к распоряжению</w:t>
      </w:r>
    </w:p>
    <w:p w:rsidR="000D7B62" w:rsidRDefault="008532E3">
      <w:pPr>
        <w:ind w:left="5954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Администрации города</w:t>
      </w:r>
    </w:p>
    <w:p w:rsidR="000D7B62" w:rsidRDefault="008532E3">
      <w:pPr>
        <w:ind w:left="5954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от ___________ № _________</w:t>
      </w:r>
    </w:p>
    <w:p w:rsidR="000D7B62" w:rsidRDefault="000D7B62">
      <w:pPr>
        <w:jc w:val="center"/>
        <w:rPr>
          <w:rFonts w:eastAsia="Calibri" w:cs="Times New Roman"/>
          <w:bCs/>
          <w:szCs w:val="28"/>
        </w:rPr>
      </w:pPr>
    </w:p>
    <w:p w:rsidR="000D7B62" w:rsidRDefault="000D7B62">
      <w:pPr>
        <w:jc w:val="center"/>
        <w:rPr>
          <w:rFonts w:eastAsia="Calibri" w:cs="Times New Roman"/>
          <w:bCs/>
          <w:szCs w:val="28"/>
        </w:rPr>
      </w:pPr>
    </w:p>
    <w:p w:rsidR="000D7B62" w:rsidRDefault="008532E3">
      <w:pPr>
        <w:jc w:val="center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Состав</w:t>
      </w:r>
    </w:p>
    <w:p w:rsidR="000D7B62" w:rsidRDefault="008532E3">
      <w:pPr>
        <w:jc w:val="center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 xml:space="preserve">координационного штаба по организации стратегического управления </w:t>
      </w:r>
    </w:p>
    <w:p w:rsidR="000D7B62" w:rsidRDefault="000D7B62">
      <w:pPr>
        <w:jc w:val="center"/>
        <w:rPr>
          <w:rFonts w:eastAsia="Calibri" w:cs="Times New Roman"/>
          <w:bCs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939"/>
        <w:gridCol w:w="703"/>
        <w:gridCol w:w="4997"/>
      </w:tblGrid>
      <w:tr w:rsidR="000D7B62">
        <w:tc>
          <w:tcPr>
            <w:tcW w:w="3939" w:type="dxa"/>
            <w:shd w:val="clear" w:color="auto" w:fill="auto"/>
          </w:tcPr>
          <w:p w:rsidR="000D7B62" w:rsidRDefault="008532E3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Шувалов </w:t>
            </w:r>
          </w:p>
          <w:p w:rsidR="000D7B62" w:rsidRDefault="008532E3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Вадим Николаевич</w:t>
            </w:r>
          </w:p>
        </w:tc>
        <w:tc>
          <w:tcPr>
            <w:tcW w:w="703" w:type="dxa"/>
            <w:shd w:val="clear" w:color="auto" w:fill="auto"/>
          </w:tcPr>
          <w:p w:rsidR="000D7B62" w:rsidRDefault="008532E3">
            <w:pPr>
              <w:jc w:val="righ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4997" w:type="dxa"/>
            <w:shd w:val="clear" w:color="auto" w:fill="auto"/>
          </w:tcPr>
          <w:p w:rsidR="000D7B62" w:rsidRDefault="008532E3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Глава города, руководитель </w:t>
            </w:r>
          </w:p>
          <w:p w:rsidR="000D7B62" w:rsidRDefault="008532E3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координационного штаба</w:t>
            </w:r>
          </w:p>
          <w:p w:rsidR="000D7B62" w:rsidRDefault="000D7B62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0D7B62">
        <w:tc>
          <w:tcPr>
            <w:tcW w:w="3939" w:type="dxa"/>
            <w:shd w:val="clear" w:color="auto" w:fill="auto"/>
          </w:tcPr>
          <w:p w:rsidR="000D7B62" w:rsidRDefault="008532E3">
            <w:pPr>
              <w:jc w:val="both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Шерстнева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</w:t>
            </w:r>
          </w:p>
          <w:p w:rsidR="000D7B62" w:rsidRDefault="008532E3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Анна Юрьевна</w:t>
            </w:r>
          </w:p>
        </w:tc>
        <w:tc>
          <w:tcPr>
            <w:tcW w:w="703" w:type="dxa"/>
            <w:shd w:val="clear" w:color="auto" w:fill="auto"/>
          </w:tcPr>
          <w:p w:rsidR="000D7B62" w:rsidRDefault="008532E3">
            <w:pPr>
              <w:jc w:val="righ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4997" w:type="dxa"/>
            <w:shd w:val="clear" w:color="auto" w:fill="auto"/>
          </w:tcPr>
          <w:p w:rsidR="000D7B62" w:rsidRDefault="008532E3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заместитель главы Администрации </w:t>
            </w:r>
          </w:p>
          <w:p w:rsidR="000D7B62" w:rsidRDefault="008532E3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города, заместитель руководителя </w:t>
            </w:r>
          </w:p>
          <w:p w:rsidR="000D7B62" w:rsidRDefault="008532E3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координационного штаба</w:t>
            </w:r>
          </w:p>
          <w:p w:rsidR="000D7B62" w:rsidRDefault="000D7B62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0D7B62">
        <w:tc>
          <w:tcPr>
            <w:tcW w:w="3939" w:type="dxa"/>
            <w:shd w:val="clear" w:color="auto" w:fill="auto"/>
          </w:tcPr>
          <w:p w:rsidR="000D7B62" w:rsidRDefault="008532E3">
            <w:pPr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Жердев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</w:t>
            </w:r>
          </w:p>
          <w:p w:rsidR="000D7B62" w:rsidRDefault="008532E3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Алексей Александрович</w:t>
            </w:r>
          </w:p>
        </w:tc>
        <w:tc>
          <w:tcPr>
            <w:tcW w:w="703" w:type="dxa"/>
            <w:shd w:val="clear" w:color="auto" w:fill="auto"/>
          </w:tcPr>
          <w:p w:rsidR="000D7B62" w:rsidRDefault="008532E3">
            <w:pPr>
              <w:jc w:val="righ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4997" w:type="dxa"/>
            <w:shd w:val="clear" w:color="auto" w:fill="auto"/>
          </w:tcPr>
          <w:p w:rsidR="000D7B62" w:rsidRDefault="008532E3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заместитель главы Администрации </w:t>
            </w:r>
          </w:p>
          <w:p w:rsidR="000D7B62" w:rsidRDefault="008532E3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города, заместитель руководителя </w:t>
            </w:r>
          </w:p>
          <w:p w:rsidR="000D7B62" w:rsidRDefault="008532E3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координационного штаба (на время</w:t>
            </w:r>
          </w:p>
          <w:p w:rsidR="000D7B62" w:rsidRDefault="008532E3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отсутствия </w:t>
            </w:r>
            <w:proofErr w:type="spellStart"/>
            <w:r>
              <w:rPr>
                <w:rFonts w:eastAsia="Calibri" w:cs="Times New Roman"/>
                <w:szCs w:val="28"/>
              </w:rPr>
              <w:t>Шерстневой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А.Ю.)</w:t>
            </w:r>
          </w:p>
          <w:p w:rsidR="000D7B62" w:rsidRDefault="000D7B62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0D7B62">
        <w:tc>
          <w:tcPr>
            <w:tcW w:w="3939" w:type="dxa"/>
            <w:shd w:val="clear" w:color="auto" w:fill="auto"/>
          </w:tcPr>
          <w:p w:rsidR="000D7B62" w:rsidRDefault="008532E3">
            <w:pPr>
              <w:jc w:val="both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Мединцева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</w:t>
            </w:r>
          </w:p>
          <w:p w:rsidR="000D7B62" w:rsidRDefault="008532E3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Светлана Геннадьевна</w:t>
            </w:r>
          </w:p>
        </w:tc>
        <w:tc>
          <w:tcPr>
            <w:tcW w:w="703" w:type="dxa"/>
            <w:shd w:val="clear" w:color="auto" w:fill="auto"/>
          </w:tcPr>
          <w:p w:rsidR="000D7B62" w:rsidRDefault="008532E3">
            <w:pPr>
              <w:jc w:val="righ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4997" w:type="dxa"/>
            <w:shd w:val="clear" w:color="auto" w:fill="auto"/>
          </w:tcPr>
          <w:p w:rsidR="000D7B62" w:rsidRDefault="008532E3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начальник управления экономики </w:t>
            </w:r>
            <w:r>
              <w:rPr>
                <w:rFonts w:eastAsia="Calibri" w:cs="Times New Roman"/>
                <w:szCs w:val="28"/>
              </w:rPr>
              <w:br/>
              <w:t xml:space="preserve">и стратегического планирования, </w:t>
            </w:r>
          </w:p>
          <w:p w:rsidR="000D7B62" w:rsidRDefault="008532E3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секретарь координационного штаба</w:t>
            </w:r>
          </w:p>
          <w:p w:rsidR="000D7B62" w:rsidRDefault="000D7B62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0D7B62">
        <w:tc>
          <w:tcPr>
            <w:tcW w:w="9639" w:type="dxa"/>
            <w:gridSpan w:val="3"/>
            <w:shd w:val="clear" w:color="auto" w:fill="auto"/>
          </w:tcPr>
          <w:p w:rsidR="000D7B62" w:rsidRDefault="000D7B62">
            <w:pPr>
              <w:jc w:val="both"/>
              <w:rPr>
                <w:rFonts w:eastAsia="Calibri" w:cs="Times New Roman"/>
                <w:sz w:val="10"/>
                <w:szCs w:val="10"/>
              </w:rPr>
            </w:pPr>
          </w:p>
          <w:p w:rsidR="000D7B62" w:rsidRDefault="008532E3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члены координационного штаба:</w:t>
            </w:r>
          </w:p>
          <w:p w:rsidR="000D7B62" w:rsidRDefault="000D7B62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0D7B62">
        <w:tc>
          <w:tcPr>
            <w:tcW w:w="3939" w:type="dxa"/>
            <w:shd w:val="clear" w:color="auto" w:fill="auto"/>
          </w:tcPr>
          <w:p w:rsidR="000D7B62" w:rsidRDefault="008532E3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Кривцов </w:t>
            </w:r>
          </w:p>
          <w:p w:rsidR="000D7B62" w:rsidRDefault="008532E3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Николай Николаевич</w:t>
            </w:r>
          </w:p>
        </w:tc>
        <w:tc>
          <w:tcPr>
            <w:tcW w:w="703" w:type="dxa"/>
            <w:shd w:val="clear" w:color="auto" w:fill="auto"/>
          </w:tcPr>
          <w:p w:rsidR="000D7B62" w:rsidRDefault="008532E3">
            <w:pPr>
              <w:jc w:val="righ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4997" w:type="dxa"/>
            <w:shd w:val="clear" w:color="auto" w:fill="auto"/>
          </w:tcPr>
          <w:p w:rsidR="000D7B62" w:rsidRDefault="008532E3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заместитель главы Администрации </w:t>
            </w:r>
          </w:p>
          <w:p w:rsidR="000D7B62" w:rsidRDefault="008532E3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города</w:t>
            </w:r>
          </w:p>
          <w:p w:rsidR="000D7B62" w:rsidRDefault="000D7B62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0D7B62">
        <w:tc>
          <w:tcPr>
            <w:tcW w:w="3939" w:type="dxa"/>
            <w:shd w:val="clear" w:color="auto" w:fill="auto"/>
          </w:tcPr>
          <w:p w:rsidR="000D7B62" w:rsidRDefault="008532E3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Меркулов </w:t>
            </w:r>
            <w:r>
              <w:rPr>
                <w:rFonts w:eastAsia="Calibri" w:cs="Times New Roman"/>
                <w:szCs w:val="28"/>
              </w:rPr>
              <w:br/>
              <w:t>Роман Евгеньевич</w:t>
            </w:r>
          </w:p>
        </w:tc>
        <w:tc>
          <w:tcPr>
            <w:tcW w:w="703" w:type="dxa"/>
            <w:shd w:val="clear" w:color="auto" w:fill="auto"/>
          </w:tcPr>
          <w:p w:rsidR="000D7B62" w:rsidRDefault="008532E3">
            <w:pPr>
              <w:jc w:val="righ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4997" w:type="dxa"/>
            <w:shd w:val="clear" w:color="auto" w:fill="auto"/>
          </w:tcPr>
          <w:p w:rsidR="000D7B62" w:rsidRDefault="008532E3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заместитель главы Администрации </w:t>
            </w:r>
          </w:p>
          <w:p w:rsidR="000D7B62" w:rsidRDefault="008532E3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города</w:t>
            </w:r>
          </w:p>
          <w:p w:rsidR="000D7B62" w:rsidRDefault="000D7B62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0D7B62">
        <w:tc>
          <w:tcPr>
            <w:tcW w:w="3939" w:type="dxa"/>
            <w:shd w:val="clear" w:color="auto" w:fill="auto"/>
          </w:tcPr>
          <w:p w:rsidR="000D7B62" w:rsidRDefault="008532E3">
            <w:pPr>
              <w:rPr>
                <w:rFonts w:ascii="Calibri" w:eastAsia="Calibri" w:hAnsi="Calibri" w:cs="Calibri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Пелевин</w:t>
            </w:r>
            <w:r>
              <w:rPr>
                <w:rFonts w:ascii="Calibri" w:eastAsia="Calibri" w:hAnsi="Calibri" w:cs="Calibri"/>
                <w:szCs w:val="28"/>
              </w:rPr>
              <w:t xml:space="preserve"> </w:t>
            </w:r>
          </w:p>
          <w:p w:rsidR="000D7B62" w:rsidRDefault="008532E3">
            <w:pPr>
              <w:rPr>
                <w:rFonts w:ascii="Calibri" w:eastAsia="Calibri" w:hAnsi="Calibri" w:cs="Calibri"/>
                <w:szCs w:val="28"/>
              </w:rPr>
            </w:pPr>
            <w:r>
              <w:rPr>
                <w:rFonts w:eastAsia="Calibri" w:cs="Times New Roman"/>
                <w:szCs w:val="28"/>
              </w:rPr>
              <w:t>Александр Рудольфович</w:t>
            </w:r>
          </w:p>
        </w:tc>
        <w:tc>
          <w:tcPr>
            <w:tcW w:w="703" w:type="dxa"/>
            <w:shd w:val="clear" w:color="auto" w:fill="auto"/>
          </w:tcPr>
          <w:p w:rsidR="000D7B62" w:rsidRDefault="008532E3">
            <w:pPr>
              <w:jc w:val="righ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4997" w:type="dxa"/>
            <w:shd w:val="clear" w:color="auto" w:fill="auto"/>
          </w:tcPr>
          <w:p w:rsidR="000D7B62" w:rsidRDefault="008532E3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заместитель главы Администрации </w:t>
            </w:r>
          </w:p>
          <w:p w:rsidR="000D7B62" w:rsidRDefault="008532E3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города</w:t>
            </w:r>
          </w:p>
          <w:p w:rsidR="000D7B62" w:rsidRDefault="000D7B62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0D7B62">
        <w:tc>
          <w:tcPr>
            <w:tcW w:w="3939" w:type="dxa"/>
            <w:shd w:val="clear" w:color="auto" w:fill="auto"/>
          </w:tcPr>
          <w:p w:rsidR="000D7B62" w:rsidRDefault="008532E3">
            <w:pPr>
              <w:rPr>
                <w:rFonts w:eastAsia="Calibri" w:cs="Times New Roman"/>
                <w:szCs w:val="28"/>
              </w:rPr>
            </w:pPr>
            <w:bookmarkStart w:id="1" w:name="Par192"/>
            <w:bookmarkEnd w:id="1"/>
            <w:r>
              <w:rPr>
                <w:rFonts w:eastAsia="Calibri" w:cs="Times New Roman"/>
                <w:szCs w:val="28"/>
              </w:rPr>
              <w:t xml:space="preserve">Хисамова </w:t>
            </w:r>
            <w:r>
              <w:rPr>
                <w:rFonts w:eastAsia="Calibri" w:cs="Times New Roman"/>
                <w:szCs w:val="28"/>
              </w:rPr>
              <w:br/>
              <w:t xml:space="preserve">Алена Фаритовна   </w:t>
            </w:r>
          </w:p>
        </w:tc>
        <w:tc>
          <w:tcPr>
            <w:tcW w:w="703" w:type="dxa"/>
            <w:shd w:val="clear" w:color="auto" w:fill="auto"/>
          </w:tcPr>
          <w:p w:rsidR="000D7B62" w:rsidRDefault="008532E3">
            <w:pPr>
              <w:jc w:val="righ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4997" w:type="dxa"/>
            <w:shd w:val="clear" w:color="auto" w:fill="auto"/>
          </w:tcPr>
          <w:p w:rsidR="000D7B62" w:rsidRDefault="008532E3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начальник управления по связям </w:t>
            </w:r>
            <w:r>
              <w:rPr>
                <w:rFonts w:eastAsia="Calibri" w:cs="Times New Roman"/>
                <w:szCs w:val="28"/>
              </w:rPr>
              <w:br/>
              <w:t>с общественностью и средствами</w:t>
            </w:r>
          </w:p>
          <w:p w:rsidR="000D7B62" w:rsidRDefault="008532E3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массовой информации</w:t>
            </w:r>
          </w:p>
        </w:tc>
      </w:tr>
    </w:tbl>
    <w:p w:rsidR="000D7B62" w:rsidRDefault="000D7B62">
      <w:pPr>
        <w:jc w:val="center"/>
        <w:rPr>
          <w:rFonts w:eastAsia="Calibri" w:cs="Times New Roman"/>
          <w:szCs w:val="28"/>
        </w:rPr>
      </w:pPr>
    </w:p>
    <w:p w:rsidR="000D7B62" w:rsidRDefault="000D7B62">
      <w:pPr>
        <w:rPr>
          <w:szCs w:val="28"/>
        </w:rPr>
      </w:pPr>
    </w:p>
    <w:sectPr w:rsidR="000D7B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D7B62"/>
    <w:rsid w:val="000D7B62"/>
    <w:rsid w:val="007B5A47"/>
    <w:rsid w:val="00816FA8"/>
    <w:rsid w:val="008532E3"/>
    <w:rsid w:val="00C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CCECE63"/>
  <w15:docId w15:val="{AB1AD528-BA8D-4CB7-86D2-E6BB12CE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2017-05-24T04:52:00Z</cp:lastPrinted>
  <dcterms:created xsi:type="dcterms:W3CDTF">2017-05-30T06:56:00Z</dcterms:created>
  <dcterms:modified xsi:type="dcterms:W3CDTF">2017-05-30T06:56:00Z</dcterms:modified>
</cp:coreProperties>
</file>