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</w:p>
    <w:p w:rsidR="00C51215" w:rsidRPr="00B93D1F" w:rsidRDefault="00B93D1F" w:rsidP="00C51215">
      <w:pPr>
        <w:contextualSpacing/>
        <w:jc w:val="both"/>
        <w:rPr>
          <w:rFonts w:cs="Times New Roman"/>
          <w:szCs w:val="28"/>
          <w:u w:val="single"/>
        </w:rPr>
      </w:pPr>
      <w:r w:rsidRPr="00B93D1F">
        <w:rPr>
          <w:rFonts w:cs="Times New Roman"/>
          <w:szCs w:val="28"/>
          <w:u w:val="single"/>
        </w:rPr>
        <w:t>департамент финансов Администрации города Сургута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</w:p>
    <w:p w:rsidR="00C51215" w:rsidRPr="00B93D1F" w:rsidRDefault="00B93D1F" w:rsidP="00C51215">
      <w:pPr>
        <w:contextualSpacing/>
        <w:jc w:val="both"/>
        <w:rPr>
          <w:rFonts w:cs="Times New Roman"/>
          <w:szCs w:val="28"/>
          <w:u w:val="single"/>
        </w:rPr>
      </w:pPr>
      <w:r w:rsidRPr="00B93D1F">
        <w:rPr>
          <w:rFonts w:cs="Times New Roman"/>
          <w:szCs w:val="28"/>
          <w:u w:val="single"/>
        </w:rPr>
        <w:t>отсутствуют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8721BC" w:rsidRDefault="00B93D1F" w:rsidP="00C51215">
      <w:pPr>
        <w:contextualSpacing/>
        <w:jc w:val="both"/>
        <w:rPr>
          <w:rFonts w:cs="Times New Roman"/>
          <w:szCs w:val="28"/>
        </w:rPr>
      </w:pPr>
      <w:r w:rsidRPr="00B93D1F">
        <w:rPr>
          <w:szCs w:val="28"/>
          <w:u w:val="single"/>
        </w:rPr>
        <w:t>проект приказа департамента финансов «Об утверждении порядка санкционирования расходов юридических лиц, не являющихся получателями бюджетных сре</w:t>
      </w:r>
      <w:r>
        <w:rPr>
          <w:szCs w:val="28"/>
          <w:u w:val="single"/>
        </w:rPr>
        <w:t xml:space="preserve">дств, муниципальными бюджетными </w:t>
      </w:r>
      <w:r w:rsidRPr="00B93D1F">
        <w:rPr>
          <w:szCs w:val="28"/>
          <w:u w:val="single"/>
        </w:rPr>
        <w:t>и автономными учреждениями, источником финансового обеспечения которых являются средства, предоставленные из бюджета города в форме субсидий»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C51215" w:rsidRPr="00B93D1F" w:rsidRDefault="00B93D1F" w:rsidP="00C51215">
      <w:pPr>
        <w:contextualSpacing/>
        <w:jc w:val="both"/>
        <w:rPr>
          <w:rFonts w:cs="Times New Roman"/>
          <w:szCs w:val="28"/>
          <w:u w:val="single"/>
        </w:rPr>
      </w:pPr>
      <w:r w:rsidRPr="00B93D1F">
        <w:rPr>
          <w:rFonts w:cs="Times New Roman"/>
          <w:szCs w:val="28"/>
          <w:u w:val="single"/>
        </w:rPr>
        <w:t>-Бюджетный кодекс Российской Федерации;</w:t>
      </w:r>
    </w:p>
    <w:p w:rsidR="00B93D1F" w:rsidRPr="00B93D1F" w:rsidRDefault="00B93D1F" w:rsidP="00C51215">
      <w:pPr>
        <w:contextualSpacing/>
        <w:jc w:val="both"/>
        <w:rPr>
          <w:rFonts w:cs="Times New Roman"/>
          <w:szCs w:val="28"/>
          <w:u w:val="single"/>
        </w:rPr>
      </w:pPr>
      <w:r w:rsidRPr="00B93D1F">
        <w:rPr>
          <w:rFonts w:cs="Times New Roman"/>
          <w:szCs w:val="28"/>
          <w:u w:val="single"/>
        </w:rPr>
        <w:t>-Решение Думы города от 21.12.2020</w:t>
      </w:r>
      <w:r w:rsidRPr="00B93D1F">
        <w:rPr>
          <w:rFonts w:eastAsia="Times New Roman"/>
          <w:u w:val="single"/>
          <w:lang w:eastAsia="ru-RU"/>
        </w:rPr>
        <w:t xml:space="preserve"> № 686-</w:t>
      </w:r>
      <w:r w:rsidRPr="00B93D1F">
        <w:rPr>
          <w:rFonts w:eastAsia="Times New Roman"/>
          <w:u w:val="single"/>
          <w:lang w:val="en-US" w:eastAsia="ru-RU"/>
        </w:rPr>
        <w:t>VI</w:t>
      </w:r>
      <w:r w:rsidRPr="00B93D1F">
        <w:rPr>
          <w:rFonts w:eastAsia="Times New Roman"/>
          <w:u w:val="single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</w:t>
      </w:r>
      <w:r>
        <w:rPr>
          <w:rFonts w:eastAsia="Times New Roman"/>
          <w:u w:val="single"/>
          <w:lang w:eastAsia="ru-RU"/>
        </w:rPr>
        <w:t>.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</w:p>
    <w:p w:rsidR="00C51215" w:rsidRPr="00B93D1F" w:rsidRDefault="00B93D1F" w:rsidP="00C51215">
      <w:pPr>
        <w:contextualSpacing/>
        <w:jc w:val="both"/>
        <w:rPr>
          <w:rFonts w:cs="Times New Roman"/>
          <w:szCs w:val="28"/>
          <w:u w:val="single"/>
        </w:rPr>
      </w:pPr>
      <w:r w:rsidRPr="00B93D1F">
        <w:rPr>
          <w:rFonts w:cs="Times New Roman"/>
          <w:szCs w:val="28"/>
          <w:u w:val="single"/>
        </w:rPr>
        <w:t>отсутствуют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B93D1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1.6. Планируемый срок вступления в силу предлага</w:t>
      </w:r>
      <w:r w:rsidR="00B93D1F">
        <w:rPr>
          <w:rFonts w:cs="Times New Roman"/>
          <w:szCs w:val="28"/>
        </w:rPr>
        <w:t>емого правового регулирования:</w:t>
      </w:r>
    </w:p>
    <w:p w:rsidR="00C51215" w:rsidRPr="00B93D1F" w:rsidRDefault="00B93D1F" w:rsidP="00B93D1F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после </w:t>
      </w:r>
      <w:r w:rsidRPr="00B93D1F">
        <w:rPr>
          <w:rFonts w:cs="Times New Roman"/>
          <w:szCs w:val="28"/>
          <w:u w:val="single"/>
        </w:rPr>
        <w:t>официального опубликования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C076CD" w:rsidRDefault="00C51215" w:rsidP="00C51215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</w:t>
      </w:r>
      <w:r w:rsidR="00C076CD">
        <w:rPr>
          <w:rFonts w:cs="Times New Roman"/>
          <w:szCs w:val="28"/>
        </w:rPr>
        <w:t xml:space="preserve">ода: </w:t>
      </w:r>
      <w:r w:rsidR="00C076CD" w:rsidRPr="00C076CD">
        <w:rPr>
          <w:rFonts w:cs="Times New Roman"/>
          <w:szCs w:val="28"/>
          <w:u w:val="single"/>
        </w:rPr>
        <w:t>необходимость в установлении переходного периода отсутствует.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</w:t>
      </w: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«___» ________20_г.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C51215">
        <w:rPr>
          <w:rFonts w:cs="Times New Roman"/>
          <w:szCs w:val="28"/>
        </w:rPr>
        <w:t>_»_</w:t>
      </w:r>
      <w:proofErr w:type="gramEnd"/>
      <w:r w:rsidRPr="00C51215">
        <w:rPr>
          <w:rFonts w:cs="Times New Roman"/>
          <w:szCs w:val="28"/>
        </w:rPr>
        <w:t>_______20_г.; окончание: «___»________20_г.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lastRenderedPageBreak/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B74AF1" w:rsidRDefault="00B74AF1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Фамили</w:t>
      </w:r>
      <w:r w:rsidR="00C076CD">
        <w:rPr>
          <w:rFonts w:cs="Times New Roman"/>
          <w:szCs w:val="28"/>
        </w:rPr>
        <w:t xml:space="preserve">я, имя, отчество: </w:t>
      </w:r>
      <w:r w:rsidR="00C076CD" w:rsidRPr="00C076CD">
        <w:rPr>
          <w:rFonts w:cs="Times New Roman"/>
          <w:szCs w:val="28"/>
          <w:u w:val="single"/>
        </w:rPr>
        <w:t>Чепель Наталья Михайловна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</w:t>
      </w:r>
      <w:r w:rsidR="00C076CD">
        <w:rPr>
          <w:rFonts w:cs="Times New Roman"/>
          <w:szCs w:val="28"/>
        </w:rPr>
        <w:t>ность:</w:t>
      </w:r>
      <w:r w:rsidR="00C076CD" w:rsidRPr="00C076CD">
        <w:rPr>
          <w:szCs w:val="28"/>
          <w:u w:val="single"/>
        </w:rPr>
        <w:t xml:space="preserve"> </w:t>
      </w:r>
      <w:r w:rsidR="00C076CD" w:rsidRPr="00C86CA8">
        <w:rPr>
          <w:szCs w:val="28"/>
          <w:u w:val="single"/>
        </w:rPr>
        <w:t>начальник отдела кас</w:t>
      </w:r>
      <w:r w:rsidR="00C076CD">
        <w:rPr>
          <w:szCs w:val="28"/>
          <w:u w:val="single"/>
        </w:rPr>
        <w:t xml:space="preserve">совых выплат бюджетных </w:t>
      </w:r>
      <w:r w:rsidR="00C076CD" w:rsidRPr="00C86CA8">
        <w:rPr>
          <w:szCs w:val="28"/>
          <w:u w:val="single"/>
        </w:rPr>
        <w:t>и автономных учреждений управления исполнения расходов департамента финансов Администрации города Сургута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19"/>
      </w:tblGrid>
      <w:tr w:rsidR="00C51215" w:rsidRPr="008721BC" w:rsidTr="0058377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215" w:rsidRPr="008721BC" w:rsidRDefault="00F04F89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8(3462)52-20-63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F04F89" w:rsidRDefault="003776A6" w:rsidP="00546D89">
            <w:pPr>
              <w:contextualSpacing/>
              <w:jc w:val="both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 xml:space="preserve"> </w:t>
            </w:r>
            <w:r w:rsidR="00C51215"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583770" w:rsidRDefault="00F04F89" w:rsidP="00546D89">
            <w:pPr>
              <w:contextualSpacing/>
              <w:jc w:val="both"/>
              <w:rPr>
                <w:rFonts w:cs="Times New Roman"/>
                <w:szCs w:val="28"/>
                <w:u w:val="single"/>
                <w:lang w:val="en-US"/>
              </w:rPr>
            </w:pPr>
            <w:r w:rsidRPr="00583770">
              <w:rPr>
                <w:rFonts w:cs="Times New Roman"/>
                <w:szCs w:val="28"/>
                <w:u w:val="single"/>
                <w:lang w:val="en-US"/>
              </w:rPr>
              <w:t>Chepel_nm@admsurgut.ru</w:t>
            </w: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C51215" w:rsidRPr="00FB7A10" w:rsidRDefault="00C51215" w:rsidP="00FB7A10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B7A10" w:rsidRPr="00FB7A10">
        <w:rPr>
          <w:rFonts w:cs="Times New Roman"/>
          <w:bCs/>
          <w:szCs w:val="28"/>
        </w:rPr>
        <w:t xml:space="preserve"> </w:t>
      </w:r>
      <w:r w:rsidR="00FB7A10" w:rsidRPr="00FB7A10">
        <w:rPr>
          <w:rFonts w:cs="Times New Roman"/>
          <w:bCs/>
          <w:szCs w:val="28"/>
          <w:u w:val="single"/>
        </w:rPr>
        <w:t>высокая</w:t>
      </w:r>
    </w:p>
    <w:p w:rsidR="00C51215" w:rsidRPr="00231686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</w:t>
      </w:r>
      <w:r w:rsidR="00252819">
        <w:rPr>
          <w:rFonts w:cs="Times New Roman"/>
          <w:sz w:val="22"/>
        </w:rPr>
        <w:t xml:space="preserve">      </w:t>
      </w:r>
      <w:r w:rsidRPr="00231686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C51215" w:rsidRPr="002B010F" w:rsidRDefault="002B010F" w:rsidP="00C51215">
      <w:pPr>
        <w:contextualSpacing/>
        <w:jc w:val="both"/>
        <w:rPr>
          <w:rFonts w:cs="Times New Roman"/>
          <w:bCs/>
          <w:szCs w:val="28"/>
        </w:rPr>
      </w:pPr>
      <w:r w:rsidRPr="002B010F">
        <w:rPr>
          <w:rFonts w:cs="Times New Roman"/>
          <w:bCs/>
          <w:szCs w:val="28"/>
          <w:u w:val="single"/>
        </w:rPr>
        <w:t xml:space="preserve">проект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</w:t>
      </w:r>
      <w:r w:rsidR="005D3FB5">
        <w:rPr>
          <w:rFonts w:cs="Times New Roman"/>
          <w:bCs/>
          <w:szCs w:val="28"/>
          <w:u w:val="single"/>
        </w:rPr>
        <w:t xml:space="preserve">                       </w:t>
      </w:r>
      <w:r w:rsidRPr="002B010F">
        <w:rPr>
          <w:rFonts w:cs="Times New Roman"/>
          <w:bCs/>
          <w:szCs w:val="28"/>
          <w:u w:val="single"/>
        </w:rPr>
        <w:t>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AF7C14">
        <w:rPr>
          <w:rFonts w:cs="Times New Roman"/>
          <w:szCs w:val="28"/>
        </w:rPr>
        <w:t>3.1.</w:t>
      </w:r>
      <w:r w:rsidRPr="008721BC">
        <w:rPr>
          <w:rFonts w:cs="Times New Roman"/>
          <w:szCs w:val="28"/>
        </w:rPr>
        <w:t xml:space="preserve">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362D7F" w:rsidRPr="00AF7C14" w:rsidRDefault="00362D7F" w:rsidP="00362D7F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      </w:t>
      </w:r>
      <w:r w:rsidRPr="00AF7C14">
        <w:rPr>
          <w:rFonts w:cs="Times New Roman"/>
          <w:szCs w:val="28"/>
          <w:u w:val="single"/>
        </w:rPr>
        <w:t xml:space="preserve">Норма об открытии лицевых счетов в финансовом органе муниципального образования юридическим лицам, не являющимся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бюджета города установлена статьей 220.1 Бюджетного кодекса Российской Федерации. </w:t>
      </w:r>
      <w:r w:rsidR="00F93809" w:rsidRPr="00AF7C14">
        <w:rPr>
          <w:rFonts w:cs="Times New Roman"/>
          <w:szCs w:val="28"/>
          <w:u w:val="single"/>
        </w:rPr>
        <w:t xml:space="preserve">Разработанный проект муниципального правового акта </w:t>
      </w:r>
      <w:r w:rsidR="004F498D" w:rsidRPr="00AF7C14">
        <w:rPr>
          <w:rFonts w:cs="Times New Roman"/>
          <w:szCs w:val="28"/>
          <w:u w:val="single"/>
        </w:rPr>
        <w:t>устанавливает правила и сроки</w:t>
      </w:r>
      <w:r w:rsidR="00F27412">
        <w:rPr>
          <w:rFonts w:cs="Times New Roman"/>
          <w:szCs w:val="28"/>
          <w:u w:val="single"/>
        </w:rPr>
        <w:t xml:space="preserve"> проведения </w:t>
      </w:r>
      <w:r w:rsidR="004F498D" w:rsidRPr="00AF7C14">
        <w:rPr>
          <w:rFonts w:cs="Times New Roman"/>
          <w:szCs w:val="28"/>
          <w:u w:val="single"/>
        </w:rPr>
        <w:t>необходимых процедур при расходовании средст</w:t>
      </w:r>
      <w:r w:rsidR="00AF7C14" w:rsidRPr="00AF7C14">
        <w:rPr>
          <w:rFonts w:cs="Times New Roman"/>
          <w:szCs w:val="28"/>
          <w:u w:val="single"/>
        </w:rPr>
        <w:t>в, полученных из бюджета города</w:t>
      </w:r>
      <w:r w:rsidR="00F27412">
        <w:rPr>
          <w:rFonts w:cs="Times New Roman"/>
          <w:szCs w:val="28"/>
          <w:u w:val="single"/>
        </w:rPr>
        <w:t xml:space="preserve"> в форме субсидий</w:t>
      </w:r>
      <w:r w:rsidR="00F27412" w:rsidRPr="00AF7C14">
        <w:rPr>
          <w:rFonts w:cs="Times New Roman"/>
          <w:szCs w:val="28"/>
          <w:u w:val="single"/>
        </w:rPr>
        <w:t xml:space="preserve"> юридическим</w:t>
      </w:r>
      <w:r w:rsidR="00F27412">
        <w:rPr>
          <w:rFonts w:cs="Times New Roman"/>
          <w:szCs w:val="28"/>
          <w:u w:val="single"/>
        </w:rPr>
        <w:t>и</w:t>
      </w:r>
      <w:r w:rsidR="00F27412" w:rsidRPr="00AF7C14">
        <w:rPr>
          <w:rFonts w:cs="Times New Roman"/>
          <w:szCs w:val="28"/>
          <w:u w:val="single"/>
        </w:rPr>
        <w:t xml:space="preserve"> лицам</w:t>
      </w:r>
      <w:r w:rsidR="00F27412">
        <w:rPr>
          <w:rFonts w:cs="Times New Roman"/>
          <w:szCs w:val="28"/>
          <w:u w:val="single"/>
        </w:rPr>
        <w:t>и</w:t>
      </w:r>
      <w:r w:rsidR="00F27412" w:rsidRPr="00AF7C14">
        <w:rPr>
          <w:rFonts w:cs="Times New Roman"/>
          <w:szCs w:val="28"/>
          <w:u w:val="single"/>
        </w:rPr>
        <w:t>, не являющим</w:t>
      </w:r>
      <w:r w:rsidR="000F0175">
        <w:rPr>
          <w:rFonts w:cs="Times New Roman"/>
          <w:szCs w:val="28"/>
          <w:u w:val="single"/>
        </w:rPr>
        <w:t>и</w:t>
      </w:r>
      <w:r w:rsidR="00F27412" w:rsidRPr="00AF7C14">
        <w:rPr>
          <w:rFonts w:cs="Times New Roman"/>
          <w:szCs w:val="28"/>
          <w:u w:val="single"/>
        </w:rPr>
        <w:t>ся участниками бюджетного процесса, бюджетными и автономными учреждениями</w:t>
      </w:r>
      <w:r w:rsidR="00AF7C14" w:rsidRPr="00AF7C14">
        <w:rPr>
          <w:rFonts w:cs="Times New Roman"/>
          <w:szCs w:val="28"/>
          <w:u w:val="single"/>
        </w:rPr>
        <w:t>.</w:t>
      </w:r>
    </w:p>
    <w:p w:rsidR="00C51215" w:rsidRPr="00583445" w:rsidRDefault="00F27412" w:rsidP="00F27412">
      <w:pPr>
        <w:contextualSpacing/>
        <w:rPr>
          <w:rFonts w:cs="Times New Roman"/>
          <w:sz w:val="22"/>
        </w:rPr>
      </w:pPr>
      <w:r>
        <w:rPr>
          <w:rFonts w:cs="Times New Roman"/>
          <w:szCs w:val="28"/>
        </w:rPr>
        <w:t xml:space="preserve">                                              </w:t>
      </w:r>
      <w:r w:rsidR="00C51215" w:rsidRPr="00583445">
        <w:rPr>
          <w:rFonts w:cs="Times New Roman"/>
          <w:sz w:val="22"/>
        </w:rPr>
        <w:t>(место для текстового описания)</w:t>
      </w:r>
    </w:p>
    <w:p w:rsidR="00C51215" w:rsidRPr="0048130E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C19DB">
        <w:rPr>
          <w:rFonts w:cs="Times New Roman"/>
          <w:szCs w:val="28"/>
        </w:rPr>
        <w:lastRenderedPageBreak/>
        <w:t>3.2.</w:t>
      </w:r>
      <w:r w:rsidRPr="0048130E">
        <w:rPr>
          <w:rFonts w:cs="Times New Roman"/>
          <w:szCs w:val="28"/>
        </w:rPr>
        <w:t xml:space="preserve"> Информация о возникновении, выявлении проблемы и мерах, принятых ранее для ее решения, достигнутых результатах:</w:t>
      </w:r>
    </w:p>
    <w:p w:rsidR="00C51215" w:rsidRPr="008D5D6B" w:rsidRDefault="008D5D6B" w:rsidP="00C51215">
      <w:pPr>
        <w:contextualSpacing/>
        <w:jc w:val="both"/>
        <w:rPr>
          <w:rFonts w:cs="Times New Roman"/>
          <w:szCs w:val="28"/>
          <w:u w:val="single"/>
        </w:rPr>
      </w:pPr>
      <w:r w:rsidRPr="00362D7F">
        <w:rPr>
          <w:rFonts w:cs="Times New Roman"/>
          <w:szCs w:val="28"/>
          <w:u w:val="single"/>
        </w:rPr>
        <w:t>отсутствует</w:t>
      </w:r>
    </w:p>
    <w:p w:rsidR="00C51215" w:rsidRPr="0048130E" w:rsidRDefault="00C51215" w:rsidP="00C51215">
      <w:pPr>
        <w:contextualSpacing/>
        <w:jc w:val="center"/>
        <w:rPr>
          <w:rFonts w:cs="Times New Roman"/>
          <w:sz w:val="22"/>
        </w:rPr>
      </w:pPr>
      <w:r w:rsidRPr="0048130E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C51215" w:rsidRPr="008D5D6B" w:rsidRDefault="008D5D6B" w:rsidP="00C51215">
      <w:pPr>
        <w:contextualSpacing/>
        <w:jc w:val="both"/>
        <w:rPr>
          <w:rFonts w:cs="Times New Roman"/>
          <w:szCs w:val="28"/>
          <w:u w:val="single"/>
        </w:rPr>
      </w:pPr>
      <w:r w:rsidRPr="008D5D6B">
        <w:rPr>
          <w:rFonts w:cs="Times New Roman"/>
          <w:szCs w:val="28"/>
          <w:u w:val="single"/>
        </w:rPr>
        <w:t>-приказ Департамента финансов Ханты-Мансийского АО-Югры от 01.12.2015   № 28-нп «О санкционировании расходов юридических лиц, источником финансового обеспечения которых являются средства, предусмотренные                         в законе о бюджете Ханты-Мансийского автономного округа – Югры».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C51215" w:rsidRPr="008D5D6B" w:rsidRDefault="008D5D6B" w:rsidP="00C51215">
      <w:pPr>
        <w:contextualSpacing/>
        <w:jc w:val="both"/>
        <w:rPr>
          <w:rFonts w:cs="Times New Roman"/>
          <w:szCs w:val="28"/>
          <w:u w:val="single"/>
        </w:rPr>
      </w:pPr>
      <w:r w:rsidRPr="008D5D6B">
        <w:rPr>
          <w:rFonts w:cs="Times New Roman"/>
          <w:szCs w:val="28"/>
          <w:u w:val="single"/>
        </w:rPr>
        <w:t>Справочно-правовая система «</w:t>
      </w:r>
      <w:proofErr w:type="gramStart"/>
      <w:r w:rsidRPr="008D5D6B">
        <w:rPr>
          <w:rFonts w:cs="Times New Roman"/>
          <w:szCs w:val="28"/>
          <w:u w:val="single"/>
        </w:rPr>
        <w:t>Гарант»</w:t>
      </w:r>
      <w:r w:rsidR="00C51215" w:rsidRPr="008D5D6B">
        <w:rPr>
          <w:rFonts w:cs="Times New Roman"/>
          <w:szCs w:val="28"/>
          <w:u w:val="single"/>
        </w:rPr>
        <w:t>_</w:t>
      </w:r>
      <w:proofErr w:type="gramEnd"/>
      <w:r w:rsidR="00C51215" w:rsidRPr="008D5D6B">
        <w:rPr>
          <w:rFonts w:cs="Times New Roman"/>
          <w:szCs w:val="28"/>
          <w:u w:val="single"/>
        </w:rPr>
        <w:t>___________</w:t>
      </w:r>
      <w:r w:rsidRPr="008D5D6B">
        <w:rPr>
          <w:rFonts w:cs="Times New Roman"/>
          <w:szCs w:val="28"/>
          <w:u w:val="single"/>
        </w:rPr>
        <w:t>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B74AF1" w:rsidRPr="000D3E35" w:rsidRDefault="00B74AF1" w:rsidP="00B74AF1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</w:p>
    <w:p w:rsidR="00C51215" w:rsidRPr="00CC19DB" w:rsidRDefault="00CC19DB" w:rsidP="00C51215">
      <w:pPr>
        <w:contextualSpacing/>
        <w:jc w:val="both"/>
        <w:rPr>
          <w:rFonts w:cs="Times New Roman"/>
          <w:szCs w:val="28"/>
          <w:u w:val="single"/>
        </w:rPr>
      </w:pPr>
      <w:r w:rsidRPr="00362D7F">
        <w:rPr>
          <w:rFonts w:cs="Times New Roman"/>
          <w:szCs w:val="28"/>
          <w:u w:val="single"/>
        </w:rPr>
        <w:t>отсутствует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2625E" w:rsidRDefault="00C2625E" w:rsidP="009C17C8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2625E">
              <w:rPr>
                <w:rFonts w:cs="Times New Roman"/>
                <w:iCs/>
                <w:sz w:val="24"/>
                <w:szCs w:val="24"/>
              </w:rPr>
              <w:t>Установление правил взаимодействия</w:t>
            </w:r>
            <w:r w:rsidR="009C17C8">
              <w:rPr>
                <w:rFonts w:cs="Times New Roman"/>
                <w:iCs/>
                <w:sz w:val="24"/>
                <w:szCs w:val="24"/>
              </w:rPr>
              <w:t xml:space="preserve"> департамента финансов </w:t>
            </w:r>
            <w:r w:rsidRPr="00C2625E">
              <w:rPr>
                <w:rFonts w:cs="Times New Roman"/>
                <w:iCs/>
                <w:sz w:val="24"/>
                <w:szCs w:val="24"/>
              </w:rPr>
              <w:t xml:space="preserve"> с юридическими </w:t>
            </w:r>
            <w:r>
              <w:rPr>
                <w:rFonts w:cs="Times New Roman"/>
                <w:iCs/>
                <w:sz w:val="24"/>
                <w:szCs w:val="24"/>
              </w:rPr>
              <w:t xml:space="preserve">лицами, не являющимися получателями бюджетных средств, муниципальными бюджетными и автономными учреждениями при </w:t>
            </w:r>
            <w:r w:rsidR="009C17C8">
              <w:rPr>
                <w:rFonts w:cs="Times New Roman"/>
                <w:iCs/>
                <w:sz w:val="24"/>
                <w:szCs w:val="24"/>
              </w:rPr>
              <w:t xml:space="preserve">расходовании </w:t>
            </w:r>
            <w:r>
              <w:rPr>
                <w:rFonts w:cs="Times New Roman"/>
                <w:iCs/>
                <w:sz w:val="24"/>
                <w:szCs w:val="24"/>
              </w:rPr>
              <w:t xml:space="preserve"> им</w:t>
            </w:r>
            <w:r w:rsidR="009C17C8">
              <w:rPr>
                <w:rFonts w:cs="Times New Roman"/>
                <w:iCs/>
                <w:sz w:val="24"/>
                <w:szCs w:val="24"/>
              </w:rPr>
              <w:t>и</w:t>
            </w:r>
            <w:r>
              <w:rPr>
                <w:rFonts w:cs="Times New Roman"/>
                <w:iCs/>
                <w:sz w:val="24"/>
                <w:szCs w:val="24"/>
              </w:rPr>
              <w:t xml:space="preserve"> средств</w:t>
            </w:r>
            <w:r w:rsidR="009C17C8">
              <w:rPr>
                <w:rFonts w:cs="Times New Roman"/>
                <w:iCs/>
                <w:sz w:val="24"/>
                <w:szCs w:val="24"/>
              </w:rPr>
              <w:t>, предоставленных</w:t>
            </w:r>
            <w:r>
              <w:rPr>
                <w:rFonts w:cs="Times New Roman"/>
                <w:iCs/>
                <w:sz w:val="24"/>
                <w:szCs w:val="24"/>
              </w:rPr>
              <w:t xml:space="preserve"> из бюджета города</w:t>
            </w:r>
            <w:r w:rsidR="000F0175">
              <w:rPr>
                <w:rFonts w:cs="Times New Roman"/>
                <w:iCs/>
                <w:sz w:val="24"/>
                <w:szCs w:val="24"/>
              </w:rPr>
              <w:t xml:space="preserve"> в форме субсидий</w:t>
            </w:r>
            <w:r w:rsidR="009C17C8">
              <w:rPr>
                <w:rFonts w:cs="Times New Roman"/>
                <w:iCs/>
                <w:sz w:val="24"/>
                <w:szCs w:val="24"/>
              </w:rPr>
              <w:t>.</w:t>
            </w:r>
            <w:bookmarkStart w:id="2" w:name="_GoBack"/>
            <w:bookmarkEnd w:id="2"/>
            <w:r w:rsidR="000F0175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C51215" w:rsidRPr="00D7795F" w:rsidRDefault="00D7795F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7795F">
              <w:rPr>
                <w:rFonts w:cs="Times New Roman"/>
                <w:sz w:val="24"/>
                <w:szCs w:val="24"/>
              </w:rPr>
              <w:t>с момента официального опубликования</w:t>
            </w: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4B4C00" w:rsidRDefault="004B4C00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C51215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94" w:rsidRDefault="001B6894" w:rsidP="00920526">
      <w:r>
        <w:separator/>
      </w:r>
    </w:p>
  </w:endnote>
  <w:endnote w:type="continuationSeparator" w:id="0">
    <w:p w:rsidR="001B6894" w:rsidRDefault="001B6894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94" w:rsidRDefault="001B6894" w:rsidP="00920526">
      <w:r>
        <w:separator/>
      </w:r>
    </w:p>
  </w:footnote>
  <w:footnote w:type="continuationSeparator" w:id="0">
    <w:p w:rsidR="001B6894" w:rsidRDefault="001B6894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F0175"/>
    <w:rsid w:val="00137DB0"/>
    <w:rsid w:val="001B6894"/>
    <w:rsid w:val="0020654D"/>
    <w:rsid w:val="00252819"/>
    <w:rsid w:val="00290D18"/>
    <w:rsid w:val="002B010F"/>
    <w:rsid w:val="00337E21"/>
    <w:rsid w:val="00362D7F"/>
    <w:rsid w:val="003776A6"/>
    <w:rsid w:val="00391B9F"/>
    <w:rsid w:val="00394E47"/>
    <w:rsid w:val="00397000"/>
    <w:rsid w:val="00401A91"/>
    <w:rsid w:val="004B4C00"/>
    <w:rsid w:val="004E72A7"/>
    <w:rsid w:val="004F498D"/>
    <w:rsid w:val="005774F8"/>
    <w:rsid w:val="00583770"/>
    <w:rsid w:val="00585C03"/>
    <w:rsid w:val="005B41CD"/>
    <w:rsid w:val="005D3FB5"/>
    <w:rsid w:val="006A6F57"/>
    <w:rsid w:val="006C4397"/>
    <w:rsid w:val="008052F1"/>
    <w:rsid w:val="00816DE4"/>
    <w:rsid w:val="008566DE"/>
    <w:rsid w:val="00872FA2"/>
    <w:rsid w:val="0089361D"/>
    <w:rsid w:val="008D5D6B"/>
    <w:rsid w:val="00920526"/>
    <w:rsid w:val="009B3910"/>
    <w:rsid w:val="009C17C8"/>
    <w:rsid w:val="009D7DAB"/>
    <w:rsid w:val="009F133B"/>
    <w:rsid w:val="00A37C70"/>
    <w:rsid w:val="00A9160C"/>
    <w:rsid w:val="00A966E4"/>
    <w:rsid w:val="00AB10C9"/>
    <w:rsid w:val="00AD2596"/>
    <w:rsid w:val="00AE1CD2"/>
    <w:rsid w:val="00AE59E5"/>
    <w:rsid w:val="00AF7C14"/>
    <w:rsid w:val="00B14BBB"/>
    <w:rsid w:val="00B74AF1"/>
    <w:rsid w:val="00B836E8"/>
    <w:rsid w:val="00B93D1F"/>
    <w:rsid w:val="00BA3E66"/>
    <w:rsid w:val="00BF5127"/>
    <w:rsid w:val="00C01CF0"/>
    <w:rsid w:val="00C076CD"/>
    <w:rsid w:val="00C2625E"/>
    <w:rsid w:val="00C51215"/>
    <w:rsid w:val="00C64BC1"/>
    <w:rsid w:val="00C67205"/>
    <w:rsid w:val="00C96A55"/>
    <w:rsid w:val="00CC19DB"/>
    <w:rsid w:val="00CE6834"/>
    <w:rsid w:val="00D5688D"/>
    <w:rsid w:val="00D71243"/>
    <w:rsid w:val="00D7795F"/>
    <w:rsid w:val="00D87F32"/>
    <w:rsid w:val="00EA0146"/>
    <w:rsid w:val="00EB40FE"/>
    <w:rsid w:val="00ED7BAE"/>
    <w:rsid w:val="00F0204D"/>
    <w:rsid w:val="00F04F89"/>
    <w:rsid w:val="00F27412"/>
    <w:rsid w:val="00F67E63"/>
    <w:rsid w:val="00F85855"/>
    <w:rsid w:val="00F93809"/>
    <w:rsid w:val="00FB7A10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094B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Чепель Наталья Михайловна</cp:lastModifiedBy>
  <cp:revision>24</cp:revision>
  <cp:lastPrinted>2021-02-08T12:41:00Z</cp:lastPrinted>
  <dcterms:created xsi:type="dcterms:W3CDTF">2021-02-05T04:51:00Z</dcterms:created>
  <dcterms:modified xsi:type="dcterms:W3CDTF">2021-02-09T05:38:00Z</dcterms:modified>
</cp:coreProperties>
</file>