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3D535E" w:rsidRDefault="00E00D2B" w:rsidP="005B71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4F0" w:rsidRPr="004074F0">
        <w:rPr>
          <w:rFonts w:ascii="Times New Roman" w:hAnsi="Times New Roman" w:cs="Times New Roman"/>
          <w:i/>
          <w:sz w:val="28"/>
          <w:szCs w:val="28"/>
        </w:rPr>
        <w:t>01.03.2019 № 1442</w:t>
      </w:r>
      <w:r w:rsidR="00407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4F0" w:rsidRPr="004074F0">
        <w:rPr>
          <w:rFonts w:ascii="Times New Roman" w:hAnsi="Times New Roman" w:cs="Times New Roman"/>
          <w:i/>
          <w:sz w:val="28"/>
          <w:szCs w:val="28"/>
        </w:rPr>
        <w:t>«О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 w:rsid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</w:t>
      </w:r>
      <w:r w:rsidR="00407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ст.78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4074F0">
        <w:rPr>
          <w:rFonts w:ascii="Times New Roman" w:hAnsi="Times New Roman" w:cs="Times New Roman"/>
          <w:sz w:val="28"/>
          <w:szCs w:val="28"/>
        </w:rPr>
        <w:br/>
      </w:r>
      <w:r w:rsidR="003D535E">
        <w:rPr>
          <w:rFonts w:ascii="Times New Roman" w:hAnsi="Times New Roman" w:cs="Times New Roman"/>
          <w:sz w:val="28"/>
          <w:szCs w:val="28"/>
        </w:rPr>
        <w:t>№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 w:rsidR="003D535E">
        <w:rPr>
          <w:rFonts w:ascii="Times New Roman" w:hAnsi="Times New Roman" w:cs="Times New Roman"/>
          <w:sz w:val="28"/>
          <w:szCs w:val="28"/>
        </w:rPr>
        <w:t>«</w:t>
      </w:r>
      <w:r w:rsidR="003D535E" w:rsidRPr="003D53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535E">
        <w:rPr>
          <w:rFonts w:ascii="Times New Roman" w:hAnsi="Times New Roman" w:cs="Times New Roman"/>
          <w:sz w:val="28"/>
          <w:szCs w:val="28"/>
        </w:rPr>
        <w:t>»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15C57" w:rsidRPr="00615C57">
        <w:rPr>
          <w:rFonts w:ascii="Times New Roman" w:hAnsi="Times New Roman" w:cs="Times New Roman"/>
          <w:sz w:val="28"/>
          <w:szCs w:val="28"/>
        </w:rPr>
        <w:t xml:space="preserve">18.09.2020 № 1492 «Об общих требованиях </w:t>
      </w:r>
      <w:r w:rsidR="004074F0">
        <w:rPr>
          <w:rFonts w:ascii="Times New Roman" w:hAnsi="Times New Roman" w:cs="Times New Roman"/>
          <w:sz w:val="28"/>
          <w:szCs w:val="28"/>
        </w:rPr>
        <w:br/>
      </w:r>
      <w:r w:rsidR="00615C57" w:rsidRPr="00615C57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D535E" w:rsidRPr="00615C57">
        <w:rPr>
          <w:rFonts w:ascii="Times New Roman" w:hAnsi="Times New Roman" w:cs="Times New Roman"/>
          <w:sz w:val="28"/>
          <w:szCs w:val="28"/>
        </w:rPr>
        <w:t xml:space="preserve">, </w:t>
      </w:r>
      <w:r w:rsidR="003D535E" w:rsidRPr="003D535E">
        <w:rPr>
          <w:rFonts w:ascii="Times New Roman" w:hAnsi="Times New Roman" w:cs="Times New Roman"/>
          <w:sz w:val="28"/>
          <w:szCs w:val="28"/>
        </w:rPr>
        <w:t>решением Думы города о бюджете городского округа город Сургут на соответствующий финансовый год и плановый период</w:t>
      </w:r>
      <w:r w:rsidR="004046C5" w:rsidRPr="003D53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Pr="003D535E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5E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3D535E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21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1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>.01.20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615C57">
        <w:rPr>
          <w:rFonts w:ascii="Times New Roman" w:hAnsi="Times New Roman" w:cs="Times New Roman"/>
          <w:sz w:val="28"/>
          <w:szCs w:val="28"/>
        </w:rPr>
        <w:t>1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№ </w:t>
      </w:r>
      <w:r w:rsidR="003D535E">
        <w:rPr>
          <w:rFonts w:ascii="Times New Roman" w:hAnsi="Times New Roman" w:cs="Times New Roman"/>
          <w:sz w:val="28"/>
          <w:szCs w:val="28"/>
        </w:rPr>
        <w:t>0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Pr="003D535E">
        <w:rPr>
          <w:rFonts w:ascii="Times New Roman" w:hAnsi="Times New Roman" w:cs="Times New Roman"/>
          <w:sz w:val="28"/>
          <w:szCs w:val="28"/>
        </w:rPr>
        <w:t xml:space="preserve">«Об утверждении плана проведения экспертизы </w:t>
      </w:r>
      <w:r w:rsidR="00615C57" w:rsidRPr="003D535E">
        <w:rPr>
          <w:rFonts w:ascii="Times New Roman" w:hAnsi="Times New Roman" w:cs="Times New Roman"/>
          <w:sz w:val="28"/>
          <w:szCs w:val="28"/>
        </w:rPr>
        <w:t>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21</w:t>
      </w:r>
      <w:r w:rsidR="00615C57" w:rsidRPr="003D535E">
        <w:rPr>
          <w:rFonts w:ascii="Times New Roman" w:hAnsi="Times New Roman" w:cs="Times New Roman"/>
          <w:sz w:val="28"/>
          <w:szCs w:val="28"/>
        </w:rPr>
        <w:t xml:space="preserve"> год </w:t>
      </w:r>
      <w:r w:rsidR="00615C57">
        <w:rPr>
          <w:rFonts w:ascii="Times New Roman" w:hAnsi="Times New Roman" w:cs="Times New Roman"/>
          <w:sz w:val="28"/>
          <w:szCs w:val="28"/>
        </w:rPr>
        <w:br/>
      </w:r>
      <w:r w:rsidRPr="003D535E">
        <w:rPr>
          <w:rFonts w:ascii="Times New Roman" w:hAnsi="Times New Roman" w:cs="Times New Roman"/>
          <w:sz w:val="28"/>
          <w:szCs w:val="28"/>
        </w:rPr>
        <w:t xml:space="preserve">и </w:t>
      </w:r>
      <w:r w:rsidR="00615C57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r w:rsidRPr="003D535E">
        <w:rPr>
          <w:rFonts w:ascii="Times New Roman" w:hAnsi="Times New Roman" w:cs="Times New Roman"/>
          <w:sz w:val="28"/>
          <w:szCs w:val="28"/>
        </w:rPr>
        <w:t>оценки фактического воздействия действующих муниципальных нормативных правовых актов на 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615C57">
        <w:rPr>
          <w:rFonts w:ascii="Times New Roman" w:hAnsi="Times New Roman" w:cs="Times New Roman"/>
          <w:sz w:val="28"/>
          <w:szCs w:val="28"/>
        </w:rPr>
        <w:t>1</w:t>
      </w:r>
      <w:r w:rsidRPr="003D535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хозяйства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98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98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</w:t>
      </w:r>
      <w:bookmarkStart w:id="0" w:name="_GoBack"/>
      <w:bookmarkEnd w:id="0"/>
      <w:r w:rsidR="0062698D">
        <w:rPr>
          <w:rFonts w:ascii="Times New Roman" w:eastAsia="Calibri" w:hAnsi="Times New Roman" w:cs="Times New Roman"/>
          <w:sz w:val="28"/>
          <w:szCs w:val="28"/>
          <w:lang w:eastAsia="en-US"/>
        </w:rPr>
        <w:t>К.С. Киселев</w:t>
      </w:r>
    </w:p>
    <w:p w:rsidR="00615C57" w:rsidRPr="00615C57" w:rsidRDefault="00D61D08" w:rsidP="00615C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="00615C57"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.04.2021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Дмитриева Наталья Александровна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45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</w:p>
    <w:sectPr w:rsidR="008029C2" w:rsidRPr="003045B2" w:rsidSect="0039007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95" w:rsidRDefault="00117A95" w:rsidP="00FE0876">
      <w:pPr>
        <w:spacing w:after="0" w:line="240" w:lineRule="auto"/>
      </w:pPr>
      <w:r>
        <w:separator/>
      </w:r>
    </w:p>
  </w:endnote>
  <w:endnote w:type="continuationSeparator" w:id="0">
    <w:p w:rsidR="00117A95" w:rsidRDefault="00117A95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95" w:rsidRDefault="00117A95" w:rsidP="00FE0876">
      <w:pPr>
        <w:spacing w:after="0" w:line="240" w:lineRule="auto"/>
      </w:pPr>
      <w:r>
        <w:separator/>
      </w:r>
    </w:p>
  </w:footnote>
  <w:footnote w:type="continuationSeparator" w:id="0">
    <w:p w:rsidR="00117A95" w:rsidRDefault="00117A95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17A95"/>
    <w:rsid w:val="001467C6"/>
    <w:rsid w:val="001534DD"/>
    <w:rsid w:val="00171582"/>
    <w:rsid w:val="001B23AA"/>
    <w:rsid w:val="001C063A"/>
    <w:rsid w:val="001D69BD"/>
    <w:rsid w:val="001E41FB"/>
    <w:rsid w:val="001E4840"/>
    <w:rsid w:val="001E4D7D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074F0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1CDC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5C57"/>
    <w:rsid w:val="00617B1B"/>
    <w:rsid w:val="0062485C"/>
    <w:rsid w:val="0062698D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034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1D08"/>
    <w:rsid w:val="00D66073"/>
    <w:rsid w:val="00D751FF"/>
    <w:rsid w:val="00D93FEF"/>
    <w:rsid w:val="00DA6684"/>
    <w:rsid w:val="00DB64C7"/>
    <w:rsid w:val="00DC2FE5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622D9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14841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83BA-1CDF-4003-B5F5-0F1D461A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Дмитриева Наталья Александровна</cp:lastModifiedBy>
  <cp:revision>9</cp:revision>
  <cp:lastPrinted>2018-07-13T11:02:00Z</cp:lastPrinted>
  <dcterms:created xsi:type="dcterms:W3CDTF">2019-09-20T03:42:00Z</dcterms:created>
  <dcterms:modified xsi:type="dcterms:W3CDTF">2021-04-23T13:49:00Z</dcterms:modified>
</cp:coreProperties>
</file>