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9B" w:rsidRPr="009163E9" w:rsidRDefault="006F409B" w:rsidP="00552FE9">
      <w:pPr>
        <w:spacing w:before="0" w:line="240" w:lineRule="auto"/>
        <w:ind w:left="6662"/>
        <w:jc w:val="both"/>
        <w:rPr>
          <w:sz w:val="24"/>
          <w:szCs w:val="24"/>
        </w:rPr>
      </w:pPr>
      <w:r w:rsidRPr="009163E9">
        <w:rPr>
          <w:sz w:val="24"/>
          <w:szCs w:val="24"/>
        </w:rPr>
        <w:t>Проект</w:t>
      </w:r>
    </w:p>
    <w:p w:rsidR="006F409B" w:rsidRPr="00582996" w:rsidRDefault="006F409B" w:rsidP="00552FE9">
      <w:pPr>
        <w:spacing w:before="0" w:line="240" w:lineRule="auto"/>
        <w:ind w:left="6662"/>
        <w:jc w:val="both"/>
        <w:rPr>
          <w:sz w:val="24"/>
          <w:szCs w:val="8"/>
        </w:rPr>
      </w:pPr>
    </w:p>
    <w:p w:rsidR="006F409B" w:rsidRPr="009163E9" w:rsidRDefault="006F409B" w:rsidP="00552FE9">
      <w:pPr>
        <w:spacing w:before="0" w:line="240" w:lineRule="auto"/>
        <w:ind w:left="6662"/>
        <w:jc w:val="left"/>
        <w:rPr>
          <w:sz w:val="24"/>
          <w:szCs w:val="24"/>
        </w:rPr>
      </w:pPr>
      <w:r w:rsidRPr="009163E9">
        <w:rPr>
          <w:sz w:val="24"/>
          <w:szCs w:val="24"/>
        </w:rPr>
        <w:t xml:space="preserve">подготовлен </w:t>
      </w:r>
      <w:r w:rsidR="003A671F" w:rsidRPr="009163E9">
        <w:rPr>
          <w:sz w:val="24"/>
          <w:szCs w:val="24"/>
        </w:rPr>
        <w:t>комитетом</w:t>
      </w:r>
      <w:r w:rsidR="003A671F" w:rsidRPr="009163E9">
        <w:rPr>
          <w:sz w:val="24"/>
          <w:szCs w:val="24"/>
        </w:rPr>
        <w:br/>
        <w:t>по управлению имуществом</w:t>
      </w:r>
    </w:p>
    <w:p w:rsidR="006F409B" w:rsidRPr="00582996" w:rsidRDefault="006F409B" w:rsidP="00552FE9">
      <w:pPr>
        <w:spacing w:before="0" w:line="240" w:lineRule="auto"/>
        <w:ind w:left="0"/>
        <w:jc w:val="both"/>
        <w:rPr>
          <w:sz w:val="28"/>
          <w:szCs w:val="28"/>
        </w:rPr>
      </w:pPr>
    </w:p>
    <w:p w:rsidR="006F409B" w:rsidRPr="006B4618" w:rsidRDefault="006F409B" w:rsidP="00552FE9">
      <w:pPr>
        <w:pStyle w:val="FR1"/>
        <w:spacing w:line="240" w:lineRule="auto"/>
        <w:ind w:left="0"/>
        <w:rPr>
          <w:b w:val="0"/>
          <w:bCs/>
          <w:sz w:val="28"/>
          <w:szCs w:val="28"/>
        </w:rPr>
      </w:pPr>
      <w:r w:rsidRPr="006B4618">
        <w:rPr>
          <w:b w:val="0"/>
          <w:bCs/>
          <w:sz w:val="28"/>
          <w:szCs w:val="28"/>
        </w:rPr>
        <w:t>МУНИЦИПАЛЬНОЕ ОБРАЗОВАНИЕ</w:t>
      </w:r>
    </w:p>
    <w:p w:rsidR="006F409B" w:rsidRDefault="006F409B" w:rsidP="00552FE9">
      <w:pPr>
        <w:pStyle w:val="FR1"/>
        <w:spacing w:line="240" w:lineRule="auto"/>
        <w:ind w:left="0"/>
        <w:rPr>
          <w:b w:val="0"/>
          <w:bCs/>
          <w:sz w:val="28"/>
          <w:szCs w:val="28"/>
        </w:rPr>
      </w:pPr>
      <w:r w:rsidRPr="006B4618">
        <w:rPr>
          <w:b w:val="0"/>
          <w:bCs/>
          <w:sz w:val="28"/>
          <w:szCs w:val="28"/>
        </w:rPr>
        <w:t>ГОРОДСКОЙ ОКРУГ ГОРОД СУРГУТ</w:t>
      </w:r>
    </w:p>
    <w:p w:rsidR="004A3745" w:rsidRPr="006B4618" w:rsidRDefault="004A3745" w:rsidP="00552FE9">
      <w:pPr>
        <w:pStyle w:val="FR1"/>
        <w:spacing w:line="240" w:lineRule="auto"/>
        <w:ind w:left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ХАНТЫ-МАНСИЙСКОГО АВОНОМНОГО ОКРУГА – ЮГРЫ</w:t>
      </w:r>
    </w:p>
    <w:p w:rsidR="006F409B" w:rsidRPr="00582996" w:rsidRDefault="006F409B" w:rsidP="00552FE9">
      <w:pPr>
        <w:pStyle w:val="FR1"/>
        <w:spacing w:line="240" w:lineRule="auto"/>
        <w:ind w:left="0"/>
        <w:rPr>
          <w:b w:val="0"/>
          <w:bCs/>
          <w:sz w:val="28"/>
          <w:szCs w:val="28"/>
        </w:rPr>
      </w:pPr>
    </w:p>
    <w:p w:rsidR="006F409B" w:rsidRPr="006B4618" w:rsidRDefault="006F409B" w:rsidP="00552FE9">
      <w:pPr>
        <w:pStyle w:val="FR1"/>
        <w:spacing w:line="240" w:lineRule="auto"/>
        <w:ind w:left="0"/>
        <w:rPr>
          <w:b w:val="0"/>
          <w:bCs/>
          <w:sz w:val="28"/>
          <w:szCs w:val="28"/>
        </w:rPr>
      </w:pPr>
      <w:r w:rsidRPr="006B4618">
        <w:rPr>
          <w:b w:val="0"/>
          <w:bCs/>
          <w:sz w:val="28"/>
          <w:szCs w:val="28"/>
        </w:rPr>
        <w:t>АДМИНИСТРАЦИЯ ГОРОДА</w:t>
      </w:r>
    </w:p>
    <w:p w:rsidR="006F409B" w:rsidRPr="00582996" w:rsidRDefault="006F409B" w:rsidP="00552FE9">
      <w:pPr>
        <w:pStyle w:val="FR1"/>
        <w:spacing w:line="240" w:lineRule="auto"/>
        <w:ind w:left="0"/>
        <w:rPr>
          <w:b w:val="0"/>
          <w:bCs/>
          <w:sz w:val="28"/>
          <w:szCs w:val="28"/>
        </w:rPr>
      </w:pPr>
    </w:p>
    <w:p w:rsidR="006F409B" w:rsidRPr="006B4618" w:rsidRDefault="001161A5" w:rsidP="00552FE9">
      <w:pPr>
        <w:pStyle w:val="FR1"/>
        <w:spacing w:line="240" w:lineRule="auto"/>
        <w:ind w:left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ПОСТАНОВЛЕНИЕ</w:t>
      </w:r>
    </w:p>
    <w:p w:rsidR="002E3195" w:rsidRPr="003A1360" w:rsidRDefault="002E3195" w:rsidP="00552FE9">
      <w:pPr>
        <w:pStyle w:val="a6"/>
        <w:tabs>
          <w:tab w:val="clear" w:pos="540"/>
          <w:tab w:val="clear" w:pos="1520"/>
          <w:tab w:val="clear" w:pos="3300"/>
        </w:tabs>
        <w:spacing w:before="0"/>
        <w:ind w:firstLine="0"/>
        <w:rPr>
          <w:sz w:val="24"/>
          <w:szCs w:val="28"/>
          <w:lang w:val="ru-RU"/>
        </w:rPr>
      </w:pPr>
    </w:p>
    <w:p w:rsidR="006F409B" w:rsidRPr="003A1360" w:rsidRDefault="006F409B" w:rsidP="00552FE9">
      <w:pPr>
        <w:pStyle w:val="a6"/>
        <w:tabs>
          <w:tab w:val="clear" w:pos="540"/>
          <w:tab w:val="clear" w:pos="1520"/>
          <w:tab w:val="clear" w:pos="3300"/>
        </w:tabs>
        <w:spacing w:before="0"/>
        <w:ind w:firstLine="0"/>
        <w:rPr>
          <w:sz w:val="24"/>
          <w:szCs w:val="28"/>
          <w:lang w:val="ru-RU"/>
        </w:rPr>
      </w:pPr>
    </w:p>
    <w:p w:rsidR="001C225F" w:rsidRDefault="005962F5" w:rsidP="00552FE9">
      <w:pPr>
        <w:pStyle w:val="a6"/>
        <w:tabs>
          <w:tab w:val="clear" w:pos="540"/>
          <w:tab w:val="clear" w:pos="1520"/>
          <w:tab w:val="clear" w:pos="3300"/>
        </w:tabs>
        <w:spacing w:before="0"/>
        <w:ind w:right="509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</w:t>
      </w:r>
      <w:r>
        <w:rPr>
          <w:sz w:val="28"/>
          <w:szCs w:val="28"/>
          <w:lang w:val="ru-RU"/>
        </w:rPr>
        <w:br/>
        <w:t xml:space="preserve">в постановление Администрации города от 28.07.2016 № 5678 </w:t>
      </w:r>
      <w:r>
        <w:rPr>
          <w:sz w:val="28"/>
          <w:szCs w:val="28"/>
          <w:lang w:val="ru-RU"/>
        </w:rPr>
        <w:br/>
        <w:t xml:space="preserve">«Об утверждении критериев </w:t>
      </w:r>
      <w:r>
        <w:rPr>
          <w:sz w:val="28"/>
          <w:szCs w:val="28"/>
          <w:lang w:val="ru-RU"/>
        </w:rPr>
        <w:br/>
        <w:t xml:space="preserve">для установления должностного оклада и размера стимулирующих выплат руководителям хозяйственных обществ, более </w:t>
      </w:r>
      <w:r>
        <w:rPr>
          <w:sz w:val="28"/>
          <w:szCs w:val="28"/>
          <w:lang w:val="ru-RU"/>
        </w:rPr>
        <w:br/>
        <w:t xml:space="preserve">50 процентов акций (долей) </w:t>
      </w:r>
      <w:r>
        <w:rPr>
          <w:sz w:val="28"/>
          <w:szCs w:val="28"/>
          <w:lang w:val="ru-RU"/>
        </w:rPr>
        <w:br/>
        <w:t>в уставном капитале которых находится в муниципальной собственности»</w:t>
      </w:r>
      <w:r w:rsidR="002F585B">
        <w:rPr>
          <w:sz w:val="28"/>
          <w:szCs w:val="28"/>
          <w:lang w:val="ru-RU"/>
        </w:rPr>
        <w:t xml:space="preserve"> и признании утратившими силу некоторых муниципальных правовых актов</w:t>
      </w:r>
    </w:p>
    <w:p w:rsidR="002E3195" w:rsidRPr="0073139F" w:rsidRDefault="002E3195" w:rsidP="00552FE9">
      <w:pPr>
        <w:pStyle w:val="a6"/>
        <w:tabs>
          <w:tab w:val="clear" w:pos="540"/>
          <w:tab w:val="clear" w:pos="1520"/>
          <w:tab w:val="clear" w:pos="3300"/>
        </w:tabs>
        <w:spacing w:before="0"/>
        <w:ind w:firstLine="0"/>
        <w:jc w:val="both"/>
        <w:rPr>
          <w:sz w:val="28"/>
          <w:szCs w:val="24"/>
          <w:lang w:val="ru-RU"/>
        </w:rPr>
      </w:pPr>
    </w:p>
    <w:p w:rsidR="009B4A81" w:rsidRPr="0073139F" w:rsidRDefault="009B4A81" w:rsidP="00552FE9">
      <w:pPr>
        <w:pStyle w:val="a6"/>
        <w:tabs>
          <w:tab w:val="clear" w:pos="540"/>
          <w:tab w:val="clear" w:pos="1520"/>
          <w:tab w:val="clear" w:pos="3300"/>
        </w:tabs>
        <w:spacing w:before="0"/>
        <w:ind w:firstLine="0"/>
        <w:jc w:val="both"/>
        <w:rPr>
          <w:sz w:val="28"/>
          <w:szCs w:val="24"/>
          <w:lang w:val="ru-RU"/>
        </w:rPr>
      </w:pPr>
    </w:p>
    <w:p w:rsidR="00E623ED" w:rsidRDefault="00B24316" w:rsidP="00552FE9">
      <w:pPr>
        <w:pStyle w:val="a6"/>
        <w:spacing w:before="0"/>
        <w:ind w:firstLine="709"/>
        <w:jc w:val="both"/>
        <w:rPr>
          <w:sz w:val="28"/>
          <w:szCs w:val="28"/>
          <w:lang w:val="ru-RU"/>
        </w:rPr>
      </w:pPr>
      <w:r w:rsidRPr="007E7857">
        <w:rPr>
          <w:sz w:val="28"/>
          <w:szCs w:val="28"/>
          <w:lang w:val="ru-RU"/>
        </w:rPr>
        <w:t>В соответствии с</w:t>
      </w:r>
      <w:r w:rsidR="00615FE0" w:rsidRPr="007E7857">
        <w:rPr>
          <w:sz w:val="28"/>
          <w:szCs w:val="28"/>
          <w:lang w:val="ru-RU"/>
        </w:rPr>
        <w:t xml:space="preserve"> </w:t>
      </w:r>
      <w:r w:rsidR="002F585B">
        <w:rPr>
          <w:sz w:val="28"/>
          <w:szCs w:val="28"/>
          <w:lang w:val="ru-RU"/>
        </w:rPr>
        <w:t xml:space="preserve">постановлением Администрации города от 09.03.2016 </w:t>
      </w:r>
      <w:r w:rsidR="002F585B">
        <w:rPr>
          <w:sz w:val="28"/>
          <w:szCs w:val="28"/>
          <w:lang w:val="ru-RU"/>
        </w:rPr>
        <w:br/>
        <w:t xml:space="preserve">№ 1660 «Об определении условий оплаты труда руководителей, </w:t>
      </w:r>
      <w:r w:rsidR="002F585B">
        <w:rPr>
          <w:sz w:val="28"/>
          <w:szCs w:val="28"/>
          <w:lang w:val="ru-RU"/>
        </w:rPr>
        <w:br/>
        <w:t xml:space="preserve">их заместителей, главных бухгалтеров муниципальных унитарных предприятий и хозяйственных обществ, более 50 процентов акций (долей) в уставном капитале которых находится в муниципальной собственности», </w:t>
      </w:r>
      <w:r w:rsidR="009F6A95" w:rsidRPr="007E7857">
        <w:rPr>
          <w:sz w:val="28"/>
          <w:szCs w:val="28"/>
          <w:lang w:val="ru-RU"/>
        </w:rPr>
        <w:t>распоряжени</w:t>
      </w:r>
      <w:r w:rsidR="00775FD3">
        <w:rPr>
          <w:sz w:val="28"/>
          <w:szCs w:val="28"/>
          <w:lang w:val="ru-RU"/>
        </w:rPr>
        <w:t>ем</w:t>
      </w:r>
      <w:r w:rsidR="009F6A95" w:rsidRPr="007E7857">
        <w:rPr>
          <w:sz w:val="28"/>
          <w:szCs w:val="28"/>
          <w:lang w:val="ru-RU"/>
        </w:rPr>
        <w:t xml:space="preserve"> Администрации города от 01.02.2017 №</w:t>
      </w:r>
      <w:r w:rsidR="00615FE0" w:rsidRPr="007E7857">
        <w:rPr>
          <w:sz w:val="28"/>
          <w:szCs w:val="28"/>
          <w:lang w:val="ru-RU"/>
        </w:rPr>
        <w:t xml:space="preserve"> </w:t>
      </w:r>
      <w:r w:rsidR="009F6A95" w:rsidRPr="007E7857">
        <w:rPr>
          <w:sz w:val="28"/>
          <w:szCs w:val="28"/>
          <w:lang w:val="ru-RU"/>
        </w:rPr>
        <w:t xml:space="preserve">130 «Об утверждении положения </w:t>
      </w:r>
      <w:r w:rsidR="00775FD3">
        <w:rPr>
          <w:sz w:val="28"/>
          <w:szCs w:val="28"/>
          <w:lang w:val="ru-RU"/>
        </w:rPr>
        <w:br/>
      </w:r>
      <w:r w:rsidR="009F6A95" w:rsidRPr="007E7857">
        <w:rPr>
          <w:sz w:val="28"/>
          <w:szCs w:val="28"/>
          <w:lang w:val="ru-RU"/>
        </w:rPr>
        <w:t>о функциях учредителя и кураторов в отнош</w:t>
      </w:r>
      <w:r w:rsidR="00775FD3">
        <w:rPr>
          <w:sz w:val="28"/>
          <w:szCs w:val="28"/>
          <w:lang w:val="ru-RU"/>
        </w:rPr>
        <w:t>ении муниципальных организаций»</w:t>
      </w:r>
      <w:r w:rsidR="009F6A95">
        <w:rPr>
          <w:sz w:val="28"/>
          <w:szCs w:val="28"/>
          <w:lang w:val="ru-RU"/>
        </w:rPr>
        <w:t>:</w:t>
      </w:r>
    </w:p>
    <w:p w:rsidR="00113688" w:rsidRDefault="00113688" w:rsidP="00552FE9">
      <w:pPr>
        <w:pStyle w:val="a6"/>
        <w:spacing w:before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EC1472">
        <w:rPr>
          <w:sz w:val="28"/>
          <w:szCs w:val="28"/>
          <w:lang w:val="ru-RU"/>
        </w:rPr>
        <w:t xml:space="preserve">Внести в постановление Администрации города от 28.07.2016 № 5678 </w:t>
      </w:r>
      <w:r w:rsidR="00EC1472">
        <w:rPr>
          <w:sz w:val="28"/>
          <w:szCs w:val="28"/>
          <w:lang w:val="ru-RU"/>
        </w:rPr>
        <w:br/>
        <w:t xml:space="preserve">«Об утверждении критериев для установления должностного оклада и размера стимулирующих выплат руководителям хозяйственных обществ, более </w:t>
      </w:r>
      <w:r w:rsidR="00EC1472">
        <w:rPr>
          <w:sz w:val="28"/>
          <w:szCs w:val="28"/>
          <w:lang w:val="ru-RU"/>
        </w:rPr>
        <w:br/>
        <w:t xml:space="preserve">50 процентов акций (долей) в уставном капитале которых находится </w:t>
      </w:r>
      <w:r w:rsidR="00EC1472">
        <w:rPr>
          <w:sz w:val="28"/>
          <w:szCs w:val="28"/>
          <w:lang w:val="ru-RU"/>
        </w:rPr>
        <w:br/>
        <w:t>в муниципальной собственности» следующие изменения:</w:t>
      </w:r>
    </w:p>
    <w:p w:rsidR="00EC1472" w:rsidRDefault="00D90FEC" w:rsidP="00552FE9">
      <w:pPr>
        <w:pStyle w:val="a6"/>
        <w:spacing w:before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="005933C9">
        <w:rPr>
          <w:sz w:val="28"/>
          <w:szCs w:val="28"/>
          <w:lang w:val="ru-RU"/>
        </w:rPr>
        <w:t>В з</w:t>
      </w:r>
      <w:r>
        <w:rPr>
          <w:sz w:val="28"/>
          <w:szCs w:val="28"/>
          <w:lang w:val="ru-RU"/>
        </w:rPr>
        <w:t>аголовк</w:t>
      </w:r>
      <w:r w:rsidR="005933C9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постановления</w:t>
      </w:r>
      <w:r w:rsidR="005933C9">
        <w:rPr>
          <w:sz w:val="28"/>
          <w:szCs w:val="28"/>
          <w:lang w:val="ru-RU"/>
        </w:rPr>
        <w:t>, подпунктах 1.1 – 1.3 пункта 1 постановления после слов «</w:t>
      </w:r>
      <w:r w:rsidR="00384148">
        <w:rPr>
          <w:sz w:val="28"/>
          <w:szCs w:val="28"/>
          <w:lang w:val="ru-RU"/>
        </w:rPr>
        <w:t xml:space="preserve">хозяйственных обществ, </w:t>
      </w:r>
      <w:r w:rsidR="005933C9">
        <w:rPr>
          <w:sz w:val="28"/>
          <w:szCs w:val="28"/>
          <w:lang w:val="ru-RU"/>
        </w:rPr>
        <w:t xml:space="preserve">более 50 процентов акций (долей) в уставном капитале находится в муниципальной собственности» дополнить словами «и </w:t>
      </w:r>
      <w:r w:rsidR="005933C9" w:rsidRPr="00976898">
        <w:rPr>
          <w:sz w:val="28"/>
          <w:szCs w:val="28"/>
          <w:lang w:val="ru-RU"/>
        </w:rPr>
        <w:t>унитарных предприятий, закреплённых в ведении комитета по управлению имуществом Администрации города</w:t>
      </w:r>
      <w:r w:rsidR="005933C9">
        <w:rPr>
          <w:sz w:val="28"/>
          <w:szCs w:val="28"/>
          <w:lang w:val="ru-RU"/>
        </w:rPr>
        <w:t>».</w:t>
      </w:r>
    </w:p>
    <w:p w:rsidR="0053525A" w:rsidRDefault="00976898" w:rsidP="00552FE9">
      <w:pPr>
        <w:pStyle w:val="a6"/>
        <w:spacing w:before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1.2. </w:t>
      </w:r>
      <w:r w:rsidR="00047FE7">
        <w:rPr>
          <w:sz w:val="28"/>
          <w:szCs w:val="28"/>
          <w:lang w:val="ru-RU"/>
        </w:rPr>
        <w:t>П</w:t>
      </w:r>
      <w:r w:rsidR="00384148">
        <w:rPr>
          <w:sz w:val="28"/>
          <w:szCs w:val="28"/>
          <w:lang w:val="ru-RU"/>
        </w:rPr>
        <w:t>риложени</w:t>
      </w:r>
      <w:r w:rsidR="00047FE7">
        <w:rPr>
          <w:sz w:val="28"/>
          <w:szCs w:val="28"/>
          <w:lang w:val="ru-RU"/>
        </w:rPr>
        <w:t>я</w:t>
      </w:r>
      <w:r w:rsidR="00384148">
        <w:rPr>
          <w:sz w:val="28"/>
          <w:szCs w:val="28"/>
          <w:lang w:val="ru-RU"/>
        </w:rPr>
        <w:t xml:space="preserve"> 1 – 3 к постановлению </w:t>
      </w:r>
      <w:r w:rsidR="00047FE7">
        <w:rPr>
          <w:sz w:val="28"/>
          <w:szCs w:val="28"/>
          <w:lang w:val="ru-RU"/>
        </w:rPr>
        <w:t>изложить в новой редакции согласно приложениям 1 – 3 к настоящему постановлению</w:t>
      </w:r>
      <w:r w:rsidR="00D87264">
        <w:rPr>
          <w:sz w:val="28"/>
          <w:szCs w:val="28"/>
          <w:lang w:val="ru-RU"/>
        </w:rPr>
        <w:t>.</w:t>
      </w:r>
    </w:p>
    <w:p w:rsidR="00113688" w:rsidRDefault="00EC1472" w:rsidP="00552FE9">
      <w:pPr>
        <w:pStyle w:val="a6"/>
        <w:spacing w:before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Признать утратившими силу </w:t>
      </w:r>
      <w:r w:rsidRPr="00EC1472">
        <w:rPr>
          <w:sz w:val="28"/>
          <w:szCs w:val="28"/>
          <w:lang w:val="ru-RU"/>
        </w:rPr>
        <w:t>постановления Администрации города:</w:t>
      </w:r>
    </w:p>
    <w:p w:rsidR="00EC1472" w:rsidRDefault="007906B3" w:rsidP="00552FE9">
      <w:pPr>
        <w:pStyle w:val="a6"/>
        <w:spacing w:before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от 12.01.2017 № 59 «Об утверждении критериев для установления должностного оклада и размера стимулирующих выплат руководителям унитарных предприятий, подведомственных комитету по управлению имуществом </w:t>
      </w:r>
      <w:r w:rsidR="00F07D04">
        <w:rPr>
          <w:sz w:val="28"/>
          <w:szCs w:val="28"/>
          <w:lang w:val="ru-RU"/>
        </w:rPr>
        <w:t>Администрации города»;</w:t>
      </w:r>
    </w:p>
    <w:p w:rsidR="00F07D04" w:rsidRDefault="00F07D04" w:rsidP="00552FE9">
      <w:pPr>
        <w:pStyle w:val="a6"/>
        <w:spacing w:before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от 06.02.2017 № 674 «О внесении изменения в постановление Администрации города от 12.01.2017 № 59 «Об утверждении критериев </w:t>
      </w:r>
      <w:r>
        <w:rPr>
          <w:sz w:val="28"/>
          <w:szCs w:val="28"/>
          <w:lang w:val="ru-RU"/>
        </w:rPr>
        <w:br/>
        <w:t xml:space="preserve">для установления должностного оклада и размера стимулирующих </w:t>
      </w:r>
      <w:r>
        <w:rPr>
          <w:sz w:val="28"/>
          <w:szCs w:val="28"/>
          <w:lang w:val="ru-RU"/>
        </w:rPr>
        <w:br/>
        <w:t xml:space="preserve">выплат руководителям унитарных предприятий, подведомственных комитету </w:t>
      </w:r>
      <w:r>
        <w:rPr>
          <w:sz w:val="28"/>
          <w:szCs w:val="28"/>
          <w:lang w:val="ru-RU"/>
        </w:rPr>
        <w:br/>
        <w:t>по управлению имуществом Администрации города».</w:t>
      </w:r>
    </w:p>
    <w:p w:rsidR="00605BFE" w:rsidRDefault="00EC1472" w:rsidP="00552FE9">
      <w:pPr>
        <w:pStyle w:val="a6"/>
        <w:tabs>
          <w:tab w:val="clear" w:pos="1520"/>
          <w:tab w:val="left" w:pos="1134"/>
        </w:tabs>
        <w:spacing w:before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605BFE">
        <w:rPr>
          <w:sz w:val="28"/>
          <w:szCs w:val="28"/>
          <w:lang w:val="ru-RU"/>
        </w:rPr>
        <w:t>.</w:t>
      </w:r>
      <w:r w:rsidR="00C421FD">
        <w:rPr>
          <w:sz w:val="28"/>
          <w:szCs w:val="28"/>
          <w:lang w:val="ru-RU"/>
        </w:rPr>
        <w:t xml:space="preserve"> </w:t>
      </w:r>
      <w:r w:rsidR="00605BFE">
        <w:rPr>
          <w:sz w:val="28"/>
          <w:szCs w:val="28"/>
          <w:lang w:val="ru-RU"/>
        </w:rPr>
        <w:t>Настоящее постановление вступа</w:t>
      </w:r>
      <w:r w:rsidR="008A6612">
        <w:rPr>
          <w:sz w:val="28"/>
          <w:szCs w:val="28"/>
          <w:lang w:val="ru-RU"/>
        </w:rPr>
        <w:t>ет в силу с 01.01.2021.</w:t>
      </w:r>
    </w:p>
    <w:p w:rsidR="005972D1" w:rsidRPr="00CB7FED" w:rsidRDefault="00605BFE" w:rsidP="00552FE9">
      <w:pPr>
        <w:pStyle w:val="a6"/>
        <w:tabs>
          <w:tab w:val="left" w:pos="1134"/>
        </w:tabs>
        <w:spacing w:before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CB7FED" w:rsidRPr="00CB7FED">
        <w:rPr>
          <w:sz w:val="28"/>
          <w:szCs w:val="28"/>
          <w:lang w:val="ru-RU"/>
        </w:rPr>
        <w:t>.</w:t>
      </w:r>
      <w:r w:rsidR="00C421FD">
        <w:rPr>
          <w:sz w:val="28"/>
          <w:szCs w:val="28"/>
          <w:lang w:val="ru-RU"/>
        </w:rPr>
        <w:t xml:space="preserve"> </w:t>
      </w:r>
      <w:r w:rsidR="00C9752B" w:rsidRPr="00C9752B">
        <w:rPr>
          <w:sz w:val="28"/>
          <w:szCs w:val="28"/>
          <w:lang w:val="ru-RU"/>
        </w:rPr>
        <w:t xml:space="preserve">Контроль за выполнением </w:t>
      </w:r>
      <w:r w:rsidR="00836A58">
        <w:rPr>
          <w:sz w:val="28"/>
          <w:szCs w:val="28"/>
          <w:lang w:val="ru-RU"/>
        </w:rPr>
        <w:t>постановления</w:t>
      </w:r>
      <w:r w:rsidR="00C9752B" w:rsidRPr="00C9752B">
        <w:rPr>
          <w:sz w:val="28"/>
          <w:szCs w:val="28"/>
          <w:lang w:val="ru-RU"/>
        </w:rPr>
        <w:t xml:space="preserve"> возложить на заместителя Главы города, курирующего сферу городского хозяйства, природопользования </w:t>
      </w:r>
      <w:r w:rsidR="00C9752B">
        <w:rPr>
          <w:sz w:val="28"/>
          <w:szCs w:val="28"/>
          <w:lang w:val="ru-RU"/>
        </w:rPr>
        <w:br/>
      </w:r>
      <w:r w:rsidR="00C9752B" w:rsidRPr="00C9752B">
        <w:rPr>
          <w:sz w:val="28"/>
          <w:szCs w:val="28"/>
          <w:lang w:val="ru-RU"/>
        </w:rPr>
        <w:t>и экологии, управления имуществом, находящимся в муниципальной собственности</w:t>
      </w:r>
      <w:r w:rsidR="00424BCB" w:rsidRPr="00CB7FED">
        <w:rPr>
          <w:sz w:val="28"/>
          <w:szCs w:val="28"/>
          <w:lang w:val="ru-RU"/>
        </w:rPr>
        <w:t>.</w:t>
      </w:r>
    </w:p>
    <w:p w:rsidR="004B77AE" w:rsidRPr="000F3CDB" w:rsidRDefault="004B77AE" w:rsidP="00552FE9">
      <w:pPr>
        <w:spacing w:before="0" w:line="240" w:lineRule="auto"/>
        <w:ind w:left="0"/>
        <w:jc w:val="both"/>
        <w:rPr>
          <w:sz w:val="28"/>
          <w:szCs w:val="24"/>
        </w:rPr>
      </w:pPr>
    </w:p>
    <w:p w:rsidR="00605BFE" w:rsidRPr="000F3CDB" w:rsidRDefault="00605BFE" w:rsidP="00552FE9">
      <w:pPr>
        <w:spacing w:before="0" w:line="240" w:lineRule="auto"/>
        <w:ind w:left="0"/>
        <w:jc w:val="both"/>
        <w:rPr>
          <w:sz w:val="28"/>
          <w:szCs w:val="24"/>
        </w:rPr>
      </w:pPr>
    </w:p>
    <w:p w:rsidR="00A20BA8" w:rsidRPr="000F3CDB" w:rsidRDefault="00A20BA8" w:rsidP="00552FE9">
      <w:pPr>
        <w:spacing w:before="0" w:line="240" w:lineRule="auto"/>
        <w:ind w:left="0"/>
        <w:jc w:val="both"/>
        <w:rPr>
          <w:sz w:val="28"/>
          <w:szCs w:val="24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5388"/>
        <w:gridCol w:w="4535"/>
      </w:tblGrid>
      <w:tr w:rsidR="008B239B" w:rsidRPr="008B239B" w:rsidTr="00FE169E">
        <w:tc>
          <w:tcPr>
            <w:tcW w:w="5388" w:type="dxa"/>
          </w:tcPr>
          <w:p w:rsidR="007F7512" w:rsidRPr="008B239B" w:rsidRDefault="008C1565" w:rsidP="008C1565">
            <w:pPr>
              <w:spacing w:before="0" w:line="240" w:lineRule="auto"/>
              <w:ind w:left="0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 xml:space="preserve">. </w:t>
            </w:r>
            <w:r w:rsidR="008B239B">
              <w:rPr>
                <w:sz w:val="28"/>
              </w:rPr>
              <w:t>Г</w:t>
            </w:r>
            <w:r w:rsidR="001B6262" w:rsidRPr="008B239B">
              <w:rPr>
                <w:sz w:val="28"/>
              </w:rPr>
              <w:t>лав</w:t>
            </w:r>
            <w:r>
              <w:rPr>
                <w:sz w:val="28"/>
              </w:rPr>
              <w:t>ы</w:t>
            </w:r>
            <w:r w:rsidR="00BD0665" w:rsidRPr="008B239B">
              <w:rPr>
                <w:sz w:val="28"/>
              </w:rPr>
              <w:t xml:space="preserve"> </w:t>
            </w:r>
            <w:r w:rsidR="00BD10C1" w:rsidRPr="008B239B">
              <w:rPr>
                <w:sz w:val="28"/>
              </w:rPr>
              <w:t>города</w:t>
            </w:r>
          </w:p>
        </w:tc>
        <w:tc>
          <w:tcPr>
            <w:tcW w:w="4535" w:type="dxa"/>
            <w:vAlign w:val="bottom"/>
          </w:tcPr>
          <w:p w:rsidR="00BD10C1" w:rsidRPr="008B239B" w:rsidRDefault="008C1565" w:rsidP="00552FE9">
            <w:pPr>
              <w:spacing w:before="0" w:line="240" w:lineRule="auto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А.Н. </w:t>
            </w:r>
            <w:proofErr w:type="spellStart"/>
            <w:r>
              <w:rPr>
                <w:sz w:val="28"/>
              </w:rPr>
              <w:t>Томазова</w:t>
            </w:r>
            <w:proofErr w:type="spellEnd"/>
          </w:p>
        </w:tc>
      </w:tr>
    </w:tbl>
    <w:p w:rsidR="00623615" w:rsidRDefault="00623615" w:rsidP="00552FE9">
      <w:pPr>
        <w:spacing w:before="0" w:line="240" w:lineRule="auto"/>
        <w:ind w:left="0" w:firstLine="1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br w:type="page"/>
      </w:r>
    </w:p>
    <w:p w:rsidR="00623615" w:rsidRDefault="00623615" w:rsidP="00623615">
      <w:pPr>
        <w:spacing w:before="0" w:line="240" w:lineRule="auto"/>
        <w:ind w:left="6237" w:firstLine="1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lastRenderedPageBreak/>
        <w:t>Приложение 1</w:t>
      </w:r>
    </w:p>
    <w:p w:rsidR="00623615" w:rsidRDefault="00623615" w:rsidP="00623615">
      <w:pPr>
        <w:spacing w:before="0" w:line="240" w:lineRule="auto"/>
        <w:ind w:left="6237" w:firstLine="1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к постановлению</w:t>
      </w:r>
    </w:p>
    <w:p w:rsidR="00623615" w:rsidRDefault="00623615" w:rsidP="00623615">
      <w:pPr>
        <w:spacing w:before="0" w:line="240" w:lineRule="auto"/>
        <w:ind w:left="6237" w:firstLine="1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Администрации города</w:t>
      </w:r>
    </w:p>
    <w:p w:rsidR="00623615" w:rsidRDefault="00623615" w:rsidP="00623615">
      <w:pPr>
        <w:spacing w:before="0" w:line="240" w:lineRule="auto"/>
        <w:ind w:left="6237" w:firstLine="1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от ___________ № _____</w:t>
      </w:r>
    </w:p>
    <w:p w:rsidR="00192518" w:rsidRDefault="00192518" w:rsidP="00552FE9">
      <w:pPr>
        <w:spacing w:before="0" w:line="240" w:lineRule="auto"/>
        <w:ind w:left="0" w:firstLine="1"/>
        <w:jc w:val="both"/>
        <w:rPr>
          <w:snapToGrid/>
          <w:sz w:val="28"/>
          <w:szCs w:val="28"/>
        </w:rPr>
      </w:pPr>
    </w:p>
    <w:p w:rsidR="009D6A74" w:rsidRDefault="009D6A74" w:rsidP="00552FE9">
      <w:pPr>
        <w:spacing w:before="0" w:line="240" w:lineRule="auto"/>
        <w:ind w:left="0" w:firstLine="1"/>
        <w:jc w:val="both"/>
        <w:rPr>
          <w:snapToGrid/>
          <w:sz w:val="28"/>
          <w:szCs w:val="28"/>
        </w:rPr>
      </w:pPr>
    </w:p>
    <w:p w:rsidR="00192518" w:rsidRPr="00623615" w:rsidRDefault="00192518" w:rsidP="00552FE9">
      <w:pPr>
        <w:spacing w:before="0" w:line="240" w:lineRule="auto"/>
        <w:ind w:left="0" w:firstLine="1"/>
        <w:jc w:val="both"/>
        <w:rPr>
          <w:snapToGrid/>
          <w:sz w:val="28"/>
          <w:szCs w:val="28"/>
        </w:rPr>
      </w:pPr>
    </w:p>
    <w:p w:rsidR="00623615" w:rsidRDefault="00623615" w:rsidP="00623615">
      <w:pPr>
        <w:spacing w:before="0" w:line="240" w:lineRule="auto"/>
        <w:ind w:left="0" w:firstLine="1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Критерии </w:t>
      </w:r>
      <w:r>
        <w:rPr>
          <w:snapToGrid/>
          <w:sz w:val="28"/>
          <w:szCs w:val="28"/>
        </w:rPr>
        <w:br/>
        <w:t xml:space="preserve">оценки деятельности руководителей хозяйственных обществ, </w:t>
      </w:r>
      <w:r>
        <w:rPr>
          <w:snapToGrid/>
          <w:sz w:val="28"/>
          <w:szCs w:val="28"/>
        </w:rPr>
        <w:br/>
        <w:t xml:space="preserve">более 50 процентов акций (долей) в уставном капитале которых находится </w:t>
      </w:r>
      <w:r>
        <w:rPr>
          <w:snapToGrid/>
          <w:sz w:val="28"/>
          <w:szCs w:val="28"/>
        </w:rPr>
        <w:br/>
        <w:t xml:space="preserve">в муниципальной собственности, </w:t>
      </w:r>
      <w:r w:rsidRPr="00623615">
        <w:rPr>
          <w:snapToGrid/>
          <w:sz w:val="28"/>
          <w:szCs w:val="28"/>
        </w:rPr>
        <w:t xml:space="preserve">и унитарных предприятий, закреплённых </w:t>
      </w:r>
      <w:r>
        <w:rPr>
          <w:snapToGrid/>
          <w:sz w:val="28"/>
          <w:szCs w:val="28"/>
        </w:rPr>
        <w:br/>
      </w:r>
      <w:r w:rsidRPr="00623615">
        <w:rPr>
          <w:snapToGrid/>
          <w:sz w:val="28"/>
          <w:szCs w:val="28"/>
        </w:rPr>
        <w:t>в ведении комитета по управлению имуществом Администрации города</w:t>
      </w:r>
      <w:r>
        <w:rPr>
          <w:snapToGrid/>
          <w:sz w:val="28"/>
          <w:szCs w:val="28"/>
        </w:rPr>
        <w:t>,</w:t>
      </w:r>
      <w:r w:rsidRPr="00623615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br/>
        <w:t xml:space="preserve">для установления повышающего коэффициента сложности, важности выполняемой работы, степени самостоятельности и ответственности </w:t>
      </w:r>
      <w:r>
        <w:rPr>
          <w:snapToGrid/>
          <w:sz w:val="28"/>
          <w:szCs w:val="28"/>
        </w:rPr>
        <w:br/>
        <w:t>при выполнении поставленных задач при определении должностного оклада руководителей</w:t>
      </w:r>
    </w:p>
    <w:p w:rsidR="00623615" w:rsidRPr="00623615" w:rsidRDefault="00623615" w:rsidP="00552FE9">
      <w:pPr>
        <w:spacing w:before="0" w:line="240" w:lineRule="auto"/>
        <w:ind w:left="0" w:firstLine="1"/>
        <w:jc w:val="both"/>
        <w:rPr>
          <w:snapToGrid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60"/>
        <w:gridCol w:w="2113"/>
        <w:gridCol w:w="1982"/>
        <w:gridCol w:w="3067"/>
      </w:tblGrid>
      <w:tr w:rsidR="00192518" w:rsidTr="00A77F80">
        <w:tc>
          <w:tcPr>
            <w:tcW w:w="2460" w:type="dxa"/>
          </w:tcPr>
          <w:p w:rsidR="00623615" w:rsidRDefault="00623615" w:rsidP="00623615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Критерий оценки</w:t>
            </w:r>
          </w:p>
        </w:tc>
        <w:tc>
          <w:tcPr>
            <w:tcW w:w="2113" w:type="dxa"/>
          </w:tcPr>
          <w:p w:rsidR="00623615" w:rsidRDefault="00623615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Значение критерия</w:t>
            </w:r>
          </w:p>
        </w:tc>
        <w:tc>
          <w:tcPr>
            <w:tcW w:w="1982" w:type="dxa"/>
          </w:tcPr>
          <w:p w:rsidR="00623615" w:rsidRDefault="00623615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Значение коэффициента</w:t>
            </w:r>
          </w:p>
        </w:tc>
        <w:tc>
          <w:tcPr>
            <w:tcW w:w="3067" w:type="dxa"/>
          </w:tcPr>
          <w:p w:rsidR="00623615" w:rsidRDefault="00623615" w:rsidP="00623615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Подтверждающие документы</w:t>
            </w:r>
          </w:p>
        </w:tc>
      </w:tr>
      <w:tr w:rsidR="00192518" w:rsidTr="00A77F80">
        <w:tc>
          <w:tcPr>
            <w:tcW w:w="2460" w:type="dxa"/>
            <w:vMerge w:val="restart"/>
          </w:tcPr>
          <w:p w:rsidR="00623615" w:rsidRDefault="00623615" w:rsidP="00623615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1. Количество фактически выполняемых видов деятельности</w:t>
            </w:r>
          </w:p>
        </w:tc>
        <w:tc>
          <w:tcPr>
            <w:tcW w:w="2113" w:type="dxa"/>
          </w:tcPr>
          <w:p w:rsidR="00623615" w:rsidRDefault="00623615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от 1 до 3 включительно</w:t>
            </w:r>
          </w:p>
        </w:tc>
        <w:tc>
          <w:tcPr>
            <w:tcW w:w="1982" w:type="dxa"/>
          </w:tcPr>
          <w:p w:rsidR="00623615" w:rsidRDefault="00623615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0,25</w:t>
            </w:r>
          </w:p>
        </w:tc>
        <w:tc>
          <w:tcPr>
            <w:tcW w:w="3067" w:type="dxa"/>
            <w:vMerge w:val="restart"/>
          </w:tcPr>
          <w:p w:rsidR="00623615" w:rsidRDefault="00623615" w:rsidP="00623615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 xml:space="preserve">письменная информация хозяйственного общества, муниципального унитарного предприятия, расшифровки </w:t>
            </w:r>
            <w:r>
              <w:rPr>
                <w:snapToGrid/>
                <w:sz w:val="28"/>
                <w:szCs w:val="28"/>
              </w:rPr>
              <w:br/>
              <w:t xml:space="preserve">к бухгалтерской отчетности </w:t>
            </w:r>
            <w:r>
              <w:rPr>
                <w:snapToGrid/>
                <w:sz w:val="28"/>
                <w:szCs w:val="28"/>
              </w:rPr>
              <w:br/>
              <w:t>за предыдущий год</w:t>
            </w:r>
          </w:p>
        </w:tc>
      </w:tr>
      <w:tr w:rsidR="00192518" w:rsidTr="00A77F80">
        <w:tc>
          <w:tcPr>
            <w:tcW w:w="2460" w:type="dxa"/>
            <w:vMerge/>
          </w:tcPr>
          <w:p w:rsidR="00623615" w:rsidRDefault="00623615" w:rsidP="00623615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2113" w:type="dxa"/>
          </w:tcPr>
          <w:p w:rsidR="00623615" w:rsidRDefault="00623615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от 4 до 6 включительно</w:t>
            </w:r>
          </w:p>
        </w:tc>
        <w:tc>
          <w:tcPr>
            <w:tcW w:w="1982" w:type="dxa"/>
          </w:tcPr>
          <w:p w:rsidR="00623615" w:rsidRDefault="00623615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0,5</w:t>
            </w:r>
          </w:p>
        </w:tc>
        <w:tc>
          <w:tcPr>
            <w:tcW w:w="3067" w:type="dxa"/>
            <w:vMerge/>
          </w:tcPr>
          <w:p w:rsidR="00623615" w:rsidRDefault="00623615" w:rsidP="00623615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</w:tr>
      <w:tr w:rsidR="00192518" w:rsidTr="00A77F80">
        <w:tc>
          <w:tcPr>
            <w:tcW w:w="2460" w:type="dxa"/>
            <w:vMerge/>
          </w:tcPr>
          <w:p w:rsidR="00623615" w:rsidRDefault="00623615" w:rsidP="00623615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2113" w:type="dxa"/>
          </w:tcPr>
          <w:p w:rsidR="00623615" w:rsidRDefault="00623615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от 7 до 9 включительно</w:t>
            </w:r>
          </w:p>
        </w:tc>
        <w:tc>
          <w:tcPr>
            <w:tcW w:w="1982" w:type="dxa"/>
          </w:tcPr>
          <w:p w:rsidR="00623615" w:rsidRDefault="00623615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0,75</w:t>
            </w:r>
          </w:p>
        </w:tc>
        <w:tc>
          <w:tcPr>
            <w:tcW w:w="3067" w:type="dxa"/>
            <w:vMerge/>
          </w:tcPr>
          <w:p w:rsidR="00623615" w:rsidRDefault="00623615" w:rsidP="00623615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</w:tr>
      <w:tr w:rsidR="00192518" w:rsidTr="00A77F80">
        <w:tc>
          <w:tcPr>
            <w:tcW w:w="2460" w:type="dxa"/>
            <w:vMerge/>
          </w:tcPr>
          <w:p w:rsidR="00623615" w:rsidRDefault="00623615" w:rsidP="00623615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2113" w:type="dxa"/>
          </w:tcPr>
          <w:p w:rsidR="00623615" w:rsidRDefault="00623615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10 и более</w:t>
            </w:r>
          </w:p>
        </w:tc>
        <w:tc>
          <w:tcPr>
            <w:tcW w:w="1982" w:type="dxa"/>
          </w:tcPr>
          <w:p w:rsidR="00623615" w:rsidRDefault="00623615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1,0</w:t>
            </w:r>
          </w:p>
        </w:tc>
        <w:tc>
          <w:tcPr>
            <w:tcW w:w="3067" w:type="dxa"/>
            <w:vMerge/>
          </w:tcPr>
          <w:p w:rsidR="00623615" w:rsidRDefault="00623615" w:rsidP="00623615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</w:tr>
      <w:tr w:rsidR="00192518" w:rsidTr="00A77F80">
        <w:tc>
          <w:tcPr>
            <w:tcW w:w="2460" w:type="dxa"/>
            <w:vMerge w:val="restart"/>
          </w:tcPr>
          <w:p w:rsidR="00623615" w:rsidRDefault="00623615" w:rsidP="00623615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2. Балансовая стоимость активов хозяйственного общества, муниципального унитарного предприятия (тыс. рублей)</w:t>
            </w:r>
          </w:p>
        </w:tc>
        <w:tc>
          <w:tcPr>
            <w:tcW w:w="2113" w:type="dxa"/>
          </w:tcPr>
          <w:p w:rsidR="00623615" w:rsidRDefault="00623615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менее 50 000</w:t>
            </w:r>
          </w:p>
        </w:tc>
        <w:tc>
          <w:tcPr>
            <w:tcW w:w="1982" w:type="dxa"/>
          </w:tcPr>
          <w:p w:rsidR="00623615" w:rsidRDefault="00623615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0,25</w:t>
            </w:r>
          </w:p>
        </w:tc>
        <w:tc>
          <w:tcPr>
            <w:tcW w:w="3067" w:type="dxa"/>
            <w:vMerge w:val="restart"/>
          </w:tcPr>
          <w:p w:rsidR="00623615" w:rsidRDefault="00623615" w:rsidP="00623615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 xml:space="preserve">валюта бухгалтерского баланса хозяйственного общества, муниципального унитарного предприятия (сумма </w:t>
            </w:r>
            <w:proofErr w:type="spellStart"/>
            <w:r>
              <w:rPr>
                <w:snapToGrid/>
                <w:sz w:val="28"/>
                <w:szCs w:val="28"/>
              </w:rPr>
              <w:t>внеоборотных</w:t>
            </w:r>
            <w:proofErr w:type="spellEnd"/>
            <w:r>
              <w:rPr>
                <w:snapToGrid/>
                <w:sz w:val="28"/>
                <w:szCs w:val="28"/>
              </w:rPr>
              <w:t xml:space="preserve"> </w:t>
            </w:r>
            <w:r>
              <w:rPr>
                <w:snapToGrid/>
                <w:sz w:val="28"/>
                <w:szCs w:val="28"/>
              </w:rPr>
              <w:br/>
              <w:t xml:space="preserve">и оборотных активов </w:t>
            </w:r>
            <w:r>
              <w:rPr>
                <w:snapToGrid/>
                <w:sz w:val="28"/>
                <w:szCs w:val="28"/>
              </w:rPr>
              <w:br/>
              <w:t>за предыдущий календарный год)</w:t>
            </w:r>
          </w:p>
        </w:tc>
      </w:tr>
      <w:tr w:rsidR="00192518" w:rsidTr="00A77F80">
        <w:tc>
          <w:tcPr>
            <w:tcW w:w="2460" w:type="dxa"/>
            <w:vMerge/>
          </w:tcPr>
          <w:p w:rsidR="00623615" w:rsidRDefault="00623615" w:rsidP="00623615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2113" w:type="dxa"/>
          </w:tcPr>
          <w:p w:rsidR="00623615" w:rsidRDefault="00623615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 xml:space="preserve">от 50 000 </w:t>
            </w:r>
            <w:r w:rsidR="00192518">
              <w:rPr>
                <w:snapToGrid/>
                <w:sz w:val="28"/>
                <w:szCs w:val="28"/>
              </w:rPr>
              <w:br/>
            </w:r>
            <w:r>
              <w:rPr>
                <w:snapToGrid/>
                <w:sz w:val="28"/>
                <w:szCs w:val="28"/>
              </w:rPr>
              <w:t>до 75 000 включительно</w:t>
            </w:r>
          </w:p>
        </w:tc>
        <w:tc>
          <w:tcPr>
            <w:tcW w:w="1982" w:type="dxa"/>
          </w:tcPr>
          <w:p w:rsidR="00623615" w:rsidRDefault="00623615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0,5</w:t>
            </w:r>
          </w:p>
        </w:tc>
        <w:tc>
          <w:tcPr>
            <w:tcW w:w="3067" w:type="dxa"/>
            <w:vMerge/>
          </w:tcPr>
          <w:p w:rsidR="00623615" w:rsidRDefault="00623615" w:rsidP="00623615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</w:tr>
      <w:tr w:rsidR="00192518" w:rsidTr="00A77F80">
        <w:tc>
          <w:tcPr>
            <w:tcW w:w="2460" w:type="dxa"/>
            <w:vMerge/>
          </w:tcPr>
          <w:p w:rsidR="00623615" w:rsidRDefault="00623615" w:rsidP="00623615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2113" w:type="dxa"/>
          </w:tcPr>
          <w:p w:rsidR="00623615" w:rsidRDefault="00623615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 xml:space="preserve">от 75 001 </w:t>
            </w:r>
            <w:r w:rsidR="00192518">
              <w:rPr>
                <w:snapToGrid/>
                <w:sz w:val="28"/>
                <w:szCs w:val="28"/>
              </w:rPr>
              <w:br/>
            </w:r>
            <w:r>
              <w:rPr>
                <w:snapToGrid/>
                <w:sz w:val="28"/>
                <w:szCs w:val="28"/>
              </w:rPr>
              <w:t>до 100 000 включительно</w:t>
            </w:r>
          </w:p>
        </w:tc>
        <w:tc>
          <w:tcPr>
            <w:tcW w:w="1982" w:type="dxa"/>
          </w:tcPr>
          <w:p w:rsidR="00623615" w:rsidRDefault="00623615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0,75</w:t>
            </w:r>
          </w:p>
        </w:tc>
        <w:tc>
          <w:tcPr>
            <w:tcW w:w="3067" w:type="dxa"/>
            <w:vMerge/>
          </w:tcPr>
          <w:p w:rsidR="00623615" w:rsidRDefault="00623615" w:rsidP="00623615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</w:tr>
      <w:tr w:rsidR="00192518" w:rsidTr="00A77F80">
        <w:tc>
          <w:tcPr>
            <w:tcW w:w="2460" w:type="dxa"/>
            <w:vMerge/>
          </w:tcPr>
          <w:p w:rsidR="00623615" w:rsidRDefault="00623615" w:rsidP="00623615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2113" w:type="dxa"/>
          </w:tcPr>
          <w:p w:rsidR="00623615" w:rsidRDefault="00623615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свыше 100 000</w:t>
            </w:r>
          </w:p>
        </w:tc>
        <w:tc>
          <w:tcPr>
            <w:tcW w:w="1982" w:type="dxa"/>
          </w:tcPr>
          <w:p w:rsidR="00623615" w:rsidRDefault="00623615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1,0</w:t>
            </w:r>
          </w:p>
        </w:tc>
        <w:tc>
          <w:tcPr>
            <w:tcW w:w="3067" w:type="dxa"/>
            <w:vMerge/>
          </w:tcPr>
          <w:p w:rsidR="00623615" w:rsidRDefault="00623615" w:rsidP="00623615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</w:tr>
      <w:tr w:rsidR="00A77F80" w:rsidTr="00A77F80">
        <w:tc>
          <w:tcPr>
            <w:tcW w:w="2460" w:type="dxa"/>
            <w:vMerge w:val="restart"/>
          </w:tcPr>
          <w:p w:rsidR="00623615" w:rsidRDefault="00623615" w:rsidP="00623615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 xml:space="preserve">3. Доходы хозяйственного общества, муниципального унитарного </w:t>
            </w:r>
            <w:r>
              <w:rPr>
                <w:snapToGrid/>
                <w:sz w:val="28"/>
                <w:szCs w:val="28"/>
              </w:rPr>
              <w:lastRenderedPageBreak/>
              <w:t>предприятия (тыс. рублей)</w:t>
            </w:r>
          </w:p>
        </w:tc>
        <w:tc>
          <w:tcPr>
            <w:tcW w:w="2113" w:type="dxa"/>
          </w:tcPr>
          <w:p w:rsidR="00623615" w:rsidRDefault="00623615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lastRenderedPageBreak/>
              <w:t>менее 25 000</w:t>
            </w:r>
          </w:p>
        </w:tc>
        <w:tc>
          <w:tcPr>
            <w:tcW w:w="1982" w:type="dxa"/>
          </w:tcPr>
          <w:p w:rsidR="00623615" w:rsidRDefault="00623615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0,25</w:t>
            </w:r>
          </w:p>
        </w:tc>
        <w:tc>
          <w:tcPr>
            <w:tcW w:w="3067" w:type="dxa"/>
            <w:vMerge w:val="restart"/>
          </w:tcPr>
          <w:p w:rsidR="00623615" w:rsidRDefault="00623615" w:rsidP="00623615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 xml:space="preserve">сумма всех доходных строк отчета </w:t>
            </w:r>
            <w:r w:rsidR="00192518">
              <w:rPr>
                <w:snapToGrid/>
                <w:sz w:val="28"/>
                <w:szCs w:val="28"/>
              </w:rPr>
              <w:br/>
            </w:r>
            <w:r>
              <w:rPr>
                <w:snapToGrid/>
                <w:sz w:val="28"/>
                <w:szCs w:val="28"/>
              </w:rPr>
              <w:t xml:space="preserve">о финансовых результатах хозяйственного </w:t>
            </w:r>
            <w:r>
              <w:rPr>
                <w:snapToGrid/>
                <w:sz w:val="28"/>
                <w:szCs w:val="28"/>
              </w:rPr>
              <w:lastRenderedPageBreak/>
              <w:t xml:space="preserve">общества, муниципального унитарного предприятия </w:t>
            </w:r>
            <w:r w:rsidR="00192518">
              <w:rPr>
                <w:snapToGrid/>
                <w:sz w:val="28"/>
                <w:szCs w:val="28"/>
              </w:rPr>
              <w:br/>
            </w:r>
            <w:r>
              <w:rPr>
                <w:snapToGrid/>
                <w:sz w:val="28"/>
                <w:szCs w:val="28"/>
              </w:rPr>
              <w:t>за предыдущий календарный год</w:t>
            </w:r>
          </w:p>
        </w:tc>
      </w:tr>
      <w:tr w:rsidR="00A77F80" w:rsidTr="00A77F80">
        <w:tc>
          <w:tcPr>
            <w:tcW w:w="2460" w:type="dxa"/>
            <w:vMerge/>
          </w:tcPr>
          <w:p w:rsidR="00623615" w:rsidRDefault="00623615" w:rsidP="00623615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2113" w:type="dxa"/>
          </w:tcPr>
          <w:p w:rsidR="00623615" w:rsidRDefault="00623615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 xml:space="preserve">от 25 000 </w:t>
            </w:r>
            <w:r w:rsidR="00192518">
              <w:rPr>
                <w:snapToGrid/>
                <w:sz w:val="28"/>
                <w:szCs w:val="28"/>
              </w:rPr>
              <w:br/>
            </w:r>
            <w:r>
              <w:rPr>
                <w:snapToGrid/>
                <w:sz w:val="28"/>
                <w:szCs w:val="28"/>
              </w:rPr>
              <w:t>до 75 000 включительно</w:t>
            </w:r>
          </w:p>
        </w:tc>
        <w:tc>
          <w:tcPr>
            <w:tcW w:w="1982" w:type="dxa"/>
          </w:tcPr>
          <w:p w:rsidR="00623615" w:rsidRDefault="00623615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0,5</w:t>
            </w:r>
          </w:p>
        </w:tc>
        <w:tc>
          <w:tcPr>
            <w:tcW w:w="3067" w:type="dxa"/>
            <w:vMerge/>
          </w:tcPr>
          <w:p w:rsidR="00623615" w:rsidRDefault="00623615" w:rsidP="00623615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</w:tr>
      <w:tr w:rsidR="00A77F80" w:rsidTr="00A77F80">
        <w:tc>
          <w:tcPr>
            <w:tcW w:w="2460" w:type="dxa"/>
            <w:vMerge/>
          </w:tcPr>
          <w:p w:rsidR="00623615" w:rsidRDefault="00623615" w:rsidP="00623615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2113" w:type="dxa"/>
          </w:tcPr>
          <w:p w:rsidR="00623615" w:rsidRDefault="00623615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 xml:space="preserve">от 75 001 </w:t>
            </w:r>
            <w:r w:rsidR="00192518">
              <w:rPr>
                <w:snapToGrid/>
                <w:sz w:val="28"/>
                <w:szCs w:val="28"/>
              </w:rPr>
              <w:br/>
            </w:r>
            <w:r>
              <w:rPr>
                <w:snapToGrid/>
                <w:sz w:val="28"/>
                <w:szCs w:val="28"/>
              </w:rPr>
              <w:lastRenderedPageBreak/>
              <w:t>до 100 000 включительно</w:t>
            </w:r>
          </w:p>
        </w:tc>
        <w:tc>
          <w:tcPr>
            <w:tcW w:w="1982" w:type="dxa"/>
          </w:tcPr>
          <w:p w:rsidR="00623615" w:rsidRDefault="00623615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lastRenderedPageBreak/>
              <w:t>0,75</w:t>
            </w:r>
          </w:p>
        </w:tc>
        <w:tc>
          <w:tcPr>
            <w:tcW w:w="3067" w:type="dxa"/>
            <w:vMerge/>
          </w:tcPr>
          <w:p w:rsidR="00623615" w:rsidRDefault="00623615" w:rsidP="00623615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</w:tr>
      <w:tr w:rsidR="00A77F80" w:rsidTr="00A77F80">
        <w:tc>
          <w:tcPr>
            <w:tcW w:w="2460" w:type="dxa"/>
            <w:vMerge/>
          </w:tcPr>
          <w:p w:rsidR="00623615" w:rsidRDefault="00623615" w:rsidP="00623615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2113" w:type="dxa"/>
          </w:tcPr>
          <w:p w:rsidR="00623615" w:rsidRDefault="00623615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свыше 100 000</w:t>
            </w:r>
          </w:p>
        </w:tc>
        <w:tc>
          <w:tcPr>
            <w:tcW w:w="1982" w:type="dxa"/>
          </w:tcPr>
          <w:p w:rsidR="00623615" w:rsidRDefault="00623615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1,0</w:t>
            </w:r>
          </w:p>
        </w:tc>
        <w:tc>
          <w:tcPr>
            <w:tcW w:w="3067" w:type="dxa"/>
            <w:vMerge/>
          </w:tcPr>
          <w:p w:rsidR="00623615" w:rsidRDefault="00623615" w:rsidP="00623615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</w:tr>
      <w:tr w:rsidR="00A77F80" w:rsidTr="00A77F80">
        <w:tc>
          <w:tcPr>
            <w:tcW w:w="2460" w:type="dxa"/>
            <w:vMerge w:val="restart"/>
          </w:tcPr>
          <w:p w:rsidR="00192518" w:rsidRDefault="00192518" w:rsidP="00623615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4. Количество видов услуг, оказываемых населению города</w:t>
            </w:r>
          </w:p>
        </w:tc>
        <w:tc>
          <w:tcPr>
            <w:tcW w:w="2113" w:type="dxa"/>
          </w:tcPr>
          <w:p w:rsidR="00192518" w:rsidRDefault="00192518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от 1 до 3 видов включительно</w:t>
            </w:r>
          </w:p>
        </w:tc>
        <w:tc>
          <w:tcPr>
            <w:tcW w:w="1982" w:type="dxa"/>
          </w:tcPr>
          <w:p w:rsidR="00192518" w:rsidRDefault="00192518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0,25</w:t>
            </w:r>
          </w:p>
        </w:tc>
        <w:tc>
          <w:tcPr>
            <w:tcW w:w="3067" w:type="dxa"/>
            <w:vMerge w:val="restart"/>
          </w:tcPr>
          <w:p w:rsidR="00192518" w:rsidRDefault="00192518" w:rsidP="00623615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 xml:space="preserve">письменная информация хозяйственного общества, муниципального унитарного предприятия о видах услуг, оказываемых населению, </w:t>
            </w:r>
            <w:r>
              <w:rPr>
                <w:snapToGrid/>
                <w:sz w:val="28"/>
                <w:szCs w:val="28"/>
              </w:rPr>
              <w:br/>
              <w:t>с подтверждающими документами</w:t>
            </w:r>
          </w:p>
        </w:tc>
      </w:tr>
      <w:tr w:rsidR="00A77F80" w:rsidTr="00A77F80">
        <w:tc>
          <w:tcPr>
            <w:tcW w:w="2460" w:type="dxa"/>
            <w:vMerge/>
          </w:tcPr>
          <w:p w:rsidR="00192518" w:rsidRDefault="00192518" w:rsidP="00623615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2113" w:type="dxa"/>
          </w:tcPr>
          <w:p w:rsidR="00192518" w:rsidRDefault="00192518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от 4 до 6 видов включительно</w:t>
            </w:r>
          </w:p>
        </w:tc>
        <w:tc>
          <w:tcPr>
            <w:tcW w:w="1982" w:type="dxa"/>
          </w:tcPr>
          <w:p w:rsidR="00192518" w:rsidRDefault="00192518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0,5</w:t>
            </w:r>
          </w:p>
        </w:tc>
        <w:tc>
          <w:tcPr>
            <w:tcW w:w="3067" w:type="dxa"/>
            <w:vMerge/>
          </w:tcPr>
          <w:p w:rsidR="00192518" w:rsidRDefault="00192518" w:rsidP="00623615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</w:tr>
      <w:tr w:rsidR="00A77F80" w:rsidTr="00A77F80">
        <w:tc>
          <w:tcPr>
            <w:tcW w:w="2460" w:type="dxa"/>
            <w:vMerge/>
          </w:tcPr>
          <w:p w:rsidR="00192518" w:rsidRDefault="00192518" w:rsidP="00623615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2113" w:type="dxa"/>
          </w:tcPr>
          <w:p w:rsidR="00192518" w:rsidRDefault="00192518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от 7 до 9 видов включительно</w:t>
            </w:r>
          </w:p>
        </w:tc>
        <w:tc>
          <w:tcPr>
            <w:tcW w:w="1982" w:type="dxa"/>
          </w:tcPr>
          <w:p w:rsidR="00192518" w:rsidRDefault="00192518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0,75</w:t>
            </w:r>
          </w:p>
        </w:tc>
        <w:tc>
          <w:tcPr>
            <w:tcW w:w="3067" w:type="dxa"/>
            <w:vMerge/>
          </w:tcPr>
          <w:p w:rsidR="00192518" w:rsidRDefault="00192518" w:rsidP="00623615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</w:tr>
      <w:tr w:rsidR="00A77F80" w:rsidTr="00A77F80">
        <w:tc>
          <w:tcPr>
            <w:tcW w:w="2460" w:type="dxa"/>
            <w:vMerge/>
          </w:tcPr>
          <w:p w:rsidR="00192518" w:rsidRDefault="00192518" w:rsidP="00623615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2113" w:type="dxa"/>
          </w:tcPr>
          <w:p w:rsidR="00192518" w:rsidRDefault="00192518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 xml:space="preserve">10 видов </w:t>
            </w:r>
            <w:r>
              <w:rPr>
                <w:snapToGrid/>
                <w:sz w:val="28"/>
                <w:szCs w:val="28"/>
              </w:rPr>
              <w:br/>
              <w:t>и более</w:t>
            </w:r>
          </w:p>
        </w:tc>
        <w:tc>
          <w:tcPr>
            <w:tcW w:w="1982" w:type="dxa"/>
          </w:tcPr>
          <w:p w:rsidR="00192518" w:rsidRDefault="00192518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1,0</w:t>
            </w:r>
          </w:p>
        </w:tc>
        <w:tc>
          <w:tcPr>
            <w:tcW w:w="3067" w:type="dxa"/>
            <w:vMerge/>
          </w:tcPr>
          <w:p w:rsidR="00192518" w:rsidRDefault="00192518" w:rsidP="00623615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</w:tr>
      <w:tr w:rsidR="00A77F80" w:rsidTr="00A77F80">
        <w:tc>
          <w:tcPr>
            <w:tcW w:w="2460" w:type="dxa"/>
            <w:vMerge w:val="restart"/>
          </w:tcPr>
          <w:p w:rsidR="00A77F80" w:rsidRDefault="00A77F80" w:rsidP="00623615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 xml:space="preserve">5. Количество договоров, соглашений, контрактов, заключенных </w:t>
            </w:r>
            <w:r>
              <w:rPr>
                <w:snapToGrid/>
                <w:sz w:val="28"/>
                <w:szCs w:val="28"/>
              </w:rPr>
              <w:br/>
              <w:t xml:space="preserve">с Федеральными органами государственной власти, органами местного самоуправления, государственными </w:t>
            </w:r>
            <w:r w:rsidRPr="006227BA">
              <w:rPr>
                <w:snapToGrid/>
                <w:sz w:val="28"/>
                <w:szCs w:val="28"/>
              </w:rPr>
              <w:t>и муниципальными</w:t>
            </w:r>
            <w:r>
              <w:rPr>
                <w:snapToGrid/>
                <w:sz w:val="28"/>
                <w:szCs w:val="28"/>
              </w:rPr>
              <w:t xml:space="preserve"> учреждениями</w:t>
            </w:r>
          </w:p>
        </w:tc>
        <w:tc>
          <w:tcPr>
            <w:tcW w:w="2113" w:type="dxa"/>
          </w:tcPr>
          <w:p w:rsidR="00A77F80" w:rsidRDefault="00A77F80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от 1 до 5 включительно</w:t>
            </w:r>
          </w:p>
        </w:tc>
        <w:tc>
          <w:tcPr>
            <w:tcW w:w="1982" w:type="dxa"/>
          </w:tcPr>
          <w:p w:rsidR="00A77F80" w:rsidRDefault="00A77F80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0,25</w:t>
            </w:r>
          </w:p>
        </w:tc>
        <w:tc>
          <w:tcPr>
            <w:tcW w:w="3067" w:type="dxa"/>
            <w:vMerge w:val="restart"/>
          </w:tcPr>
          <w:p w:rsidR="00A77F80" w:rsidRDefault="00A77F80" w:rsidP="00B65518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 xml:space="preserve">письменная информация хозяйственного общества, муниципального унитарного предприятия </w:t>
            </w:r>
            <w:r w:rsidR="00B65518">
              <w:rPr>
                <w:snapToGrid/>
                <w:sz w:val="28"/>
                <w:szCs w:val="28"/>
              </w:rPr>
              <w:br/>
            </w:r>
            <w:r>
              <w:rPr>
                <w:snapToGrid/>
                <w:sz w:val="28"/>
                <w:szCs w:val="28"/>
              </w:rPr>
              <w:t>о заключенных договорах, соглашениях, контрактах с указанием наименовани</w:t>
            </w:r>
            <w:r w:rsidR="00B65518">
              <w:rPr>
                <w:snapToGrid/>
                <w:sz w:val="28"/>
                <w:szCs w:val="28"/>
              </w:rPr>
              <w:t>я</w:t>
            </w:r>
            <w:r>
              <w:rPr>
                <w:snapToGrid/>
                <w:sz w:val="28"/>
                <w:szCs w:val="28"/>
              </w:rPr>
              <w:t xml:space="preserve"> контрагента, даты </w:t>
            </w:r>
            <w:r>
              <w:rPr>
                <w:snapToGrid/>
                <w:sz w:val="28"/>
                <w:szCs w:val="28"/>
              </w:rPr>
              <w:br/>
              <w:t>и номера договора</w:t>
            </w:r>
            <w:r w:rsidR="00B65518">
              <w:rPr>
                <w:snapToGrid/>
                <w:sz w:val="28"/>
                <w:szCs w:val="28"/>
              </w:rPr>
              <w:t>,</w:t>
            </w:r>
            <w:r>
              <w:rPr>
                <w:snapToGrid/>
                <w:sz w:val="28"/>
                <w:szCs w:val="28"/>
              </w:rPr>
              <w:t xml:space="preserve"> </w:t>
            </w:r>
            <w:r>
              <w:rPr>
                <w:snapToGrid/>
                <w:sz w:val="28"/>
                <w:szCs w:val="28"/>
              </w:rPr>
              <w:br/>
              <w:t>с подтверждающими документами</w:t>
            </w:r>
            <w:r w:rsidR="00B65518">
              <w:rPr>
                <w:snapToGrid/>
                <w:sz w:val="28"/>
                <w:szCs w:val="28"/>
              </w:rPr>
              <w:t xml:space="preserve"> </w:t>
            </w:r>
            <w:r w:rsidR="00B65518">
              <w:rPr>
                <w:snapToGrid/>
                <w:sz w:val="28"/>
                <w:szCs w:val="28"/>
              </w:rPr>
              <w:br/>
              <w:t>(по требованию)</w:t>
            </w:r>
          </w:p>
        </w:tc>
      </w:tr>
      <w:tr w:rsidR="00A77F80" w:rsidTr="00A77F80">
        <w:tc>
          <w:tcPr>
            <w:tcW w:w="2460" w:type="dxa"/>
            <w:vMerge/>
          </w:tcPr>
          <w:p w:rsidR="00A77F80" w:rsidRDefault="00A77F80" w:rsidP="00623615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2113" w:type="dxa"/>
          </w:tcPr>
          <w:p w:rsidR="00A77F80" w:rsidRDefault="00A77F80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от 6 до 10 включительно</w:t>
            </w:r>
          </w:p>
        </w:tc>
        <w:tc>
          <w:tcPr>
            <w:tcW w:w="1982" w:type="dxa"/>
          </w:tcPr>
          <w:p w:rsidR="00A77F80" w:rsidRDefault="00A77F80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0,5</w:t>
            </w:r>
          </w:p>
        </w:tc>
        <w:tc>
          <w:tcPr>
            <w:tcW w:w="3067" w:type="dxa"/>
            <w:vMerge/>
          </w:tcPr>
          <w:p w:rsidR="00A77F80" w:rsidRDefault="00A77F80" w:rsidP="00623615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</w:tr>
      <w:tr w:rsidR="00A77F80" w:rsidTr="00A77F80">
        <w:tc>
          <w:tcPr>
            <w:tcW w:w="2460" w:type="dxa"/>
            <w:vMerge/>
          </w:tcPr>
          <w:p w:rsidR="00A77F80" w:rsidRDefault="00A77F80" w:rsidP="00623615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2113" w:type="dxa"/>
          </w:tcPr>
          <w:p w:rsidR="00A77F80" w:rsidRDefault="00A77F80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от 11 до 19 включительно</w:t>
            </w:r>
          </w:p>
        </w:tc>
        <w:tc>
          <w:tcPr>
            <w:tcW w:w="1982" w:type="dxa"/>
          </w:tcPr>
          <w:p w:rsidR="00A77F80" w:rsidRDefault="00A77F80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0,75</w:t>
            </w:r>
          </w:p>
        </w:tc>
        <w:tc>
          <w:tcPr>
            <w:tcW w:w="3067" w:type="dxa"/>
            <w:vMerge/>
          </w:tcPr>
          <w:p w:rsidR="00A77F80" w:rsidRDefault="00A77F80" w:rsidP="00623615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</w:tr>
      <w:tr w:rsidR="00A77F80" w:rsidTr="00A77F80">
        <w:tc>
          <w:tcPr>
            <w:tcW w:w="2460" w:type="dxa"/>
            <w:vMerge/>
          </w:tcPr>
          <w:p w:rsidR="00A77F80" w:rsidRDefault="00A77F80" w:rsidP="00623615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2113" w:type="dxa"/>
          </w:tcPr>
          <w:p w:rsidR="00A77F80" w:rsidRDefault="00A77F80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20 и более</w:t>
            </w:r>
          </w:p>
        </w:tc>
        <w:tc>
          <w:tcPr>
            <w:tcW w:w="1982" w:type="dxa"/>
          </w:tcPr>
          <w:p w:rsidR="00A77F80" w:rsidRDefault="00A77F80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1,0</w:t>
            </w:r>
          </w:p>
        </w:tc>
        <w:tc>
          <w:tcPr>
            <w:tcW w:w="3067" w:type="dxa"/>
            <w:vMerge/>
          </w:tcPr>
          <w:p w:rsidR="00A77F80" w:rsidRDefault="00A77F80" w:rsidP="00623615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</w:tr>
      <w:tr w:rsidR="00B65518" w:rsidTr="00A77F80">
        <w:tc>
          <w:tcPr>
            <w:tcW w:w="2460" w:type="dxa"/>
            <w:vMerge w:val="restart"/>
          </w:tcPr>
          <w:p w:rsidR="00B65518" w:rsidRDefault="00B65518" w:rsidP="00FB489A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  <w:r w:rsidRPr="006227BA">
              <w:rPr>
                <w:snapToGrid/>
                <w:spacing w:val="-2"/>
                <w:sz w:val="28"/>
                <w:szCs w:val="28"/>
              </w:rPr>
              <w:t>6. Субсидирование</w:t>
            </w:r>
            <w:r>
              <w:rPr>
                <w:snapToGrid/>
                <w:sz w:val="28"/>
                <w:szCs w:val="28"/>
              </w:rPr>
              <w:t xml:space="preserve"> основного вида деятельности </w:t>
            </w:r>
            <w:r w:rsidR="00FB489A">
              <w:rPr>
                <w:snapToGrid/>
                <w:sz w:val="28"/>
                <w:szCs w:val="28"/>
              </w:rPr>
              <w:br/>
            </w:r>
            <w:r>
              <w:rPr>
                <w:snapToGrid/>
                <w:sz w:val="28"/>
                <w:szCs w:val="28"/>
              </w:rPr>
              <w:t>за с</w:t>
            </w:r>
            <w:r w:rsidR="00FB489A">
              <w:rPr>
                <w:snapToGrid/>
                <w:sz w:val="28"/>
                <w:szCs w:val="28"/>
              </w:rPr>
              <w:t>ч</w:t>
            </w:r>
            <w:r>
              <w:rPr>
                <w:snapToGrid/>
                <w:sz w:val="28"/>
                <w:szCs w:val="28"/>
              </w:rPr>
              <w:t>ет средств местного бюджета (млн. рублей)</w:t>
            </w:r>
          </w:p>
        </w:tc>
        <w:tc>
          <w:tcPr>
            <w:tcW w:w="2113" w:type="dxa"/>
          </w:tcPr>
          <w:p w:rsidR="00B65518" w:rsidRDefault="00B65518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нет</w:t>
            </w:r>
          </w:p>
        </w:tc>
        <w:tc>
          <w:tcPr>
            <w:tcW w:w="1982" w:type="dxa"/>
          </w:tcPr>
          <w:p w:rsidR="00B65518" w:rsidRDefault="00B65518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0</w:t>
            </w:r>
          </w:p>
        </w:tc>
        <w:tc>
          <w:tcPr>
            <w:tcW w:w="3067" w:type="dxa"/>
            <w:vMerge w:val="restart"/>
          </w:tcPr>
          <w:p w:rsidR="00B65518" w:rsidRDefault="00B65518" w:rsidP="00FB489A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 xml:space="preserve">соглашение </w:t>
            </w:r>
            <w:r>
              <w:rPr>
                <w:snapToGrid/>
                <w:sz w:val="28"/>
                <w:szCs w:val="28"/>
              </w:rPr>
              <w:br/>
              <w:t xml:space="preserve">о предоставлении субсидии из местного бюджета </w:t>
            </w:r>
            <w:r w:rsidR="00FB489A">
              <w:rPr>
                <w:snapToGrid/>
                <w:sz w:val="28"/>
                <w:szCs w:val="28"/>
              </w:rPr>
              <w:br/>
            </w:r>
            <w:r>
              <w:rPr>
                <w:snapToGrid/>
                <w:sz w:val="28"/>
                <w:szCs w:val="28"/>
              </w:rPr>
              <w:t xml:space="preserve">на возмещение затрат </w:t>
            </w:r>
            <w:r>
              <w:rPr>
                <w:snapToGrid/>
                <w:sz w:val="28"/>
                <w:szCs w:val="28"/>
              </w:rPr>
              <w:br/>
              <w:t xml:space="preserve">в связи с оказанием услуг; справка </w:t>
            </w:r>
            <w:r w:rsidR="00FB489A">
              <w:rPr>
                <w:snapToGrid/>
                <w:sz w:val="28"/>
                <w:szCs w:val="28"/>
              </w:rPr>
              <w:t xml:space="preserve">хозяйственного общества, муниципального унитарного предприятия </w:t>
            </w:r>
            <w:r w:rsidR="00FB489A">
              <w:rPr>
                <w:snapToGrid/>
                <w:sz w:val="28"/>
                <w:szCs w:val="28"/>
              </w:rPr>
              <w:br/>
            </w:r>
            <w:r>
              <w:rPr>
                <w:snapToGrid/>
                <w:sz w:val="28"/>
                <w:szCs w:val="28"/>
              </w:rPr>
              <w:lastRenderedPageBreak/>
              <w:t>о полученной субсидии за последний календарный год</w:t>
            </w:r>
          </w:p>
        </w:tc>
      </w:tr>
      <w:tr w:rsidR="00B65518" w:rsidTr="00A77F80">
        <w:tc>
          <w:tcPr>
            <w:tcW w:w="2460" w:type="dxa"/>
            <w:vMerge/>
          </w:tcPr>
          <w:p w:rsidR="00B65518" w:rsidRDefault="00B65518" w:rsidP="00623615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2113" w:type="dxa"/>
          </w:tcPr>
          <w:p w:rsidR="00B65518" w:rsidRDefault="00B65518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менее 50</w:t>
            </w:r>
          </w:p>
        </w:tc>
        <w:tc>
          <w:tcPr>
            <w:tcW w:w="1982" w:type="dxa"/>
          </w:tcPr>
          <w:p w:rsidR="00B65518" w:rsidRDefault="00B65518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-1</w:t>
            </w:r>
          </w:p>
        </w:tc>
        <w:tc>
          <w:tcPr>
            <w:tcW w:w="3067" w:type="dxa"/>
            <w:vMerge/>
          </w:tcPr>
          <w:p w:rsidR="00B65518" w:rsidRDefault="00B65518" w:rsidP="00623615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</w:tr>
      <w:tr w:rsidR="00B65518" w:rsidTr="00A77F80">
        <w:tc>
          <w:tcPr>
            <w:tcW w:w="2460" w:type="dxa"/>
            <w:vMerge/>
          </w:tcPr>
          <w:p w:rsidR="00B65518" w:rsidRDefault="00B65518" w:rsidP="00623615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2113" w:type="dxa"/>
          </w:tcPr>
          <w:p w:rsidR="00B65518" w:rsidRDefault="00B65518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от 50 до 150</w:t>
            </w:r>
          </w:p>
        </w:tc>
        <w:tc>
          <w:tcPr>
            <w:tcW w:w="1982" w:type="dxa"/>
          </w:tcPr>
          <w:p w:rsidR="00B65518" w:rsidRDefault="00B65518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-1,5</w:t>
            </w:r>
          </w:p>
        </w:tc>
        <w:tc>
          <w:tcPr>
            <w:tcW w:w="3067" w:type="dxa"/>
            <w:vMerge/>
          </w:tcPr>
          <w:p w:rsidR="00B65518" w:rsidRDefault="00B65518" w:rsidP="00623615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</w:tr>
      <w:tr w:rsidR="00B65518" w:rsidTr="00A77F80">
        <w:tc>
          <w:tcPr>
            <w:tcW w:w="2460" w:type="dxa"/>
            <w:vMerge/>
          </w:tcPr>
          <w:p w:rsidR="00B65518" w:rsidRDefault="00B65518" w:rsidP="00623615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2113" w:type="dxa"/>
          </w:tcPr>
          <w:p w:rsidR="00B65518" w:rsidRDefault="00B65518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от 150 до 250</w:t>
            </w:r>
          </w:p>
        </w:tc>
        <w:tc>
          <w:tcPr>
            <w:tcW w:w="1982" w:type="dxa"/>
          </w:tcPr>
          <w:p w:rsidR="00B65518" w:rsidRDefault="00B65518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-2</w:t>
            </w:r>
          </w:p>
        </w:tc>
        <w:tc>
          <w:tcPr>
            <w:tcW w:w="3067" w:type="dxa"/>
            <w:vMerge/>
          </w:tcPr>
          <w:p w:rsidR="00B65518" w:rsidRDefault="00B65518" w:rsidP="00623615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</w:tr>
      <w:tr w:rsidR="00B65518" w:rsidTr="00A77F80">
        <w:tc>
          <w:tcPr>
            <w:tcW w:w="2460" w:type="dxa"/>
            <w:vMerge/>
          </w:tcPr>
          <w:p w:rsidR="00B65518" w:rsidRDefault="00B65518" w:rsidP="00623615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2113" w:type="dxa"/>
          </w:tcPr>
          <w:p w:rsidR="00B65518" w:rsidRDefault="00B65518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от 250 до 350</w:t>
            </w:r>
          </w:p>
        </w:tc>
        <w:tc>
          <w:tcPr>
            <w:tcW w:w="1982" w:type="dxa"/>
          </w:tcPr>
          <w:p w:rsidR="00B65518" w:rsidRDefault="00B65518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-2,5</w:t>
            </w:r>
          </w:p>
        </w:tc>
        <w:tc>
          <w:tcPr>
            <w:tcW w:w="3067" w:type="dxa"/>
            <w:vMerge/>
          </w:tcPr>
          <w:p w:rsidR="00B65518" w:rsidRDefault="00B65518" w:rsidP="00623615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</w:tr>
      <w:tr w:rsidR="00B65518" w:rsidTr="00A77F80">
        <w:tc>
          <w:tcPr>
            <w:tcW w:w="2460" w:type="dxa"/>
            <w:vMerge/>
          </w:tcPr>
          <w:p w:rsidR="00B65518" w:rsidRDefault="00B65518" w:rsidP="00623615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2113" w:type="dxa"/>
          </w:tcPr>
          <w:p w:rsidR="00B65518" w:rsidRDefault="00B65518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350 и более</w:t>
            </w:r>
          </w:p>
        </w:tc>
        <w:tc>
          <w:tcPr>
            <w:tcW w:w="1982" w:type="dxa"/>
          </w:tcPr>
          <w:p w:rsidR="00B65518" w:rsidRDefault="00B65518" w:rsidP="00192518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-3</w:t>
            </w:r>
          </w:p>
        </w:tc>
        <w:tc>
          <w:tcPr>
            <w:tcW w:w="3067" w:type="dxa"/>
            <w:vMerge/>
          </w:tcPr>
          <w:p w:rsidR="00B65518" w:rsidRDefault="00B65518" w:rsidP="00623615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</w:tr>
    </w:tbl>
    <w:p w:rsidR="00E84296" w:rsidRDefault="00E84296" w:rsidP="00E84296">
      <w:pPr>
        <w:spacing w:before="0" w:line="240" w:lineRule="auto"/>
        <w:ind w:left="0"/>
        <w:jc w:val="both"/>
        <w:rPr>
          <w:snapToGrid/>
          <w:sz w:val="28"/>
          <w:szCs w:val="28"/>
        </w:rPr>
      </w:pPr>
    </w:p>
    <w:p w:rsidR="009D6A74" w:rsidRDefault="009D6A74" w:rsidP="009D6A74">
      <w:pPr>
        <w:spacing w:before="0" w:line="240" w:lineRule="auto"/>
        <w:ind w:left="0"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Примечание: </w:t>
      </w:r>
      <w:r w:rsidR="00E84296">
        <w:rPr>
          <w:snapToGrid/>
          <w:sz w:val="28"/>
          <w:szCs w:val="28"/>
        </w:rPr>
        <w:t>максимальный коэффициент сложности, важности выполняемой работы, степени самостоятельности и ответственности при выполнении поставленных задач по всем показателям для каждого руководителя не должен превышать 5,0.</w:t>
      </w:r>
    </w:p>
    <w:p w:rsidR="00623615" w:rsidRDefault="00623615" w:rsidP="00623615">
      <w:pPr>
        <w:spacing w:before="0" w:line="240" w:lineRule="auto"/>
        <w:ind w:left="6237" w:firstLine="1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br w:type="page"/>
      </w:r>
      <w:r>
        <w:rPr>
          <w:snapToGrid/>
          <w:sz w:val="28"/>
          <w:szCs w:val="28"/>
        </w:rPr>
        <w:lastRenderedPageBreak/>
        <w:t>Приложение 2</w:t>
      </w:r>
    </w:p>
    <w:p w:rsidR="00623615" w:rsidRDefault="00623615" w:rsidP="00623615">
      <w:pPr>
        <w:spacing w:before="0" w:line="240" w:lineRule="auto"/>
        <w:ind w:left="6237" w:firstLine="1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к постановлению</w:t>
      </w:r>
    </w:p>
    <w:p w:rsidR="00623615" w:rsidRDefault="00623615" w:rsidP="00623615">
      <w:pPr>
        <w:spacing w:before="0" w:line="240" w:lineRule="auto"/>
        <w:ind w:left="6237" w:firstLine="1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Администрации города</w:t>
      </w:r>
    </w:p>
    <w:p w:rsidR="00623615" w:rsidRDefault="00623615" w:rsidP="00623615">
      <w:pPr>
        <w:spacing w:before="0" w:line="240" w:lineRule="auto"/>
        <w:ind w:left="6237" w:firstLine="1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от ___________ № _____</w:t>
      </w:r>
    </w:p>
    <w:p w:rsidR="00623615" w:rsidRPr="00623615" w:rsidRDefault="00623615" w:rsidP="00623615">
      <w:pPr>
        <w:spacing w:before="0" w:line="240" w:lineRule="auto"/>
        <w:ind w:left="0" w:firstLine="1"/>
        <w:jc w:val="both"/>
        <w:rPr>
          <w:snapToGrid/>
          <w:sz w:val="28"/>
          <w:szCs w:val="28"/>
        </w:rPr>
      </w:pPr>
    </w:p>
    <w:p w:rsidR="00623615" w:rsidRDefault="00623615" w:rsidP="00552FE9">
      <w:pPr>
        <w:spacing w:before="0" w:line="240" w:lineRule="auto"/>
        <w:ind w:left="0" w:firstLine="1"/>
        <w:jc w:val="both"/>
        <w:rPr>
          <w:snapToGrid/>
          <w:sz w:val="28"/>
          <w:szCs w:val="28"/>
        </w:rPr>
      </w:pPr>
    </w:p>
    <w:p w:rsidR="003C7B07" w:rsidRDefault="003C7B07" w:rsidP="003C7B07">
      <w:pPr>
        <w:spacing w:before="0" w:line="240" w:lineRule="auto"/>
        <w:ind w:left="0" w:firstLine="1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Критерии </w:t>
      </w:r>
      <w:r>
        <w:rPr>
          <w:snapToGrid/>
          <w:sz w:val="28"/>
          <w:szCs w:val="28"/>
        </w:rPr>
        <w:br/>
        <w:t xml:space="preserve">оценки деятельности руководителей хозяйственных обществ, </w:t>
      </w:r>
      <w:r>
        <w:rPr>
          <w:snapToGrid/>
          <w:sz w:val="28"/>
          <w:szCs w:val="28"/>
        </w:rPr>
        <w:br/>
        <w:t xml:space="preserve">более 50 процентов акций (долей) в уставном капитале которых находится </w:t>
      </w:r>
      <w:r>
        <w:rPr>
          <w:snapToGrid/>
          <w:sz w:val="28"/>
          <w:szCs w:val="28"/>
        </w:rPr>
        <w:br/>
        <w:t xml:space="preserve">в муниципальной собственности, </w:t>
      </w:r>
      <w:r w:rsidRPr="00623615">
        <w:rPr>
          <w:snapToGrid/>
          <w:sz w:val="28"/>
          <w:szCs w:val="28"/>
        </w:rPr>
        <w:t xml:space="preserve">и унитарных предприятий, закреплённых </w:t>
      </w:r>
      <w:r>
        <w:rPr>
          <w:snapToGrid/>
          <w:sz w:val="28"/>
          <w:szCs w:val="28"/>
        </w:rPr>
        <w:br/>
      </w:r>
      <w:r w:rsidRPr="00623615">
        <w:rPr>
          <w:snapToGrid/>
          <w:sz w:val="28"/>
          <w:szCs w:val="28"/>
        </w:rPr>
        <w:t>в ведении комитета по управлению имуществом Администрации города</w:t>
      </w:r>
      <w:r>
        <w:rPr>
          <w:snapToGrid/>
          <w:sz w:val="28"/>
          <w:szCs w:val="28"/>
        </w:rPr>
        <w:t xml:space="preserve">, </w:t>
      </w:r>
      <w:r>
        <w:rPr>
          <w:snapToGrid/>
          <w:sz w:val="28"/>
          <w:szCs w:val="28"/>
        </w:rPr>
        <w:br/>
        <w:t>для выплаты премии по итогам работы за квартал</w:t>
      </w:r>
    </w:p>
    <w:p w:rsidR="003C7B07" w:rsidRDefault="003C7B07" w:rsidP="00552FE9">
      <w:pPr>
        <w:spacing w:before="0" w:line="240" w:lineRule="auto"/>
        <w:ind w:left="0" w:firstLine="1"/>
        <w:jc w:val="both"/>
        <w:rPr>
          <w:snapToGrid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1984"/>
        <w:gridCol w:w="2823"/>
      </w:tblGrid>
      <w:tr w:rsidR="003C7B07" w:rsidTr="003C7B07">
        <w:tc>
          <w:tcPr>
            <w:tcW w:w="2689" w:type="dxa"/>
          </w:tcPr>
          <w:p w:rsidR="003C7B07" w:rsidRDefault="003C7B07" w:rsidP="003C7B07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Критерии оценки</w:t>
            </w:r>
          </w:p>
        </w:tc>
        <w:tc>
          <w:tcPr>
            <w:tcW w:w="2126" w:type="dxa"/>
          </w:tcPr>
          <w:p w:rsidR="003C7B07" w:rsidRDefault="003C7B07" w:rsidP="003C7B07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Значение критерия</w:t>
            </w:r>
          </w:p>
        </w:tc>
        <w:tc>
          <w:tcPr>
            <w:tcW w:w="1984" w:type="dxa"/>
          </w:tcPr>
          <w:p w:rsidR="003C7B07" w:rsidRDefault="003C7B07" w:rsidP="003C7B07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Значение коэффициента</w:t>
            </w:r>
          </w:p>
        </w:tc>
        <w:tc>
          <w:tcPr>
            <w:tcW w:w="2823" w:type="dxa"/>
          </w:tcPr>
          <w:p w:rsidR="003C7B07" w:rsidRDefault="003C7B07" w:rsidP="003C7B07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Подтверждающие документы</w:t>
            </w:r>
          </w:p>
        </w:tc>
      </w:tr>
      <w:tr w:rsidR="003C7B07" w:rsidTr="003C7B07">
        <w:tc>
          <w:tcPr>
            <w:tcW w:w="2689" w:type="dxa"/>
            <w:vMerge w:val="restart"/>
          </w:tcPr>
          <w:p w:rsidR="003C7B07" w:rsidRDefault="003C7B07" w:rsidP="003C7B07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1. Надлежащее исполнение своих должностных обязанностей</w:t>
            </w:r>
          </w:p>
        </w:tc>
        <w:tc>
          <w:tcPr>
            <w:tcW w:w="2126" w:type="dxa"/>
          </w:tcPr>
          <w:p w:rsidR="003C7B07" w:rsidRDefault="003C7B07" w:rsidP="003C7B07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ненадлежащее</w:t>
            </w:r>
          </w:p>
        </w:tc>
        <w:tc>
          <w:tcPr>
            <w:tcW w:w="1984" w:type="dxa"/>
          </w:tcPr>
          <w:p w:rsidR="003C7B07" w:rsidRDefault="003C7B07" w:rsidP="003C7B07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0</w:t>
            </w:r>
          </w:p>
        </w:tc>
        <w:tc>
          <w:tcPr>
            <w:tcW w:w="2823" w:type="dxa"/>
            <w:vMerge w:val="restart"/>
          </w:tcPr>
          <w:p w:rsidR="003C7B07" w:rsidRDefault="003C7B07" w:rsidP="003C7B07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 xml:space="preserve">письменная информация руководителя хозяйственного общества, муниципального унитарного предприятия </w:t>
            </w:r>
            <w:r>
              <w:rPr>
                <w:snapToGrid/>
                <w:sz w:val="28"/>
                <w:szCs w:val="28"/>
              </w:rPr>
              <w:br/>
              <w:t xml:space="preserve">об исполнении должностных обязанностей, указанных </w:t>
            </w:r>
            <w:r>
              <w:rPr>
                <w:snapToGrid/>
                <w:sz w:val="28"/>
                <w:szCs w:val="28"/>
              </w:rPr>
              <w:br/>
              <w:t>в трудовом договоре</w:t>
            </w:r>
          </w:p>
        </w:tc>
      </w:tr>
      <w:tr w:rsidR="003C7B07" w:rsidTr="003C7B07">
        <w:tc>
          <w:tcPr>
            <w:tcW w:w="2689" w:type="dxa"/>
            <w:vMerge/>
          </w:tcPr>
          <w:p w:rsidR="003C7B07" w:rsidRDefault="003C7B07" w:rsidP="003C7B07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2126" w:type="dxa"/>
          </w:tcPr>
          <w:p w:rsidR="003C7B07" w:rsidRDefault="003C7B07" w:rsidP="003C7B07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надлежащее</w:t>
            </w:r>
          </w:p>
        </w:tc>
        <w:tc>
          <w:tcPr>
            <w:tcW w:w="1984" w:type="dxa"/>
          </w:tcPr>
          <w:p w:rsidR="003C7B07" w:rsidRDefault="003C7B07" w:rsidP="003C7B07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0,2</w:t>
            </w:r>
          </w:p>
        </w:tc>
        <w:tc>
          <w:tcPr>
            <w:tcW w:w="2823" w:type="dxa"/>
            <w:vMerge/>
          </w:tcPr>
          <w:p w:rsidR="003C7B07" w:rsidRDefault="003C7B07" w:rsidP="003C7B07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</w:tr>
      <w:tr w:rsidR="003C7B07" w:rsidTr="003C7B07">
        <w:tc>
          <w:tcPr>
            <w:tcW w:w="2689" w:type="dxa"/>
            <w:vMerge w:val="restart"/>
          </w:tcPr>
          <w:p w:rsidR="003C7B07" w:rsidRDefault="003C7B07" w:rsidP="003C7B07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2. Выполнение квартальных показателей бюджета хозяйственного общества, программы финансово-хозяйственной деятельности муниципального унитарного предприятия (процент выполнения)</w:t>
            </w:r>
          </w:p>
        </w:tc>
        <w:tc>
          <w:tcPr>
            <w:tcW w:w="2126" w:type="dxa"/>
          </w:tcPr>
          <w:p w:rsidR="003C7B07" w:rsidRDefault="003C7B07" w:rsidP="003C7B07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менее 70%</w:t>
            </w:r>
          </w:p>
        </w:tc>
        <w:tc>
          <w:tcPr>
            <w:tcW w:w="1984" w:type="dxa"/>
          </w:tcPr>
          <w:p w:rsidR="003C7B07" w:rsidRDefault="003C7B07" w:rsidP="003C7B07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0</w:t>
            </w:r>
          </w:p>
        </w:tc>
        <w:tc>
          <w:tcPr>
            <w:tcW w:w="2823" w:type="dxa"/>
            <w:vMerge w:val="restart"/>
          </w:tcPr>
          <w:p w:rsidR="003C7B07" w:rsidRDefault="003C7B07" w:rsidP="008C1565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ежеквартальный от</w:t>
            </w:r>
            <w:r w:rsidR="008C1565">
              <w:rPr>
                <w:snapToGrid/>
                <w:sz w:val="28"/>
                <w:szCs w:val="28"/>
              </w:rPr>
              <w:t>ч</w:t>
            </w:r>
            <w:r>
              <w:rPr>
                <w:snapToGrid/>
                <w:sz w:val="28"/>
                <w:szCs w:val="28"/>
              </w:rPr>
              <w:t xml:space="preserve">ет о выполнении показателей, утвержденных </w:t>
            </w:r>
            <w:r>
              <w:rPr>
                <w:snapToGrid/>
                <w:sz w:val="28"/>
                <w:szCs w:val="28"/>
              </w:rPr>
              <w:br/>
              <w:t>в бюджете хозяйственного общества, программе финансово-хозяйственной деятельности муниципального унитарного предприятия</w:t>
            </w:r>
          </w:p>
        </w:tc>
      </w:tr>
      <w:tr w:rsidR="003C7B07" w:rsidTr="003C7B07">
        <w:tc>
          <w:tcPr>
            <w:tcW w:w="2689" w:type="dxa"/>
            <w:vMerge/>
          </w:tcPr>
          <w:p w:rsidR="003C7B07" w:rsidRDefault="003C7B07" w:rsidP="003C7B07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2126" w:type="dxa"/>
          </w:tcPr>
          <w:p w:rsidR="003C7B07" w:rsidRDefault="003C7B07" w:rsidP="003C7B07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от 70% до 80%</w:t>
            </w:r>
          </w:p>
        </w:tc>
        <w:tc>
          <w:tcPr>
            <w:tcW w:w="1984" w:type="dxa"/>
          </w:tcPr>
          <w:p w:rsidR="003C7B07" w:rsidRDefault="003C7B07" w:rsidP="003C7B07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0,3</w:t>
            </w:r>
          </w:p>
        </w:tc>
        <w:tc>
          <w:tcPr>
            <w:tcW w:w="2823" w:type="dxa"/>
            <w:vMerge/>
          </w:tcPr>
          <w:p w:rsidR="003C7B07" w:rsidRDefault="003C7B07" w:rsidP="003C7B07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</w:tr>
      <w:tr w:rsidR="003C7B07" w:rsidTr="003C7B07">
        <w:tc>
          <w:tcPr>
            <w:tcW w:w="2689" w:type="dxa"/>
            <w:vMerge/>
          </w:tcPr>
          <w:p w:rsidR="003C7B07" w:rsidRDefault="003C7B07" w:rsidP="003C7B07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2126" w:type="dxa"/>
          </w:tcPr>
          <w:p w:rsidR="003C7B07" w:rsidRDefault="003C7B07" w:rsidP="003C7B07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от 80% до 90%</w:t>
            </w:r>
          </w:p>
        </w:tc>
        <w:tc>
          <w:tcPr>
            <w:tcW w:w="1984" w:type="dxa"/>
          </w:tcPr>
          <w:p w:rsidR="003C7B07" w:rsidRDefault="003C7B07" w:rsidP="003C7B07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0,4</w:t>
            </w:r>
          </w:p>
        </w:tc>
        <w:tc>
          <w:tcPr>
            <w:tcW w:w="2823" w:type="dxa"/>
            <w:vMerge/>
          </w:tcPr>
          <w:p w:rsidR="003C7B07" w:rsidRDefault="003C7B07" w:rsidP="003C7B07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</w:tr>
      <w:tr w:rsidR="003C7B07" w:rsidTr="003C7B07">
        <w:tc>
          <w:tcPr>
            <w:tcW w:w="2689" w:type="dxa"/>
            <w:vMerge/>
          </w:tcPr>
          <w:p w:rsidR="003C7B07" w:rsidRDefault="003C7B07" w:rsidP="003C7B07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2126" w:type="dxa"/>
          </w:tcPr>
          <w:p w:rsidR="003C7B07" w:rsidRDefault="003C7B07" w:rsidP="003C7B07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90% включительно и более</w:t>
            </w:r>
          </w:p>
        </w:tc>
        <w:tc>
          <w:tcPr>
            <w:tcW w:w="1984" w:type="dxa"/>
          </w:tcPr>
          <w:p w:rsidR="003C7B07" w:rsidRDefault="003C7B07" w:rsidP="003C7B07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0,5</w:t>
            </w:r>
          </w:p>
        </w:tc>
        <w:tc>
          <w:tcPr>
            <w:tcW w:w="2823" w:type="dxa"/>
            <w:vMerge/>
          </w:tcPr>
          <w:p w:rsidR="003C7B07" w:rsidRDefault="003C7B07" w:rsidP="003C7B07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</w:tr>
      <w:tr w:rsidR="003C7B07" w:rsidTr="003C7B07">
        <w:tc>
          <w:tcPr>
            <w:tcW w:w="2689" w:type="dxa"/>
            <w:vMerge w:val="restart"/>
          </w:tcPr>
          <w:p w:rsidR="003C7B07" w:rsidRDefault="003C7B07" w:rsidP="003C7B07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 xml:space="preserve">3. Отсутствие просроченной дебиторской </w:t>
            </w:r>
            <w:r>
              <w:rPr>
                <w:snapToGrid/>
                <w:sz w:val="28"/>
                <w:szCs w:val="28"/>
              </w:rPr>
              <w:lastRenderedPageBreak/>
              <w:t xml:space="preserve">задолженности </w:t>
            </w:r>
            <w:r>
              <w:rPr>
                <w:snapToGrid/>
                <w:sz w:val="28"/>
                <w:szCs w:val="28"/>
              </w:rPr>
              <w:br/>
              <w:t>не охваченной претензионно-исковой работой</w:t>
            </w:r>
          </w:p>
        </w:tc>
        <w:tc>
          <w:tcPr>
            <w:tcW w:w="2126" w:type="dxa"/>
          </w:tcPr>
          <w:p w:rsidR="003C7B07" w:rsidRDefault="003C7B07" w:rsidP="003C7B07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lastRenderedPageBreak/>
              <w:t>наличие</w:t>
            </w:r>
          </w:p>
        </w:tc>
        <w:tc>
          <w:tcPr>
            <w:tcW w:w="1984" w:type="dxa"/>
          </w:tcPr>
          <w:p w:rsidR="003C7B07" w:rsidRDefault="003C7B07" w:rsidP="003C7B07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0</w:t>
            </w:r>
          </w:p>
        </w:tc>
        <w:tc>
          <w:tcPr>
            <w:tcW w:w="2823" w:type="dxa"/>
            <w:vMerge w:val="restart"/>
          </w:tcPr>
          <w:p w:rsidR="003C7B07" w:rsidRDefault="003C7B07" w:rsidP="003C7B07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 xml:space="preserve">расшифровка дебиторской задолженности </w:t>
            </w:r>
            <w:r>
              <w:rPr>
                <w:snapToGrid/>
                <w:sz w:val="28"/>
                <w:szCs w:val="28"/>
              </w:rPr>
              <w:br/>
            </w:r>
            <w:r>
              <w:rPr>
                <w:snapToGrid/>
                <w:sz w:val="28"/>
                <w:szCs w:val="28"/>
              </w:rPr>
              <w:lastRenderedPageBreak/>
              <w:t xml:space="preserve">с указанием наименования контрагента, номера договора и периода возникновения </w:t>
            </w:r>
            <w:r>
              <w:rPr>
                <w:snapToGrid/>
                <w:sz w:val="28"/>
                <w:szCs w:val="28"/>
              </w:rPr>
              <w:br/>
              <w:t xml:space="preserve">с подтверждающими документами </w:t>
            </w:r>
            <w:r>
              <w:rPr>
                <w:snapToGrid/>
                <w:sz w:val="28"/>
                <w:szCs w:val="28"/>
              </w:rPr>
              <w:br/>
              <w:t>(по требованию)</w:t>
            </w:r>
          </w:p>
        </w:tc>
      </w:tr>
      <w:tr w:rsidR="003C7B07" w:rsidTr="003C7B07">
        <w:tc>
          <w:tcPr>
            <w:tcW w:w="2689" w:type="dxa"/>
            <w:vMerge/>
          </w:tcPr>
          <w:p w:rsidR="003C7B07" w:rsidRDefault="003C7B07" w:rsidP="003C7B07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2126" w:type="dxa"/>
          </w:tcPr>
          <w:p w:rsidR="003C7B07" w:rsidRDefault="003C7B07" w:rsidP="003C7B07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отсутствие</w:t>
            </w:r>
          </w:p>
        </w:tc>
        <w:tc>
          <w:tcPr>
            <w:tcW w:w="1984" w:type="dxa"/>
          </w:tcPr>
          <w:p w:rsidR="003C7B07" w:rsidRDefault="003C7B07" w:rsidP="003C7B07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0,3</w:t>
            </w:r>
          </w:p>
        </w:tc>
        <w:tc>
          <w:tcPr>
            <w:tcW w:w="2823" w:type="dxa"/>
            <w:vMerge/>
          </w:tcPr>
          <w:p w:rsidR="003C7B07" w:rsidRDefault="003C7B07" w:rsidP="003C7B07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</w:tr>
    </w:tbl>
    <w:p w:rsidR="003C7B07" w:rsidRDefault="003C7B07" w:rsidP="00552FE9">
      <w:pPr>
        <w:spacing w:before="0" w:line="240" w:lineRule="auto"/>
        <w:ind w:left="0" w:firstLine="1"/>
        <w:jc w:val="both"/>
        <w:rPr>
          <w:snapToGrid/>
          <w:sz w:val="28"/>
          <w:szCs w:val="28"/>
        </w:rPr>
      </w:pPr>
    </w:p>
    <w:p w:rsidR="003C7B07" w:rsidRDefault="00032EB0" w:rsidP="00032EB0">
      <w:pPr>
        <w:spacing w:before="0" w:line="240" w:lineRule="auto"/>
        <w:ind w:left="0"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Примечание: сумма значений коэффициентов не должна превышать 1, </w:t>
      </w:r>
      <w:r>
        <w:rPr>
          <w:snapToGrid/>
          <w:sz w:val="28"/>
          <w:szCs w:val="28"/>
        </w:rPr>
        <w:br/>
        <w:t>что равно 100%.</w:t>
      </w:r>
    </w:p>
    <w:p w:rsidR="00C171E9" w:rsidRDefault="00C171E9" w:rsidP="00552FE9">
      <w:pPr>
        <w:spacing w:before="0" w:line="240" w:lineRule="auto"/>
        <w:ind w:left="0" w:firstLine="1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br w:type="page"/>
      </w:r>
    </w:p>
    <w:p w:rsidR="00C171E9" w:rsidRDefault="00C171E9" w:rsidP="00C171E9">
      <w:pPr>
        <w:spacing w:before="0" w:line="240" w:lineRule="auto"/>
        <w:ind w:left="6237" w:firstLine="1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lastRenderedPageBreak/>
        <w:t xml:space="preserve">Приложение </w:t>
      </w:r>
      <w:r w:rsidR="008C1565">
        <w:rPr>
          <w:snapToGrid/>
          <w:sz w:val="28"/>
          <w:szCs w:val="28"/>
        </w:rPr>
        <w:t>3</w:t>
      </w:r>
    </w:p>
    <w:p w:rsidR="00C171E9" w:rsidRDefault="00C171E9" w:rsidP="00C171E9">
      <w:pPr>
        <w:spacing w:before="0" w:line="240" w:lineRule="auto"/>
        <w:ind w:left="6237" w:firstLine="1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к постановлению</w:t>
      </w:r>
    </w:p>
    <w:p w:rsidR="00C171E9" w:rsidRDefault="00C171E9" w:rsidP="00C171E9">
      <w:pPr>
        <w:spacing w:before="0" w:line="240" w:lineRule="auto"/>
        <w:ind w:left="6237" w:firstLine="1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Администрации города</w:t>
      </w:r>
    </w:p>
    <w:p w:rsidR="00C171E9" w:rsidRDefault="00C171E9" w:rsidP="00C171E9">
      <w:pPr>
        <w:spacing w:before="0" w:line="240" w:lineRule="auto"/>
        <w:ind w:left="6237" w:firstLine="1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от ___________ № _____</w:t>
      </w:r>
    </w:p>
    <w:p w:rsidR="00623615" w:rsidRDefault="00623615" w:rsidP="00552FE9">
      <w:pPr>
        <w:spacing w:before="0" w:line="240" w:lineRule="auto"/>
        <w:ind w:left="0" w:firstLine="1"/>
        <w:jc w:val="both"/>
        <w:rPr>
          <w:snapToGrid/>
          <w:sz w:val="28"/>
          <w:szCs w:val="28"/>
        </w:rPr>
      </w:pPr>
    </w:p>
    <w:p w:rsidR="00C171E9" w:rsidRDefault="00C171E9" w:rsidP="00552FE9">
      <w:pPr>
        <w:spacing w:before="0" w:line="240" w:lineRule="auto"/>
        <w:ind w:left="0" w:firstLine="1"/>
        <w:jc w:val="both"/>
        <w:rPr>
          <w:snapToGrid/>
          <w:sz w:val="28"/>
          <w:szCs w:val="28"/>
        </w:rPr>
      </w:pPr>
    </w:p>
    <w:p w:rsidR="00C171E9" w:rsidRDefault="00C171E9" w:rsidP="00C171E9">
      <w:pPr>
        <w:spacing w:before="0" w:line="240" w:lineRule="auto"/>
        <w:ind w:left="0" w:firstLine="1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Целевые значения </w:t>
      </w:r>
      <w:r>
        <w:rPr>
          <w:snapToGrid/>
          <w:sz w:val="28"/>
          <w:szCs w:val="28"/>
        </w:rPr>
        <w:br/>
        <w:t xml:space="preserve">ключевых показателей эффективности деятельности хозяйственных обществ, </w:t>
      </w:r>
      <w:r>
        <w:rPr>
          <w:snapToGrid/>
          <w:sz w:val="28"/>
          <w:szCs w:val="28"/>
        </w:rPr>
        <w:br/>
        <w:t xml:space="preserve">более 50 процентов акций (долей) в уставном капитале которых находится </w:t>
      </w:r>
      <w:r>
        <w:rPr>
          <w:snapToGrid/>
          <w:sz w:val="28"/>
          <w:szCs w:val="28"/>
        </w:rPr>
        <w:br/>
        <w:t xml:space="preserve">в муниципальной собственности, </w:t>
      </w:r>
      <w:r w:rsidRPr="00623615">
        <w:rPr>
          <w:snapToGrid/>
          <w:sz w:val="28"/>
          <w:szCs w:val="28"/>
        </w:rPr>
        <w:t xml:space="preserve">и унитарных предприятий, закреплённых </w:t>
      </w:r>
      <w:r>
        <w:rPr>
          <w:snapToGrid/>
          <w:sz w:val="28"/>
          <w:szCs w:val="28"/>
        </w:rPr>
        <w:br/>
      </w:r>
      <w:r w:rsidRPr="00623615">
        <w:rPr>
          <w:snapToGrid/>
          <w:sz w:val="28"/>
          <w:szCs w:val="28"/>
        </w:rPr>
        <w:t>в ведении комитета по управлению имуществом Администрации города</w:t>
      </w:r>
      <w:r>
        <w:rPr>
          <w:snapToGrid/>
          <w:sz w:val="28"/>
          <w:szCs w:val="28"/>
        </w:rPr>
        <w:t xml:space="preserve">, </w:t>
      </w:r>
      <w:r>
        <w:rPr>
          <w:snapToGrid/>
          <w:sz w:val="28"/>
          <w:szCs w:val="28"/>
        </w:rPr>
        <w:br/>
        <w:t>для выплаты премии по итогам работы за год</w:t>
      </w:r>
    </w:p>
    <w:p w:rsidR="00C171E9" w:rsidRDefault="00C171E9" w:rsidP="00552FE9">
      <w:pPr>
        <w:spacing w:before="0" w:line="240" w:lineRule="auto"/>
        <w:ind w:left="0" w:firstLine="1"/>
        <w:jc w:val="both"/>
        <w:rPr>
          <w:snapToGrid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42"/>
        <w:gridCol w:w="2115"/>
        <w:gridCol w:w="1984"/>
        <w:gridCol w:w="2681"/>
      </w:tblGrid>
      <w:tr w:rsidR="007C089F" w:rsidTr="00462773">
        <w:tc>
          <w:tcPr>
            <w:tcW w:w="2842" w:type="dxa"/>
          </w:tcPr>
          <w:p w:rsidR="00462773" w:rsidRDefault="00462773" w:rsidP="00462773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Ключевой показатель</w:t>
            </w:r>
          </w:p>
        </w:tc>
        <w:tc>
          <w:tcPr>
            <w:tcW w:w="2115" w:type="dxa"/>
          </w:tcPr>
          <w:p w:rsidR="00462773" w:rsidRDefault="00462773" w:rsidP="00462773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Значение показателя</w:t>
            </w:r>
          </w:p>
        </w:tc>
        <w:tc>
          <w:tcPr>
            <w:tcW w:w="1984" w:type="dxa"/>
          </w:tcPr>
          <w:p w:rsidR="00462773" w:rsidRDefault="00462773" w:rsidP="00462773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Значение коэффициента</w:t>
            </w:r>
          </w:p>
        </w:tc>
        <w:tc>
          <w:tcPr>
            <w:tcW w:w="2681" w:type="dxa"/>
          </w:tcPr>
          <w:p w:rsidR="00462773" w:rsidRDefault="00462773" w:rsidP="00462773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Подтверждающие документы</w:t>
            </w:r>
          </w:p>
        </w:tc>
      </w:tr>
      <w:tr w:rsidR="00462773" w:rsidTr="00462773">
        <w:tc>
          <w:tcPr>
            <w:tcW w:w="2842" w:type="dxa"/>
            <w:vMerge w:val="restart"/>
          </w:tcPr>
          <w:p w:rsidR="00462773" w:rsidRDefault="00462773" w:rsidP="00462773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 xml:space="preserve">1. Исполнение утвержденного </w:t>
            </w:r>
            <w:r>
              <w:rPr>
                <w:snapToGrid/>
                <w:sz w:val="28"/>
                <w:szCs w:val="28"/>
              </w:rPr>
              <w:br/>
              <w:t xml:space="preserve">в бюджете хозяйственного общества, программе финансово-хозяйственной деятельности муниципального унитарного предприятия значения показателя чистой прибыли </w:t>
            </w:r>
            <w:r w:rsidR="00A20CF6">
              <w:rPr>
                <w:snapToGrid/>
                <w:sz w:val="28"/>
                <w:szCs w:val="28"/>
              </w:rPr>
              <w:br/>
            </w:r>
            <w:r>
              <w:rPr>
                <w:snapToGrid/>
                <w:sz w:val="28"/>
                <w:szCs w:val="28"/>
              </w:rPr>
              <w:t>за год (процент выполнения)</w:t>
            </w:r>
          </w:p>
        </w:tc>
        <w:tc>
          <w:tcPr>
            <w:tcW w:w="2115" w:type="dxa"/>
          </w:tcPr>
          <w:p w:rsidR="00462773" w:rsidRDefault="00462773" w:rsidP="00462773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менее 50%</w:t>
            </w:r>
          </w:p>
        </w:tc>
        <w:tc>
          <w:tcPr>
            <w:tcW w:w="1984" w:type="dxa"/>
          </w:tcPr>
          <w:p w:rsidR="00462773" w:rsidRDefault="00462773" w:rsidP="00462773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0</w:t>
            </w:r>
          </w:p>
        </w:tc>
        <w:tc>
          <w:tcPr>
            <w:tcW w:w="2681" w:type="dxa"/>
            <w:vMerge w:val="restart"/>
          </w:tcPr>
          <w:p w:rsidR="00462773" w:rsidRDefault="00462773" w:rsidP="00462773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 xml:space="preserve">отчет о выполнении показателей, запланированных </w:t>
            </w:r>
            <w:r>
              <w:rPr>
                <w:snapToGrid/>
                <w:sz w:val="28"/>
                <w:szCs w:val="28"/>
              </w:rPr>
              <w:br/>
              <w:t xml:space="preserve">в бюджете хозяйственного общества, программе финансово-хозяйственной деятельности муниципального унитарного предприятия, отчет </w:t>
            </w:r>
            <w:r>
              <w:rPr>
                <w:snapToGrid/>
                <w:sz w:val="28"/>
                <w:szCs w:val="28"/>
              </w:rPr>
              <w:br/>
              <w:t>о финансовых результатах хозяйственного общества, муниципального унитарного предприятия</w:t>
            </w:r>
          </w:p>
        </w:tc>
      </w:tr>
      <w:tr w:rsidR="00462773" w:rsidTr="00462773">
        <w:tc>
          <w:tcPr>
            <w:tcW w:w="2842" w:type="dxa"/>
            <w:vMerge/>
          </w:tcPr>
          <w:p w:rsidR="00462773" w:rsidRDefault="00462773" w:rsidP="00462773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2115" w:type="dxa"/>
          </w:tcPr>
          <w:p w:rsidR="00462773" w:rsidRDefault="00462773" w:rsidP="00462773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от 50% до 75%</w:t>
            </w:r>
          </w:p>
        </w:tc>
        <w:tc>
          <w:tcPr>
            <w:tcW w:w="1984" w:type="dxa"/>
          </w:tcPr>
          <w:p w:rsidR="00462773" w:rsidRDefault="00462773" w:rsidP="00462773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0,2</w:t>
            </w:r>
          </w:p>
        </w:tc>
        <w:tc>
          <w:tcPr>
            <w:tcW w:w="2681" w:type="dxa"/>
            <w:vMerge/>
          </w:tcPr>
          <w:p w:rsidR="00462773" w:rsidRDefault="00462773" w:rsidP="00462773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</w:tr>
      <w:tr w:rsidR="00462773" w:rsidTr="00462773">
        <w:tc>
          <w:tcPr>
            <w:tcW w:w="2842" w:type="dxa"/>
            <w:vMerge/>
          </w:tcPr>
          <w:p w:rsidR="00462773" w:rsidRDefault="00462773" w:rsidP="00462773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2115" w:type="dxa"/>
          </w:tcPr>
          <w:p w:rsidR="00462773" w:rsidRDefault="00462773" w:rsidP="00462773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от 75% до 90%</w:t>
            </w:r>
          </w:p>
        </w:tc>
        <w:tc>
          <w:tcPr>
            <w:tcW w:w="1984" w:type="dxa"/>
          </w:tcPr>
          <w:p w:rsidR="00462773" w:rsidRDefault="00462773" w:rsidP="00462773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0,4</w:t>
            </w:r>
          </w:p>
        </w:tc>
        <w:tc>
          <w:tcPr>
            <w:tcW w:w="2681" w:type="dxa"/>
            <w:vMerge/>
          </w:tcPr>
          <w:p w:rsidR="00462773" w:rsidRDefault="00462773" w:rsidP="00462773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</w:tr>
      <w:tr w:rsidR="00462773" w:rsidTr="00462773">
        <w:tc>
          <w:tcPr>
            <w:tcW w:w="2842" w:type="dxa"/>
            <w:vMerge/>
          </w:tcPr>
          <w:p w:rsidR="00462773" w:rsidRDefault="00462773" w:rsidP="00462773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2115" w:type="dxa"/>
          </w:tcPr>
          <w:p w:rsidR="00462773" w:rsidRDefault="00462773" w:rsidP="00462773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90% и более</w:t>
            </w:r>
          </w:p>
        </w:tc>
        <w:tc>
          <w:tcPr>
            <w:tcW w:w="1984" w:type="dxa"/>
          </w:tcPr>
          <w:p w:rsidR="00462773" w:rsidRDefault="00462773" w:rsidP="00462773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0,5</w:t>
            </w:r>
          </w:p>
        </w:tc>
        <w:tc>
          <w:tcPr>
            <w:tcW w:w="2681" w:type="dxa"/>
            <w:vMerge/>
          </w:tcPr>
          <w:p w:rsidR="00462773" w:rsidRDefault="00462773" w:rsidP="00462773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</w:tr>
      <w:tr w:rsidR="00462773" w:rsidTr="00462773">
        <w:tc>
          <w:tcPr>
            <w:tcW w:w="2842" w:type="dxa"/>
            <w:vMerge w:val="restart"/>
          </w:tcPr>
          <w:p w:rsidR="00462773" w:rsidRDefault="00462773" w:rsidP="00462773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 xml:space="preserve">2. Исполнение утвержденных </w:t>
            </w:r>
            <w:r>
              <w:rPr>
                <w:snapToGrid/>
                <w:sz w:val="28"/>
                <w:szCs w:val="28"/>
              </w:rPr>
              <w:br/>
              <w:t xml:space="preserve">в бюджете хозяйственного общества, программе финансово-хозяйственной деятельности муниципального унитарного </w:t>
            </w:r>
            <w:proofErr w:type="spellStart"/>
            <w:r>
              <w:rPr>
                <w:snapToGrid/>
                <w:sz w:val="28"/>
                <w:szCs w:val="28"/>
              </w:rPr>
              <w:t>предприятиязначений</w:t>
            </w:r>
            <w:proofErr w:type="spellEnd"/>
            <w:r>
              <w:rPr>
                <w:snapToGrid/>
                <w:sz w:val="28"/>
                <w:szCs w:val="28"/>
              </w:rPr>
              <w:t xml:space="preserve"> </w:t>
            </w:r>
            <w:r>
              <w:rPr>
                <w:snapToGrid/>
                <w:sz w:val="28"/>
                <w:szCs w:val="28"/>
              </w:rPr>
              <w:lastRenderedPageBreak/>
              <w:t>производственных показателей за год (процент выполнения)</w:t>
            </w:r>
          </w:p>
        </w:tc>
        <w:tc>
          <w:tcPr>
            <w:tcW w:w="2115" w:type="dxa"/>
          </w:tcPr>
          <w:p w:rsidR="00462773" w:rsidRDefault="00462773" w:rsidP="00462773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lastRenderedPageBreak/>
              <w:t>менее 50%</w:t>
            </w:r>
          </w:p>
        </w:tc>
        <w:tc>
          <w:tcPr>
            <w:tcW w:w="1984" w:type="dxa"/>
          </w:tcPr>
          <w:p w:rsidR="00462773" w:rsidRDefault="00462773" w:rsidP="00462773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0</w:t>
            </w:r>
          </w:p>
        </w:tc>
        <w:tc>
          <w:tcPr>
            <w:tcW w:w="2681" w:type="dxa"/>
            <w:vMerge w:val="restart"/>
          </w:tcPr>
          <w:p w:rsidR="00462773" w:rsidRDefault="00462773" w:rsidP="00462773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 xml:space="preserve">отчет о выполнении производственных показателей, запланированных </w:t>
            </w:r>
            <w:r>
              <w:rPr>
                <w:snapToGrid/>
                <w:sz w:val="28"/>
                <w:szCs w:val="28"/>
              </w:rPr>
              <w:br/>
              <w:t xml:space="preserve">в бюджете хозяйственного общества, программе финансово-хозяйственной деятельности </w:t>
            </w:r>
            <w:r>
              <w:rPr>
                <w:snapToGrid/>
                <w:sz w:val="28"/>
                <w:szCs w:val="28"/>
              </w:rPr>
              <w:lastRenderedPageBreak/>
              <w:t>муниципального унитарного предприятия</w:t>
            </w:r>
          </w:p>
        </w:tc>
      </w:tr>
      <w:tr w:rsidR="00462773" w:rsidTr="00462773">
        <w:tc>
          <w:tcPr>
            <w:tcW w:w="2842" w:type="dxa"/>
            <w:vMerge/>
          </w:tcPr>
          <w:p w:rsidR="00462773" w:rsidRDefault="00462773" w:rsidP="00462773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2115" w:type="dxa"/>
          </w:tcPr>
          <w:p w:rsidR="00462773" w:rsidRDefault="00462773" w:rsidP="00462773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от 50% до 75%</w:t>
            </w:r>
          </w:p>
        </w:tc>
        <w:tc>
          <w:tcPr>
            <w:tcW w:w="1984" w:type="dxa"/>
          </w:tcPr>
          <w:p w:rsidR="00462773" w:rsidRDefault="00462773" w:rsidP="00462773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0,1</w:t>
            </w:r>
          </w:p>
        </w:tc>
        <w:tc>
          <w:tcPr>
            <w:tcW w:w="2681" w:type="dxa"/>
            <w:vMerge/>
          </w:tcPr>
          <w:p w:rsidR="00462773" w:rsidRDefault="00462773" w:rsidP="00462773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</w:tr>
      <w:tr w:rsidR="00462773" w:rsidTr="00462773">
        <w:tc>
          <w:tcPr>
            <w:tcW w:w="2842" w:type="dxa"/>
            <w:vMerge/>
          </w:tcPr>
          <w:p w:rsidR="00462773" w:rsidRDefault="00462773" w:rsidP="00462773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2115" w:type="dxa"/>
          </w:tcPr>
          <w:p w:rsidR="00462773" w:rsidRDefault="00462773" w:rsidP="00462773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от 75% до 90%</w:t>
            </w:r>
          </w:p>
        </w:tc>
        <w:tc>
          <w:tcPr>
            <w:tcW w:w="1984" w:type="dxa"/>
          </w:tcPr>
          <w:p w:rsidR="00462773" w:rsidRDefault="00462773" w:rsidP="00462773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0,2</w:t>
            </w:r>
          </w:p>
        </w:tc>
        <w:tc>
          <w:tcPr>
            <w:tcW w:w="2681" w:type="dxa"/>
            <w:vMerge/>
          </w:tcPr>
          <w:p w:rsidR="00462773" w:rsidRDefault="00462773" w:rsidP="00462773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</w:tr>
      <w:tr w:rsidR="00462773" w:rsidTr="00462773">
        <w:tc>
          <w:tcPr>
            <w:tcW w:w="2842" w:type="dxa"/>
            <w:vMerge/>
          </w:tcPr>
          <w:p w:rsidR="00462773" w:rsidRDefault="00462773" w:rsidP="00462773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2115" w:type="dxa"/>
          </w:tcPr>
          <w:p w:rsidR="00462773" w:rsidRDefault="00462773" w:rsidP="00462773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90% и более</w:t>
            </w:r>
          </w:p>
        </w:tc>
        <w:tc>
          <w:tcPr>
            <w:tcW w:w="1984" w:type="dxa"/>
          </w:tcPr>
          <w:p w:rsidR="00462773" w:rsidRDefault="00462773" w:rsidP="00462773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0,3</w:t>
            </w:r>
          </w:p>
        </w:tc>
        <w:tc>
          <w:tcPr>
            <w:tcW w:w="2681" w:type="dxa"/>
            <w:vMerge/>
          </w:tcPr>
          <w:p w:rsidR="00462773" w:rsidRDefault="00462773" w:rsidP="00462773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</w:tr>
      <w:tr w:rsidR="00462773" w:rsidTr="00462773">
        <w:tc>
          <w:tcPr>
            <w:tcW w:w="2842" w:type="dxa"/>
            <w:vMerge w:val="restart"/>
          </w:tcPr>
          <w:p w:rsidR="00462773" w:rsidRDefault="00462773" w:rsidP="00462773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3. Отсутствие просроченной кредиторской задолженности</w:t>
            </w:r>
          </w:p>
        </w:tc>
        <w:tc>
          <w:tcPr>
            <w:tcW w:w="2115" w:type="dxa"/>
          </w:tcPr>
          <w:p w:rsidR="00462773" w:rsidRDefault="00462773" w:rsidP="00462773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наличие</w:t>
            </w:r>
          </w:p>
        </w:tc>
        <w:tc>
          <w:tcPr>
            <w:tcW w:w="1984" w:type="dxa"/>
          </w:tcPr>
          <w:p w:rsidR="00462773" w:rsidRDefault="00462773" w:rsidP="00462773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0</w:t>
            </w:r>
          </w:p>
        </w:tc>
        <w:tc>
          <w:tcPr>
            <w:tcW w:w="2681" w:type="dxa"/>
            <w:vMerge w:val="restart"/>
          </w:tcPr>
          <w:p w:rsidR="00462773" w:rsidRDefault="00462773" w:rsidP="00462773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 xml:space="preserve">расшифровка кредиторской задолженности </w:t>
            </w:r>
            <w:r>
              <w:rPr>
                <w:snapToGrid/>
                <w:sz w:val="28"/>
                <w:szCs w:val="28"/>
              </w:rPr>
              <w:br/>
              <w:t>с указанием наименования контрагента, номера договора и периода возникновения</w:t>
            </w:r>
          </w:p>
        </w:tc>
      </w:tr>
      <w:tr w:rsidR="00462773" w:rsidTr="00462773">
        <w:tc>
          <w:tcPr>
            <w:tcW w:w="2842" w:type="dxa"/>
            <w:vMerge/>
          </w:tcPr>
          <w:p w:rsidR="00462773" w:rsidRDefault="00462773" w:rsidP="00462773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2115" w:type="dxa"/>
          </w:tcPr>
          <w:p w:rsidR="00462773" w:rsidRDefault="00462773" w:rsidP="00462773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отсутствие</w:t>
            </w:r>
          </w:p>
        </w:tc>
        <w:tc>
          <w:tcPr>
            <w:tcW w:w="1984" w:type="dxa"/>
          </w:tcPr>
          <w:p w:rsidR="00462773" w:rsidRDefault="00462773" w:rsidP="00462773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0,2</w:t>
            </w:r>
          </w:p>
        </w:tc>
        <w:tc>
          <w:tcPr>
            <w:tcW w:w="2681" w:type="dxa"/>
            <w:vMerge/>
          </w:tcPr>
          <w:p w:rsidR="00462773" w:rsidRDefault="00462773" w:rsidP="00462773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</w:tr>
      <w:tr w:rsidR="00F94499" w:rsidTr="00462773">
        <w:tc>
          <w:tcPr>
            <w:tcW w:w="2842" w:type="dxa"/>
            <w:vMerge w:val="restart"/>
          </w:tcPr>
          <w:p w:rsidR="00F94499" w:rsidRDefault="00F94499" w:rsidP="007C089F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 xml:space="preserve">4. Выполнение плана-графика реализации мероприятий стратегии развития </w:t>
            </w:r>
            <w:r w:rsidR="00E7644B">
              <w:rPr>
                <w:snapToGrid/>
                <w:sz w:val="28"/>
                <w:szCs w:val="28"/>
              </w:rPr>
              <w:br/>
            </w:r>
            <w:r>
              <w:rPr>
                <w:snapToGrid/>
                <w:sz w:val="28"/>
                <w:szCs w:val="28"/>
              </w:rPr>
              <w:t xml:space="preserve">за отчетный год </w:t>
            </w:r>
            <w:r>
              <w:rPr>
                <w:snapToGrid/>
                <w:sz w:val="28"/>
                <w:szCs w:val="28"/>
              </w:rPr>
              <w:br/>
              <w:t xml:space="preserve">для муниципальных унитарных предприятий </w:t>
            </w:r>
          </w:p>
        </w:tc>
        <w:tc>
          <w:tcPr>
            <w:tcW w:w="2115" w:type="dxa"/>
          </w:tcPr>
          <w:p w:rsidR="00F94499" w:rsidRDefault="00F94499" w:rsidP="00462773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на 80% и более</w:t>
            </w:r>
          </w:p>
        </w:tc>
        <w:tc>
          <w:tcPr>
            <w:tcW w:w="1984" w:type="dxa"/>
          </w:tcPr>
          <w:p w:rsidR="00F94499" w:rsidRDefault="007F6D64" w:rsidP="00462773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0</w:t>
            </w:r>
          </w:p>
        </w:tc>
        <w:tc>
          <w:tcPr>
            <w:tcW w:w="2681" w:type="dxa"/>
            <w:vMerge w:val="restart"/>
          </w:tcPr>
          <w:p w:rsidR="00F94499" w:rsidRDefault="00F94499" w:rsidP="00462773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 xml:space="preserve">отчет о выполнении плана-графика реализации мероприятий стратегии развития муниципального унитарного предприятия </w:t>
            </w:r>
            <w:r>
              <w:rPr>
                <w:snapToGrid/>
                <w:sz w:val="28"/>
                <w:szCs w:val="28"/>
              </w:rPr>
              <w:br/>
              <w:t>за отчетный год</w:t>
            </w:r>
          </w:p>
        </w:tc>
      </w:tr>
      <w:tr w:rsidR="00F94499" w:rsidTr="00462773">
        <w:tc>
          <w:tcPr>
            <w:tcW w:w="2842" w:type="dxa"/>
            <w:vMerge/>
          </w:tcPr>
          <w:p w:rsidR="00F94499" w:rsidRDefault="00F94499" w:rsidP="007C089F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2115" w:type="dxa"/>
          </w:tcPr>
          <w:p w:rsidR="00F94499" w:rsidRDefault="00F94499" w:rsidP="00462773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менее 80%</w:t>
            </w:r>
          </w:p>
        </w:tc>
        <w:tc>
          <w:tcPr>
            <w:tcW w:w="1984" w:type="dxa"/>
          </w:tcPr>
          <w:p w:rsidR="006B538F" w:rsidRDefault="00DE5BA6" w:rsidP="00462773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-</w:t>
            </w:r>
            <w:r w:rsidR="001D0EB1">
              <w:rPr>
                <w:snapToGrid/>
                <w:sz w:val="28"/>
                <w:szCs w:val="28"/>
              </w:rPr>
              <w:t>0,</w:t>
            </w:r>
            <w:r w:rsidR="006440AA">
              <w:rPr>
                <w:snapToGrid/>
                <w:sz w:val="28"/>
                <w:szCs w:val="28"/>
              </w:rPr>
              <w:t xml:space="preserve">5, </w:t>
            </w:r>
            <w:r w:rsidR="006440AA">
              <w:rPr>
                <w:snapToGrid/>
                <w:sz w:val="28"/>
                <w:szCs w:val="28"/>
              </w:rPr>
              <w:br/>
              <w:t>но не более фактического значения показателей</w:t>
            </w:r>
            <w:r w:rsidR="006B538F">
              <w:rPr>
                <w:snapToGrid/>
                <w:sz w:val="28"/>
                <w:szCs w:val="28"/>
              </w:rPr>
              <w:t xml:space="preserve"> </w:t>
            </w:r>
          </w:p>
          <w:p w:rsidR="00F94499" w:rsidRDefault="006B538F" w:rsidP="00462773">
            <w:pPr>
              <w:spacing w:before="0" w:line="240" w:lineRule="auto"/>
              <w:ind w:left="0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1 – 3</w:t>
            </w:r>
          </w:p>
        </w:tc>
        <w:tc>
          <w:tcPr>
            <w:tcW w:w="2681" w:type="dxa"/>
            <w:vMerge/>
          </w:tcPr>
          <w:p w:rsidR="00F94499" w:rsidRDefault="00F94499" w:rsidP="00462773">
            <w:pPr>
              <w:spacing w:before="0" w:line="240" w:lineRule="auto"/>
              <w:ind w:left="0"/>
              <w:jc w:val="left"/>
              <w:rPr>
                <w:snapToGrid/>
                <w:sz w:val="28"/>
                <w:szCs w:val="28"/>
              </w:rPr>
            </w:pPr>
          </w:p>
        </w:tc>
      </w:tr>
    </w:tbl>
    <w:p w:rsidR="00C171E9" w:rsidRDefault="00C171E9" w:rsidP="00552FE9">
      <w:pPr>
        <w:spacing w:before="0" w:line="240" w:lineRule="auto"/>
        <w:ind w:left="0" w:firstLine="1"/>
        <w:jc w:val="both"/>
        <w:rPr>
          <w:snapToGrid/>
          <w:sz w:val="28"/>
          <w:szCs w:val="28"/>
        </w:rPr>
      </w:pPr>
    </w:p>
    <w:p w:rsidR="00462773" w:rsidRDefault="00462773" w:rsidP="00462773">
      <w:pPr>
        <w:spacing w:before="0" w:line="240" w:lineRule="auto"/>
        <w:ind w:left="0"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Примечание: сумма значений коэффициентов не должна превышать 1, </w:t>
      </w:r>
      <w:r>
        <w:rPr>
          <w:snapToGrid/>
          <w:sz w:val="28"/>
          <w:szCs w:val="28"/>
        </w:rPr>
        <w:br/>
        <w:t>что равно 100%.</w:t>
      </w:r>
    </w:p>
    <w:p w:rsidR="00C171E9" w:rsidRDefault="00C171E9" w:rsidP="00552FE9">
      <w:pPr>
        <w:spacing w:before="0" w:line="240" w:lineRule="auto"/>
        <w:ind w:left="0" w:firstLine="1"/>
        <w:jc w:val="both"/>
        <w:rPr>
          <w:snapToGrid/>
          <w:sz w:val="28"/>
          <w:szCs w:val="28"/>
        </w:rPr>
      </w:pPr>
    </w:p>
    <w:p w:rsidR="001A68BB" w:rsidRDefault="001A68BB" w:rsidP="008C1565">
      <w:pPr>
        <w:spacing w:before="0" w:line="240" w:lineRule="auto"/>
        <w:ind w:left="1559" w:hanging="1559"/>
        <w:jc w:val="both"/>
        <w:rPr>
          <w:rFonts w:eastAsiaTheme="minorHAnsi"/>
          <w:snapToGrid/>
          <w:sz w:val="28"/>
          <w:szCs w:val="28"/>
          <w:lang w:eastAsia="en-US"/>
        </w:rPr>
      </w:pPr>
    </w:p>
    <w:p w:rsidR="008C1565" w:rsidRDefault="008C1565" w:rsidP="008C1565">
      <w:pPr>
        <w:spacing w:before="0" w:line="240" w:lineRule="auto"/>
        <w:ind w:left="1559" w:hanging="1559"/>
        <w:jc w:val="both"/>
        <w:rPr>
          <w:rFonts w:eastAsiaTheme="minorHAnsi"/>
          <w:snapToGrid/>
          <w:sz w:val="28"/>
          <w:szCs w:val="28"/>
          <w:lang w:eastAsia="en-US"/>
        </w:rPr>
      </w:pPr>
    </w:p>
    <w:p w:rsidR="008C1565" w:rsidRDefault="008C1565" w:rsidP="008C1565">
      <w:pPr>
        <w:spacing w:before="0" w:line="240" w:lineRule="auto"/>
        <w:ind w:left="1559" w:hanging="1559"/>
        <w:jc w:val="both"/>
        <w:rPr>
          <w:rFonts w:eastAsiaTheme="minorHAnsi"/>
          <w:snapToGrid/>
          <w:sz w:val="28"/>
          <w:szCs w:val="28"/>
          <w:lang w:eastAsia="en-US"/>
        </w:rPr>
      </w:pPr>
    </w:p>
    <w:p w:rsidR="008C1565" w:rsidRDefault="008C1565" w:rsidP="008C1565">
      <w:pPr>
        <w:spacing w:before="0" w:line="240" w:lineRule="auto"/>
        <w:ind w:left="1559" w:hanging="1559"/>
        <w:jc w:val="both"/>
        <w:rPr>
          <w:rFonts w:eastAsiaTheme="minorHAnsi"/>
          <w:snapToGrid/>
          <w:sz w:val="28"/>
          <w:szCs w:val="28"/>
          <w:lang w:eastAsia="en-US"/>
        </w:rPr>
      </w:pPr>
    </w:p>
    <w:p w:rsidR="008C1565" w:rsidRDefault="008C1565" w:rsidP="008C1565">
      <w:pPr>
        <w:spacing w:before="0" w:line="240" w:lineRule="auto"/>
        <w:ind w:left="1559" w:hanging="1559"/>
        <w:jc w:val="both"/>
        <w:rPr>
          <w:rFonts w:eastAsiaTheme="minorHAnsi"/>
          <w:snapToGrid/>
          <w:sz w:val="28"/>
          <w:szCs w:val="28"/>
          <w:lang w:eastAsia="en-US"/>
        </w:rPr>
      </w:pPr>
    </w:p>
    <w:p w:rsidR="008C1565" w:rsidRDefault="008C1565" w:rsidP="008C1565">
      <w:pPr>
        <w:spacing w:before="0" w:line="240" w:lineRule="auto"/>
        <w:ind w:left="1559" w:hanging="1559"/>
        <w:jc w:val="both"/>
        <w:rPr>
          <w:rFonts w:eastAsiaTheme="minorHAnsi"/>
          <w:snapToGrid/>
          <w:sz w:val="28"/>
          <w:szCs w:val="28"/>
          <w:lang w:eastAsia="en-US"/>
        </w:rPr>
      </w:pPr>
    </w:p>
    <w:p w:rsidR="008C1565" w:rsidRDefault="008C1565" w:rsidP="008C1565">
      <w:pPr>
        <w:spacing w:before="0" w:line="240" w:lineRule="auto"/>
        <w:ind w:left="1559" w:hanging="1559"/>
        <w:jc w:val="both"/>
        <w:rPr>
          <w:rFonts w:eastAsiaTheme="minorHAnsi"/>
          <w:snapToGrid/>
          <w:sz w:val="28"/>
          <w:szCs w:val="28"/>
          <w:lang w:eastAsia="en-US"/>
        </w:rPr>
      </w:pPr>
    </w:p>
    <w:p w:rsidR="008C1565" w:rsidRDefault="008C1565" w:rsidP="008C1565">
      <w:pPr>
        <w:spacing w:before="0" w:line="240" w:lineRule="auto"/>
        <w:ind w:left="1559" w:hanging="1559"/>
        <w:jc w:val="both"/>
        <w:rPr>
          <w:rFonts w:eastAsiaTheme="minorHAnsi"/>
          <w:snapToGrid/>
          <w:sz w:val="28"/>
          <w:szCs w:val="28"/>
          <w:lang w:eastAsia="en-US"/>
        </w:rPr>
      </w:pPr>
    </w:p>
    <w:p w:rsidR="008C1565" w:rsidRDefault="008C1565" w:rsidP="008C1565">
      <w:pPr>
        <w:spacing w:before="0" w:line="240" w:lineRule="auto"/>
        <w:ind w:left="1559" w:hanging="1559"/>
        <w:jc w:val="both"/>
        <w:rPr>
          <w:rFonts w:eastAsiaTheme="minorHAnsi"/>
          <w:snapToGrid/>
          <w:sz w:val="28"/>
          <w:szCs w:val="28"/>
          <w:lang w:eastAsia="en-US"/>
        </w:rPr>
      </w:pPr>
    </w:p>
    <w:p w:rsidR="008C1565" w:rsidRDefault="008C1565" w:rsidP="008C1565">
      <w:pPr>
        <w:spacing w:before="0" w:line="240" w:lineRule="auto"/>
        <w:ind w:left="1559" w:hanging="1559"/>
        <w:jc w:val="both"/>
        <w:rPr>
          <w:rFonts w:eastAsiaTheme="minorHAnsi"/>
          <w:snapToGrid/>
          <w:sz w:val="28"/>
          <w:szCs w:val="28"/>
          <w:lang w:eastAsia="en-US"/>
        </w:rPr>
      </w:pPr>
    </w:p>
    <w:p w:rsidR="008C1565" w:rsidRPr="00457C4B" w:rsidRDefault="008C1565" w:rsidP="008C1565">
      <w:pPr>
        <w:spacing w:before="0" w:line="240" w:lineRule="auto"/>
        <w:ind w:left="1559" w:hanging="1559"/>
        <w:jc w:val="both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>Зайцева О.В., 52-83-67</w:t>
      </w:r>
      <w:bookmarkStart w:id="0" w:name="_GoBack"/>
      <w:bookmarkEnd w:id="0"/>
    </w:p>
    <w:sectPr w:rsidR="008C1565" w:rsidRPr="00457C4B" w:rsidSect="008C1565">
      <w:pgSz w:w="11900" w:h="16820"/>
      <w:pgMar w:top="1134" w:right="1701" w:bottom="567" w:left="567" w:header="720" w:footer="113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AF6" w:rsidRDefault="00703AF6">
      <w:r>
        <w:separator/>
      </w:r>
    </w:p>
  </w:endnote>
  <w:endnote w:type="continuationSeparator" w:id="0">
    <w:p w:rsidR="00703AF6" w:rsidRDefault="0070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AF6" w:rsidRDefault="00703AF6">
      <w:r>
        <w:separator/>
      </w:r>
    </w:p>
  </w:footnote>
  <w:footnote w:type="continuationSeparator" w:id="0">
    <w:p w:rsidR="00703AF6" w:rsidRDefault="0070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50C"/>
    <w:multiLevelType w:val="hybridMultilevel"/>
    <w:tmpl w:val="A9FA6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806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6E0703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C04AA9"/>
    <w:multiLevelType w:val="singleLevel"/>
    <w:tmpl w:val="06B223A8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 w15:restartNumberingAfterBreak="0">
    <w:nsid w:val="264F5B1F"/>
    <w:multiLevelType w:val="multilevel"/>
    <w:tmpl w:val="C9380116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327D12BA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3260667"/>
    <w:multiLevelType w:val="singleLevel"/>
    <w:tmpl w:val="9FC2495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D9A0CFB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9B14E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376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900267"/>
    <w:multiLevelType w:val="singleLevel"/>
    <w:tmpl w:val="5ED0B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5DCA66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2006B66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6C273A6"/>
    <w:multiLevelType w:val="hybridMultilevel"/>
    <w:tmpl w:val="CB9CA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F2251"/>
    <w:multiLevelType w:val="singleLevel"/>
    <w:tmpl w:val="650E47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6ABC7155"/>
    <w:multiLevelType w:val="singleLevel"/>
    <w:tmpl w:val="1F28B38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7EE3D7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961474F"/>
    <w:multiLevelType w:val="hybridMultilevel"/>
    <w:tmpl w:val="EA2E7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605BA"/>
    <w:multiLevelType w:val="hybridMultilevel"/>
    <w:tmpl w:val="BC463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10"/>
  </w:num>
  <w:num w:numId="11">
    <w:abstractNumId w:val="11"/>
  </w:num>
  <w:num w:numId="12">
    <w:abstractNumId w:val="15"/>
  </w:num>
  <w:num w:numId="13">
    <w:abstractNumId w:val="9"/>
  </w:num>
  <w:num w:numId="14">
    <w:abstractNumId w:val="4"/>
  </w:num>
  <w:num w:numId="15">
    <w:abstractNumId w:val="18"/>
  </w:num>
  <w:num w:numId="16">
    <w:abstractNumId w:val="13"/>
  </w:num>
  <w:num w:numId="17">
    <w:abstractNumId w:val="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53"/>
    <w:rsid w:val="000005D0"/>
    <w:rsid w:val="00001668"/>
    <w:rsid w:val="0000287C"/>
    <w:rsid w:val="00002C5E"/>
    <w:rsid w:val="00002C7C"/>
    <w:rsid w:val="00002DC6"/>
    <w:rsid w:val="000039CF"/>
    <w:rsid w:val="00004DC8"/>
    <w:rsid w:val="00005548"/>
    <w:rsid w:val="00007433"/>
    <w:rsid w:val="0001150B"/>
    <w:rsid w:val="000121D5"/>
    <w:rsid w:val="0001305F"/>
    <w:rsid w:val="000133B8"/>
    <w:rsid w:val="00013812"/>
    <w:rsid w:val="00014482"/>
    <w:rsid w:val="00014790"/>
    <w:rsid w:val="00015796"/>
    <w:rsid w:val="00015AA3"/>
    <w:rsid w:val="00016C5C"/>
    <w:rsid w:val="00017D7C"/>
    <w:rsid w:val="0002022E"/>
    <w:rsid w:val="00020275"/>
    <w:rsid w:val="0002039C"/>
    <w:rsid w:val="00020514"/>
    <w:rsid w:val="00022FDA"/>
    <w:rsid w:val="00023438"/>
    <w:rsid w:val="0002365F"/>
    <w:rsid w:val="0002670D"/>
    <w:rsid w:val="00027154"/>
    <w:rsid w:val="00027AED"/>
    <w:rsid w:val="0003047B"/>
    <w:rsid w:val="00031B3F"/>
    <w:rsid w:val="00032202"/>
    <w:rsid w:val="00032833"/>
    <w:rsid w:val="00032889"/>
    <w:rsid w:val="00032EB0"/>
    <w:rsid w:val="000330C9"/>
    <w:rsid w:val="000336BB"/>
    <w:rsid w:val="000342EE"/>
    <w:rsid w:val="000350DC"/>
    <w:rsid w:val="000356C8"/>
    <w:rsid w:val="0003662D"/>
    <w:rsid w:val="0003739D"/>
    <w:rsid w:val="00037DF9"/>
    <w:rsid w:val="00040255"/>
    <w:rsid w:val="000427D4"/>
    <w:rsid w:val="0004368E"/>
    <w:rsid w:val="00043A52"/>
    <w:rsid w:val="00044644"/>
    <w:rsid w:val="00044C69"/>
    <w:rsid w:val="00044F70"/>
    <w:rsid w:val="00045416"/>
    <w:rsid w:val="00046556"/>
    <w:rsid w:val="000466D9"/>
    <w:rsid w:val="00047FE7"/>
    <w:rsid w:val="0005077E"/>
    <w:rsid w:val="00050A37"/>
    <w:rsid w:val="00050A81"/>
    <w:rsid w:val="00050DA2"/>
    <w:rsid w:val="00051572"/>
    <w:rsid w:val="00051ADE"/>
    <w:rsid w:val="000560CB"/>
    <w:rsid w:val="00060D6E"/>
    <w:rsid w:val="00061F76"/>
    <w:rsid w:val="00062733"/>
    <w:rsid w:val="00063A5F"/>
    <w:rsid w:val="000661DB"/>
    <w:rsid w:val="000715DB"/>
    <w:rsid w:val="000721B5"/>
    <w:rsid w:val="00073471"/>
    <w:rsid w:val="00074E2B"/>
    <w:rsid w:val="0007516A"/>
    <w:rsid w:val="00075E9C"/>
    <w:rsid w:val="00076853"/>
    <w:rsid w:val="0007781D"/>
    <w:rsid w:val="00081573"/>
    <w:rsid w:val="0008242E"/>
    <w:rsid w:val="000840C3"/>
    <w:rsid w:val="00084EA6"/>
    <w:rsid w:val="00086216"/>
    <w:rsid w:val="00086923"/>
    <w:rsid w:val="00087561"/>
    <w:rsid w:val="00087669"/>
    <w:rsid w:val="000913F5"/>
    <w:rsid w:val="00091622"/>
    <w:rsid w:val="0009419B"/>
    <w:rsid w:val="00095217"/>
    <w:rsid w:val="00096F5C"/>
    <w:rsid w:val="0009717B"/>
    <w:rsid w:val="0009721F"/>
    <w:rsid w:val="00097A06"/>
    <w:rsid w:val="000A2886"/>
    <w:rsid w:val="000A2F81"/>
    <w:rsid w:val="000A3BE8"/>
    <w:rsid w:val="000A3DD7"/>
    <w:rsid w:val="000A617F"/>
    <w:rsid w:val="000A66E9"/>
    <w:rsid w:val="000A6792"/>
    <w:rsid w:val="000A67EC"/>
    <w:rsid w:val="000A6ADA"/>
    <w:rsid w:val="000B02FE"/>
    <w:rsid w:val="000B087C"/>
    <w:rsid w:val="000B12F4"/>
    <w:rsid w:val="000B142F"/>
    <w:rsid w:val="000B3215"/>
    <w:rsid w:val="000B5F1A"/>
    <w:rsid w:val="000B6B36"/>
    <w:rsid w:val="000C11C1"/>
    <w:rsid w:val="000C1F3B"/>
    <w:rsid w:val="000C1F7F"/>
    <w:rsid w:val="000C2839"/>
    <w:rsid w:val="000C2D37"/>
    <w:rsid w:val="000C3792"/>
    <w:rsid w:val="000C4E81"/>
    <w:rsid w:val="000C538F"/>
    <w:rsid w:val="000C65E4"/>
    <w:rsid w:val="000C7814"/>
    <w:rsid w:val="000D3007"/>
    <w:rsid w:val="000D46C7"/>
    <w:rsid w:val="000D47DF"/>
    <w:rsid w:val="000D4C04"/>
    <w:rsid w:val="000D4C2B"/>
    <w:rsid w:val="000D5997"/>
    <w:rsid w:val="000D5A9F"/>
    <w:rsid w:val="000D6702"/>
    <w:rsid w:val="000E027E"/>
    <w:rsid w:val="000E0B15"/>
    <w:rsid w:val="000E174F"/>
    <w:rsid w:val="000E185D"/>
    <w:rsid w:val="000E4C21"/>
    <w:rsid w:val="000E6B5F"/>
    <w:rsid w:val="000E7E3E"/>
    <w:rsid w:val="000F0690"/>
    <w:rsid w:val="000F1854"/>
    <w:rsid w:val="000F1E48"/>
    <w:rsid w:val="000F2BE8"/>
    <w:rsid w:val="000F3921"/>
    <w:rsid w:val="000F3B45"/>
    <w:rsid w:val="000F3CDB"/>
    <w:rsid w:val="000F4537"/>
    <w:rsid w:val="000F494A"/>
    <w:rsid w:val="000F60D5"/>
    <w:rsid w:val="000F7D13"/>
    <w:rsid w:val="000F7E3D"/>
    <w:rsid w:val="001009E7"/>
    <w:rsid w:val="001028EF"/>
    <w:rsid w:val="001030AA"/>
    <w:rsid w:val="0010326E"/>
    <w:rsid w:val="00103679"/>
    <w:rsid w:val="00103C4B"/>
    <w:rsid w:val="00103E7F"/>
    <w:rsid w:val="00105422"/>
    <w:rsid w:val="001054D8"/>
    <w:rsid w:val="00106001"/>
    <w:rsid w:val="001063D5"/>
    <w:rsid w:val="00106948"/>
    <w:rsid w:val="00107A01"/>
    <w:rsid w:val="001107AC"/>
    <w:rsid w:val="00111D5C"/>
    <w:rsid w:val="00111DD8"/>
    <w:rsid w:val="001135CE"/>
    <w:rsid w:val="00113688"/>
    <w:rsid w:val="00113776"/>
    <w:rsid w:val="00113F5B"/>
    <w:rsid w:val="001145A4"/>
    <w:rsid w:val="001158C7"/>
    <w:rsid w:val="001161A5"/>
    <w:rsid w:val="001163F6"/>
    <w:rsid w:val="0012047F"/>
    <w:rsid w:val="0012095C"/>
    <w:rsid w:val="00121136"/>
    <w:rsid w:val="00121FAE"/>
    <w:rsid w:val="0012314C"/>
    <w:rsid w:val="00123473"/>
    <w:rsid w:val="0012377C"/>
    <w:rsid w:val="0012397F"/>
    <w:rsid w:val="00123C72"/>
    <w:rsid w:val="00123C73"/>
    <w:rsid w:val="0013071F"/>
    <w:rsid w:val="001310D6"/>
    <w:rsid w:val="001329B3"/>
    <w:rsid w:val="00132B30"/>
    <w:rsid w:val="0013358B"/>
    <w:rsid w:val="001339B4"/>
    <w:rsid w:val="001348DA"/>
    <w:rsid w:val="001361A0"/>
    <w:rsid w:val="00142AB0"/>
    <w:rsid w:val="0014344B"/>
    <w:rsid w:val="00144724"/>
    <w:rsid w:val="00146E05"/>
    <w:rsid w:val="00147A2D"/>
    <w:rsid w:val="00150D33"/>
    <w:rsid w:val="0015120A"/>
    <w:rsid w:val="0015253E"/>
    <w:rsid w:val="00152B9B"/>
    <w:rsid w:val="0015334A"/>
    <w:rsid w:val="00153484"/>
    <w:rsid w:val="0015371D"/>
    <w:rsid w:val="00155164"/>
    <w:rsid w:val="001566E6"/>
    <w:rsid w:val="00156A06"/>
    <w:rsid w:val="00156DFF"/>
    <w:rsid w:val="001603F9"/>
    <w:rsid w:val="00163422"/>
    <w:rsid w:val="0016360E"/>
    <w:rsid w:val="00163CFC"/>
    <w:rsid w:val="00165316"/>
    <w:rsid w:val="00166865"/>
    <w:rsid w:val="001700DD"/>
    <w:rsid w:val="00170786"/>
    <w:rsid w:val="00170A7A"/>
    <w:rsid w:val="00170D9C"/>
    <w:rsid w:val="001715A3"/>
    <w:rsid w:val="0017171B"/>
    <w:rsid w:val="001730F2"/>
    <w:rsid w:val="00173E77"/>
    <w:rsid w:val="00174171"/>
    <w:rsid w:val="00174474"/>
    <w:rsid w:val="001758CA"/>
    <w:rsid w:val="00176042"/>
    <w:rsid w:val="00176695"/>
    <w:rsid w:val="00177FBF"/>
    <w:rsid w:val="00181188"/>
    <w:rsid w:val="001825B1"/>
    <w:rsid w:val="001845BF"/>
    <w:rsid w:val="00184F75"/>
    <w:rsid w:val="001864C6"/>
    <w:rsid w:val="00186704"/>
    <w:rsid w:val="00186A1B"/>
    <w:rsid w:val="00187B6A"/>
    <w:rsid w:val="00187E03"/>
    <w:rsid w:val="00190153"/>
    <w:rsid w:val="00191D04"/>
    <w:rsid w:val="00192518"/>
    <w:rsid w:val="00192F08"/>
    <w:rsid w:val="00195331"/>
    <w:rsid w:val="0019567B"/>
    <w:rsid w:val="00195BEC"/>
    <w:rsid w:val="00196B26"/>
    <w:rsid w:val="001A2ABE"/>
    <w:rsid w:val="001A3C79"/>
    <w:rsid w:val="001A3FDF"/>
    <w:rsid w:val="001A5B91"/>
    <w:rsid w:val="001A62DA"/>
    <w:rsid w:val="001A68BB"/>
    <w:rsid w:val="001B072F"/>
    <w:rsid w:val="001B232B"/>
    <w:rsid w:val="001B2B9B"/>
    <w:rsid w:val="001B359C"/>
    <w:rsid w:val="001B449D"/>
    <w:rsid w:val="001B5680"/>
    <w:rsid w:val="001B573F"/>
    <w:rsid w:val="001B6262"/>
    <w:rsid w:val="001B6646"/>
    <w:rsid w:val="001B7C3B"/>
    <w:rsid w:val="001C04F7"/>
    <w:rsid w:val="001C0904"/>
    <w:rsid w:val="001C0BAB"/>
    <w:rsid w:val="001C225F"/>
    <w:rsid w:val="001C4794"/>
    <w:rsid w:val="001C643C"/>
    <w:rsid w:val="001C67C8"/>
    <w:rsid w:val="001C67F6"/>
    <w:rsid w:val="001C7112"/>
    <w:rsid w:val="001D0370"/>
    <w:rsid w:val="001D0EB1"/>
    <w:rsid w:val="001D0ED4"/>
    <w:rsid w:val="001D1E25"/>
    <w:rsid w:val="001D3D67"/>
    <w:rsid w:val="001D55D7"/>
    <w:rsid w:val="001D6169"/>
    <w:rsid w:val="001D6963"/>
    <w:rsid w:val="001D6CBA"/>
    <w:rsid w:val="001E1BB2"/>
    <w:rsid w:val="001E27AF"/>
    <w:rsid w:val="001E29DC"/>
    <w:rsid w:val="001E3609"/>
    <w:rsid w:val="001E37C8"/>
    <w:rsid w:val="001E3F59"/>
    <w:rsid w:val="001E621C"/>
    <w:rsid w:val="001E7DE7"/>
    <w:rsid w:val="001E7E51"/>
    <w:rsid w:val="001F1B0A"/>
    <w:rsid w:val="001F1D09"/>
    <w:rsid w:val="001F24B6"/>
    <w:rsid w:val="001F260B"/>
    <w:rsid w:val="001F2855"/>
    <w:rsid w:val="001F2CC9"/>
    <w:rsid w:val="001F432B"/>
    <w:rsid w:val="001F556A"/>
    <w:rsid w:val="001F5F7A"/>
    <w:rsid w:val="001F6941"/>
    <w:rsid w:val="001F77DF"/>
    <w:rsid w:val="001F783C"/>
    <w:rsid w:val="001F78FF"/>
    <w:rsid w:val="001F7B4A"/>
    <w:rsid w:val="00200CA2"/>
    <w:rsid w:val="00201592"/>
    <w:rsid w:val="00202089"/>
    <w:rsid w:val="002020AB"/>
    <w:rsid w:val="00202FBA"/>
    <w:rsid w:val="00203387"/>
    <w:rsid w:val="002045B2"/>
    <w:rsid w:val="00205979"/>
    <w:rsid w:val="00207674"/>
    <w:rsid w:val="00207C02"/>
    <w:rsid w:val="0021010E"/>
    <w:rsid w:val="002105CC"/>
    <w:rsid w:val="002129A5"/>
    <w:rsid w:val="002130AE"/>
    <w:rsid w:val="00214269"/>
    <w:rsid w:val="00215CC2"/>
    <w:rsid w:val="00215EBB"/>
    <w:rsid w:val="0021694A"/>
    <w:rsid w:val="00216985"/>
    <w:rsid w:val="00217F65"/>
    <w:rsid w:val="0022067F"/>
    <w:rsid w:val="00220FA1"/>
    <w:rsid w:val="00221041"/>
    <w:rsid w:val="0022123B"/>
    <w:rsid w:val="00221654"/>
    <w:rsid w:val="00221BB7"/>
    <w:rsid w:val="00221E92"/>
    <w:rsid w:val="002235D4"/>
    <w:rsid w:val="00224202"/>
    <w:rsid w:val="002248F8"/>
    <w:rsid w:val="0022696E"/>
    <w:rsid w:val="00226B34"/>
    <w:rsid w:val="00232035"/>
    <w:rsid w:val="00234FAE"/>
    <w:rsid w:val="00235ED4"/>
    <w:rsid w:val="0023612F"/>
    <w:rsid w:val="00236B1A"/>
    <w:rsid w:val="00240668"/>
    <w:rsid w:val="00240B93"/>
    <w:rsid w:val="002424CA"/>
    <w:rsid w:val="0024309A"/>
    <w:rsid w:val="00244F6B"/>
    <w:rsid w:val="00245191"/>
    <w:rsid w:val="00245885"/>
    <w:rsid w:val="002465CE"/>
    <w:rsid w:val="00247894"/>
    <w:rsid w:val="00250414"/>
    <w:rsid w:val="00251126"/>
    <w:rsid w:val="00253214"/>
    <w:rsid w:val="00254561"/>
    <w:rsid w:val="00255482"/>
    <w:rsid w:val="002554F5"/>
    <w:rsid w:val="00255899"/>
    <w:rsid w:val="00256209"/>
    <w:rsid w:val="00256788"/>
    <w:rsid w:val="002569EE"/>
    <w:rsid w:val="00256B8D"/>
    <w:rsid w:val="00257E66"/>
    <w:rsid w:val="0026039D"/>
    <w:rsid w:val="00261686"/>
    <w:rsid w:val="00262F35"/>
    <w:rsid w:val="002634D2"/>
    <w:rsid w:val="00263F90"/>
    <w:rsid w:val="002654C7"/>
    <w:rsid w:val="00265831"/>
    <w:rsid w:val="00265E4D"/>
    <w:rsid w:val="00265F7B"/>
    <w:rsid w:val="00266414"/>
    <w:rsid w:val="00267E33"/>
    <w:rsid w:val="00270394"/>
    <w:rsid w:val="00273421"/>
    <w:rsid w:val="00273ED7"/>
    <w:rsid w:val="00274802"/>
    <w:rsid w:val="0027536C"/>
    <w:rsid w:val="002768DB"/>
    <w:rsid w:val="00280E84"/>
    <w:rsid w:val="00280EE6"/>
    <w:rsid w:val="00282207"/>
    <w:rsid w:val="00282D0F"/>
    <w:rsid w:val="0028489E"/>
    <w:rsid w:val="00284A1E"/>
    <w:rsid w:val="00285083"/>
    <w:rsid w:val="00286363"/>
    <w:rsid w:val="0028722F"/>
    <w:rsid w:val="0028759A"/>
    <w:rsid w:val="00287ECE"/>
    <w:rsid w:val="00290194"/>
    <w:rsid w:val="00290CD9"/>
    <w:rsid w:val="00291917"/>
    <w:rsid w:val="00292DD6"/>
    <w:rsid w:val="00293FAB"/>
    <w:rsid w:val="00294374"/>
    <w:rsid w:val="0029449B"/>
    <w:rsid w:val="0029560C"/>
    <w:rsid w:val="00296B00"/>
    <w:rsid w:val="00296EB5"/>
    <w:rsid w:val="00297983"/>
    <w:rsid w:val="00297D9D"/>
    <w:rsid w:val="002A0AE0"/>
    <w:rsid w:val="002A18FC"/>
    <w:rsid w:val="002A1ACA"/>
    <w:rsid w:val="002A46A6"/>
    <w:rsid w:val="002A69AA"/>
    <w:rsid w:val="002B0356"/>
    <w:rsid w:val="002B03B7"/>
    <w:rsid w:val="002B1935"/>
    <w:rsid w:val="002B197A"/>
    <w:rsid w:val="002B1E66"/>
    <w:rsid w:val="002B225E"/>
    <w:rsid w:val="002B30B4"/>
    <w:rsid w:val="002B5336"/>
    <w:rsid w:val="002B58D6"/>
    <w:rsid w:val="002C0065"/>
    <w:rsid w:val="002C09D2"/>
    <w:rsid w:val="002C1F7E"/>
    <w:rsid w:val="002C23F0"/>
    <w:rsid w:val="002C6057"/>
    <w:rsid w:val="002C6B1D"/>
    <w:rsid w:val="002C70E5"/>
    <w:rsid w:val="002C74B9"/>
    <w:rsid w:val="002C776C"/>
    <w:rsid w:val="002D0E76"/>
    <w:rsid w:val="002D1F7D"/>
    <w:rsid w:val="002D22C9"/>
    <w:rsid w:val="002D2D35"/>
    <w:rsid w:val="002D36CE"/>
    <w:rsid w:val="002D3B8D"/>
    <w:rsid w:val="002D4DDA"/>
    <w:rsid w:val="002D4E23"/>
    <w:rsid w:val="002D6C54"/>
    <w:rsid w:val="002E3195"/>
    <w:rsid w:val="002E4051"/>
    <w:rsid w:val="002E4A3F"/>
    <w:rsid w:val="002E4F88"/>
    <w:rsid w:val="002E5104"/>
    <w:rsid w:val="002F082C"/>
    <w:rsid w:val="002F0CD6"/>
    <w:rsid w:val="002F4B58"/>
    <w:rsid w:val="002F585B"/>
    <w:rsid w:val="002F63FA"/>
    <w:rsid w:val="002F74AA"/>
    <w:rsid w:val="002F76A3"/>
    <w:rsid w:val="002F7A17"/>
    <w:rsid w:val="00301465"/>
    <w:rsid w:val="00302088"/>
    <w:rsid w:val="0030237C"/>
    <w:rsid w:val="00302CF3"/>
    <w:rsid w:val="00303A22"/>
    <w:rsid w:val="00304025"/>
    <w:rsid w:val="0030495C"/>
    <w:rsid w:val="00305EFA"/>
    <w:rsid w:val="003071EE"/>
    <w:rsid w:val="00307887"/>
    <w:rsid w:val="00307AED"/>
    <w:rsid w:val="003100A8"/>
    <w:rsid w:val="00310559"/>
    <w:rsid w:val="00310D4A"/>
    <w:rsid w:val="00312773"/>
    <w:rsid w:val="00313183"/>
    <w:rsid w:val="003140EA"/>
    <w:rsid w:val="00314A48"/>
    <w:rsid w:val="00315068"/>
    <w:rsid w:val="003160EF"/>
    <w:rsid w:val="00316383"/>
    <w:rsid w:val="00316E71"/>
    <w:rsid w:val="00317067"/>
    <w:rsid w:val="003205A7"/>
    <w:rsid w:val="003212BC"/>
    <w:rsid w:val="00322A28"/>
    <w:rsid w:val="00323CA7"/>
    <w:rsid w:val="0032410A"/>
    <w:rsid w:val="00324534"/>
    <w:rsid w:val="00326949"/>
    <w:rsid w:val="003270B5"/>
    <w:rsid w:val="003274C8"/>
    <w:rsid w:val="003316A1"/>
    <w:rsid w:val="003326E2"/>
    <w:rsid w:val="00334BF0"/>
    <w:rsid w:val="003360F8"/>
    <w:rsid w:val="0033728D"/>
    <w:rsid w:val="0033788F"/>
    <w:rsid w:val="003405C6"/>
    <w:rsid w:val="00340C2B"/>
    <w:rsid w:val="00343FFF"/>
    <w:rsid w:val="00344452"/>
    <w:rsid w:val="00344929"/>
    <w:rsid w:val="003451C8"/>
    <w:rsid w:val="00346320"/>
    <w:rsid w:val="00346426"/>
    <w:rsid w:val="0034690C"/>
    <w:rsid w:val="00346B59"/>
    <w:rsid w:val="00346EAB"/>
    <w:rsid w:val="00351174"/>
    <w:rsid w:val="003513BD"/>
    <w:rsid w:val="00351703"/>
    <w:rsid w:val="003519D4"/>
    <w:rsid w:val="003523EB"/>
    <w:rsid w:val="00352656"/>
    <w:rsid w:val="00352ABF"/>
    <w:rsid w:val="00352D5C"/>
    <w:rsid w:val="00352F28"/>
    <w:rsid w:val="00354A76"/>
    <w:rsid w:val="003554B7"/>
    <w:rsid w:val="0035686C"/>
    <w:rsid w:val="00356F4A"/>
    <w:rsid w:val="00357D95"/>
    <w:rsid w:val="00360C85"/>
    <w:rsid w:val="00361788"/>
    <w:rsid w:val="00363E18"/>
    <w:rsid w:val="00363EC0"/>
    <w:rsid w:val="0036503B"/>
    <w:rsid w:val="00365E2E"/>
    <w:rsid w:val="00366432"/>
    <w:rsid w:val="00366639"/>
    <w:rsid w:val="003707F0"/>
    <w:rsid w:val="003711B2"/>
    <w:rsid w:val="003713AC"/>
    <w:rsid w:val="003713BA"/>
    <w:rsid w:val="00371D72"/>
    <w:rsid w:val="003732F4"/>
    <w:rsid w:val="0037370C"/>
    <w:rsid w:val="00374A62"/>
    <w:rsid w:val="00376124"/>
    <w:rsid w:val="003777E9"/>
    <w:rsid w:val="00382585"/>
    <w:rsid w:val="00384148"/>
    <w:rsid w:val="00384F69"/>
    <w:rsid w:val="0038536B"/>
    <w:rsid w:val="003857C7"/>
    <w:rsid w:val="0038698D"/>
    <w:rsid w:val="0038736E"/>
    <w:rsid w:val="00387D91"/>
    <w:rsid w:val="003904B2"/>
    <w:rsid w:val="0039094A"/>
    <w:rsid w:val="00391336"/>
    <w:rsid w:val="00393AAE"/>
    <w:rsid w:val="003941E6"/>
    <w:rsid w:val="00394F4B"/>
    <w:rsid w:val="00394FBE"/>
    <w:rsid w:val="003965AA"/>
    <w:rsid w:val="00397538"/>
    <w:rsid w:val="003A1360"/>
    <w:rsid w:val="003A2328"/>
    <w:rsid w:val="003A298D"/>
    <w:rsid w:val="003A322F"/>
    <w:rsid w:val="003A36D6"/>
    <w:rsid w:val="003A3AB7"/>
    <w:rsid w:val="003A3EDE"/>
    <w:rsid w:val="003A4884"/>
    <w:rsid w:val="003A556C"/>
    <w:rsid w:val="003A6458"/>
    <w:rsid w:val="003A671F"/>
    <w:rsid w:val="003A6886"/>
    <w:rsid w:val="003A7061"/>
    <w:rsid w:val="003A7065"/>
    <w:rsid w:val="003A7812"/>
    <w:rsid w:val="003B01E7"/>
    <w:rsid w:val="003B0462"/>
    <w:rsid w:val="003B10D1"/>
    <w:rsid w:val="003B1863"/>
    <w:rsid w:val="003B19B5"/>
    <w:rsid w:val="003B4764"/>
    <w:rsid w:val="003B4A38"/>
    <w:rsid w:val="003B5108"/>
    <w:rsid w:val="003B5524"/>
    <w:rsid w:val="003B62D7"/>
    <w:rsid w:val="003B74AB"/>
    <w:rsid w:val="003C03FD"/>
    <w:rsid w:val="003C09D8"/>
    <w:rsid w:val="003C1055"/>
    <w:rsid w:val="003C2235"/>
    <w:rsid w:val="003C2ADA"/>
    <w:rsid w:val="003C2D36"/>
    <w:rsid w:val="003C327F"/>
    <w:rsid w:val="003C33E7"/>
    <w:rsid w:val="003C7B07"/>
    <w:rsid w:val="003D0885"/>
    <w:rsid w:val="003D1078"/>
    <w:rsid w:val="003D3BDF"/>
    <w:rsid w:val="003D5D61"/>
    <w:rsid w:val="003D6946"/>
    <w:rsid w:val="003D6D27"/>
    <w:rsid w:val="003E0633"/>
    <w:rsid w:val="003E2800"/>
    <w:rsid w:val="003E29D4"/>
    <w:rsid w:val="003E5E78"/>
    <w:rsid w:val="003E685D"/>
    <w:rsid w:val="003E75B2"/>
    <w:rsid w:val="003F07A2"/>
    <w:rsid w:val="003F08BC"/>
    <w:rsid w:val="003F1E22"/>
    <w:rsid w:val="003F46A7"/>
    <w:rsid w:val="003F5A62"/>
    <w:rsid w:val="003F65B0"/>
    <w:rsid w:val="0040021F"/>
    <w:rsid w:val="00401D43"/>
    <w:rsid w:val="00402966"/>
    <w:rsid w:val="00403397"/>
    <w:rsid w:val="00403636"/>
    <w:rsid w:val="0040428B"/>
    <w:rsid w:val="00405DEC"/>
    <w:rsid w:val="00410990"/>
    <w:rsid w:val="00413147"/>
    <w:rsid w:val="0041466C"/>
    <w:rsid w:val="004150BF"/>
    <w:rsid w:val="00415A00"/>
    <w:rsid w:val="00415B6E"/>
    <w:rsid w:val="00417162"/>
    <w:rsid w:val="00417800"/>
    <w:rsid w:val="0041796D"/>
    <w:rsid w:val="004210E6"/>
    <w:rsid w:val="00421142"/>
    <w:rsid w:val="00421164"/>
    <w:rsid w:val="0042159C"/>
    <w:rsid w:val="004225F9"/>
    <w:rsid w:val="00422AB9"/>
    <w:rsid w:val="0042384E"/>
    <w:rsid w:val="00423E6C"/>
    <w:rsid w:val="00424BCB"/>
    <w:rsid w:val="00425478"/>
    <w:rsid w:val="00425763"/>
    <w:rsid w:val="00426276"/>
    <w:rsid w:val="0042641C"/>
    <w:rsid w:val="004270E1"/>
    <w:rsid w:val="004271C8"/>
    <w:rsid w:val="00430B0A"/>
    <w:rsid w:val="00430D21"/>
    <w:rsid w:val="00433B77"/>
    <w:rsid w:val="004349B5"/>
    <w:rsid w:val="00435354"/>
    <w:rsid w:val="00436989"/>
    <w:rsid w:val="0044017C"/>
    <w:rsid w:val="0044048C"/>
    <w:rsid w:val="00440DCA"/>
    <w:rsid w:val="00441403"/>
    <w:rsid w:val="00441E81"/>
    <w:rsid w:val="00442187"/>
    <w:rsid w:val="00443567"/>
    <w:rsid w:val="00445BEB"/>
    <w:rsid w:val="00446063"/>
    <w:rsid w:val="004478FA"/>
    <w:rsid w:val="00447F81"/>
    <w:rsid w:val="00450507"/>
    <w:rsid w:val="0045105F"/>
    <w:rsid w:val="00451CB6"/>
    <w:rsid w:val="00451E89"/>
    <w:rsid w:val="00451F48"/>
    <w:rsid w:val="00452070"/>
    <w:rsid w:val="004520E3"/>
    <w:rsid w:val="00452FBD"/>
    <w:rsid w:val="004531CD"/>
    <w:rsid w:val="00453C85"/>
    <w:rsid w:val="004546DE"/>
    <w:rsid w:val="00454799"/>
    <w:rsid w:val="00457C4B"/>
    <w:rsid w:val="00457F13"/>
    <w:rsid w:val="004605E5"/>
    <w:rsid w:val="004609AD"/>
    <w:rsid w:val="004619A3"/>
    <w:rsid w:val="00462008"/>
    <w:rsid w:val="00462773"/>
    <w:rsid w:val="00463236"/>
    <w:rsid w:val="00464ADF"/>
    <w:rsid w:val="00465CDE"/>
    <w:rsid w:val="00466107"/>
    <w:rsid w:val="00466ACC"/>
    <w:rsid w:val="00471140"/>
    <w:rsid w:val="00471606"/>
    <w:rsid w:val="004717EC"/>
    <w:rsid w:val="00473305"/>
    <w:rsid w:val="004739BE"/>
    <w:rsid w:val="004740BE"/>
    <w:rsid w:val="004747F7"/>
    <w:rsid w:val="0047507D"/>
    <w:rsid w:val="004765A6"/>
    <w:rsid w:val="00476FA7"/>
    <w:rsid w:val="0048111F"/>
    <w:rsid w:val="004843E2"/>
    <w:rsid w:val="00484546"/>
    <w:rsid w:val="004858A0"/>
    <w:rsid w:val="004860F8"/>
    <w:rsid w:val="00491610"/>
    <w:rsid w:val="00491717"/>
    <w:rsid w:val="00491A2E"/>
    <w:rsid w:val="00491A6C"/>
    <w:rsid w:val="00492A54"/>
    <w:rsid w:val="00493659"/>
    <w:rsid w:val="0049386B"/>
    <w:rsid w:val="00493ADF"/>
    <w:rsid w:val="00494FE7"/>
    <w:rsid w:val="0049594A"/>
    <w:rsid w:val="00496A9C"/>
    <w:rsid w:val="00497967"/>
    <w:rsid w:val="004A09D6"/>
    <w:rsid w:val="004A15E5"/>
    <w:rsid w:val="004A1F4A"/>
    <w:rsid w:val="004A20A2"/>
    <w:rsid w:val="004A2CF1"/>
    <w:rsid w:val="004A2DDF"/>
    <w:rsid w:val="004A3627"/>
    <w:rsid w:val="004A3745"/>
    <w:rsid w:val="004A4049"/>
    <w:rsid w:val="004A556C"/>
    <w:rsid w:val="004A6663"/>
    <w:rsid w:val="004A6B04"/>
    <w:rsid w:val="004A6E84"/>
    <w:rsid w:val="004A70E4"/>
    <w:rsid w:val="004A7A41"/>
    <w:rsid w:val="004B15BA"/>
    <w:rsid w:val="004B1DAD"/>
    <w:rsid w:val="004B1ED4"/>
    <w:rsid w:val="004B2104"/>
    <w:rsid w:val="004B70CF"/>
    <w:rsid w:val="004B7691"/>
    <w:rsid w:val="004B77AE"/>
    <w:rsid w:val="004C05AF"/>
    <w:rsid w:val="004C06A1"/>
    <w:rsid w:val="004C4424"/>
    <w:rsid w:val="004C5B5F"/>
    <w:rsid w:val="004C6D75"/>
    <w:rsid w:val="004D0385"/>
    <w:rsid w:val="004D27AD"/>
    <w:rsid w:val="004D359A"/>
    <w:rsid w:val="004D3D51"/>
    <w:rsid w:val="004D46FA"/>
    <w:rsid w:val="004E12D3"/>
    <w:rsid w:val="004E1D3A"/>
    <w:rsid w:val="004E2069"/>
    <w:rsid w:val="004E28BA"/>
    <w:rsid w:val="004E2F82"/>
    <w:rsid w:val="004E3BC2"/>
    <w:rsid w:val="004E73E9"/>
    <w:rsid w:val="004E7A8C"/>
    <w:rsid w:val="004F0A4C"/>
    <w:rsid w:val="004F2771"/>
    <w:rsid w:val="004F3CD1"/>
    <w:rsid w:val="004F4C28"/>
    <w:rsid w:val="004F6425"/>
    <w:rsid w:val="004F683A"/>
    <w:rsid w:val="004F7391"/>
    <w:rsid w:val="005003E1"/>
    <w:rsid w:val="00501FD3"/>
    <w:rsid w:val="00503E49"/>
    <w:rsid w:val="00504753"/>
    <w:rsid w:val="005079E7"/>
    <w:rsid w:val="00507E3E"/>
    <w:rsid w:val="00510D21"/>
    <w:rsid w:val="00511374"/>
    <w:rsid w:val="0051169B"/>
    <w:rsid w:val="00512148"/>
    <w:rsid w:val="00512307"/>
    <w:rsid w:val="00512EC3"/>
    <w:rsid w:val="0051399D"/>
    <w:rsid w:val="00514303"/>
    <w:rsid w:val="00514A18"/>
    <w:rsid w:val="00514A19"/>
    <w:rsid w:val="00514C07"/>
    <w:rsid w:val="00515F21"/>
    <w:rsid w:val="0051664C"/>
    <w:rsid w:val="00517334"/>
    <w:rsid w:val="005179CD"/>
    <w:rsid w:val="0052138B"/>
    <w:rsid w:val="005224D9"/>
    <w:rsid w:val="00522F8B"/>
    <w:rsid w:val="005231AE"/>
    <w:rsid w:val="005235CD"/>
    <w:rsid w:val="005237F5"/>
    <w:rsid w:val="005261EC"/>
    <w:rsid w:val="00527102"/>
    <w:rsid w:val="00527550"/>
    <w:rsid w:val="00527C64"/>
    <w:rsid w:val="00530328"/>
    <w:rsid w:val="00530B5C"/>
    <w:rsid w:val="00532582"/>
    <w:rsid w:val="00532BB7"/>
    <w:rsid w:val="00533469"/>
    <w:rsid w:val="0053525A"/>
    <w:rsid w:val="00537528"/>
    <w:rsid w:val="00537D6D"/>
    <w:rsid w:val="00540D69"/>
    <w:rsid w:val="00540E01"/>
    <w:rsid w:val="00541185"/>
    <w:rsid w:val="00541BC4"/>
    <w:rsid w:val="005428E5"/>
    <w:rsid w:val="005429D1"/>
    <w:rsid w:val="00543C0D"/>
    <w:rsid w:val="00545075"/>
    <w:rsid w:val="00545AB8"/>
    <w:rsid w:val="00547AB7"/>
    <w:rsid w:val="00550B0B"/>
    <w:rsid w:val="00551E6A"/>
    <w:rsid w:val="00552C43"/>
    <w:rsid w:val="00552FE9"/>
    <w:rsid w:val="00553AAB"/>
    <w:rsid w:val="00554205"/>
    <w:rsid w:val="00554232"/>
    <w:rsid w:val="00556815"/>
    <w:rsid w:val="00556AE8"/>
    <w:rsid w:val="00556FBA"/>
    <w:rsid w:val="00557113"/>
    <w:rsid w:val="00557215"/>
    <w:rsid w:val="005575B1"/>
    <w:rsid w:val="00557AC2"/>
    <w:rsid w:val="00557BDD"/>
    <w:rsid w:val="0056084D"/>
    <w:rsid w:val="00561B1E"/>
    <w:rsid w:val="0056262F"/>
    <w:rsid w:val="00563C59"/>
    <w:rsid w:val="0056466A"/>
    <w:rsid w:val="00566A9D"/>
    <w:rsid w:val="00566F44"/>
    <w:rsid w:val="00570F78"/>
    <w:rsid w:val="0057182C"/>
    <w:rsid w:val="00572AF6"/>
    <w:rsid w:val="00572BBB"/>
    <w:rsid w:val="00572DD1"/>
    <w:rsid w:val="005730ED"/>
    <w:rsid w:val="00573B8B"/>
    <w:rsid w:val="00574713"/>
    <w:rsid w:val="00577396"/>
    <w:rsid w:val="00580F0B"/>
    <w:rsid w:val="00581C0A"/>
    <w:rsid w:val="005825DD"/>
    <w:rsid w:val="00582996"/>
    <w:rsid w:val="00583089"/>
    <w:rsid w:val="00583C97"/>
    <w:rsid w:val="0058464B"/>
    <w:rsid w:val="0058509A"/>
    <w:rsid w:val="00586B37"/>
    <w:rsid w:val="0058733A"/>
    <w:rsid w:val="00591318"/>
    <w:rsid w:val="005917E2"/>
    <w:rsid w:val="005933C9"/>
    <w:rsid w:val="00595C95"/>
    <w:rsid w:val="00596035"/>
    <w:rsid w:val="005962F5"/>
    <w:rsid w:val="00596761"/>
    <w:rsid w:val="00596F90"/>
    <w:rsid w:val="005972D1"/>
    <w:rsid w:val="00597B50"/>
    <w:rsid w:val="005A020B"/>
    <w:rsid w:val="005A3A4D"/>
    <w:rsid w:val="005A44DB"/>
    <w:rsid w:val="005A574B"/>
    <w:rsid w:val="005A5DD3"/>
    <w:rsid w:val="005A6667"/>
    <w:rsid w:val="005A7466"/>
    <w:rsid w:val="005B1707"/>
    <w:rsid w:val="005B1848"/>
    <w:rsid w:val="005B1DC4"/>
    <w:rsid w:val="005B22F8"/>
    <w:rsid w:val="005B2B63"/>
    <w:rsid w:val="005B3464"/>
    <w:rsid w:val="005B3472"/>
    <w:rsid w:val="005B3B98"/>
    <w:rsid w:val="005B4471"/>
    <w:rsid w:val="005B6083"/>
    <w:rsid w:val="005B6874"/>
    <w:rsid w:val="005C004E"/>
    <w:rsid w:val="005C1AE1"/>
    <w:rsid w:val="005C1F5A"/>
    <w:rsid w:val="005C1FD1"/>
    <w:rsid w:val="005C26F5"/>
    <w:rsid w:val="005C31A6"/>
    <w:rsid w:val="005C39A6"/>
    <w:rsid w:val="005C3C11"/>
    <w:rsid w:val="005C4B29"/>
    <w:rsid w:val="005C4CBC"/>
    <w:rsid w:val="005C55E4"/>
    <w:rsid w:val="005C667E"/>
    <w:rsid w:val="005D01FF"/>
    <w:rsid w:val="005D126A"/>
    <w:rsid w:val="005D35D3"/>
    <w:rsid w:val="005D3B33"/>
    <w:rsid w:val="005D4113"/>
    <w:rsid w:val="005D5476"/>
    <w:rsid w:val="005D6738"/>
    <w:rsid w:val="005D69B8"/>
    <w:rsid w:val="005D7621"/>
    <w:rsid w:val="005D7CD4"/>
    <w:rsid w:val="005E021F"/>
    <w:rsid w:val="005E261D"/>
    <w:rsid w:val="005E2A24"/>
    <w:rsid w:val="005E2AD7"/>
    <w:rsid w:val="005E3307"/>
    <w:rsid w:val="005E4779"/>
    <w:rsid w:val="005E4D38"/>
    <w:rsid w:val="005E4F67"/>
    <w:rsid w:val="005E5E76"/>
    <w:rsid w:val="005E622F"/>
    <w:rsid w:val="005E6B80"/>
    <w:rsid w:val="005E78BE"/>
    <w:rsid w:val="005E7CDF"/>
    <w:rsid w:val="005F2C17"/>
    <w:rsid w:val="005F4112"/>
    <w:rsid w:val="005F4443"/>
    <w:rsid w:val="005F4CAC"/>
    <w:rsid w:val="005F5050"/>
    <w:rsid w:val="005F604E"/>
    <w:rsid w:val="005F66C5"/>
    <w:rsid w:val="005F6DA6"/>
    <w:rsid w:val="005F7605"/>
    <w:rsid w:val="005F7A86"/>
    <w:rsid w:val="0060454C"/>
    <w:rsid w:val="00605BFE"/>
    <w:rsid w:val="00606C15"/>
    <w:rsid w:val="006070B3"/>
    <w:rsid w:val="006116CD"/>
    <w:rsid w:val="00611C95"/>
    <w:rsid w:val="00612972"/>
    <w:rsid w:val="00613075"/>
    <w:rsid w:val="00613293"/>
    <w:rsid w:val="00613B81"/>
    <w:rsid w:val="0061407F"/>
    <w:rsid w:val="00614DF1"/>
    <w:rsid w:val="00615502"/>
    <w:rsid w:val="00615C10"/>
    <w:rsid w:val="00615FE0"/>
    <w:rsid w:val="0061697F"/>
    <w:rsid w:val="00616D30"/>
    <w:rsid w:val="00617028"/>
    <w:rsid w:val="00617508"/>
    <w:rsid w:val="0061799F"/>
    <w:rsid w:val="00617A04"/>
    <w:rsid w:val="00617CCD"/>
    <w:rsid w:val="006217A6"/>
    <w:rsid w:val="006227BA"/>
    <w:rsid w:val="00622B12"/>
    <w:rsid w:val="006234A4"/>
    <w:rsid w:val="00623615"/>
    <w:rsid w:val="00623918"/>
    <w:rsid w:val="00624C61"/>
    <w:rsid w:val="006260E7"/>
    <w:rsid w:val="00626B8D"/>
    <w:rsid w:val="00630179"/>
    <w:rsid w:val="00630AEB"/>
    <w:rsid w:val="00630D60"/>
    <w:rsid w:val="006320F5"/>
    <w:rsid w:val="00633519"/>
    <w:rsid w:val="00633E98"/>
    <w:rsid w:val="00633E9E"/>
    <w:rsid w:val="00634B41"/>
    <w:rsid w:val="00636610"/>
    <w:rsid w:val="0063666C"/>
    <w:rsid w:val="00637A3F"/>
    <w:rsid w:val="00640438"/>
    <w:rsid w:val="00642B47"/>
    <w:rsid w:val="00642B6C"/>
    <w:rsid w:val="006431AE"/>
    <w:rsid w:val="00643D91"/>
    <w:rsid w:val="006440AA"/>
    <w:rsid w:val="00644376"/>
    <w:rsid w:val="00644996"/>
    <w:rsid w:val="00644AB7"/>
    <w:rsid w:val="00646242"/>
    <w:rsid w:val="006468EC"/>
    <w:rsid w:val="00646BAD"/>
    <w:rsid w:val="00646CC7"/>
    <w:rsid w:val="00650829"/>
    <w:rsid w:val="006509B4"/>
    <w:rsid w:val="00651392"/>
    <w:rsid w:val="00652F3E"/>
    <w:rsid w:val="00652FD4"/>
    <w:rsid w:val="006550EF"/>
    <w:rsid w:val="006579A1"/>
    <w:rsid w:val="00657BFC"/>
    <w:rsid w:val="0066049F"/>
    <w:rsid w:val="00660F60"/>
    <w:rsid w:val="006617B8"/>
    <w:rsid w:val="006619AB"/>
    <w:rsid w:val="0066412D"/>
    <w:rsid w:val="006648A0"/>
    <w:rsid w:val="006660B6"/>
    <w:rsid w:val="00666D33"/>
    <w:rsid w:val="00667122"/>
    <w:rsid w:val="00672858"/>
    <w:rsid w:val="00672EC2"/>
    <w:rsid w:val="00675008"/>
    <w:rsid w:val="00677C8B"/>
    <w:rsid w:val="00683363"/>
    <w:rsid w:val="00683FE1"/>
    <w:rsid w:val="006840F3"/>
    <w:rsid w:val="00685597"/>
    <w:rsid w:val="00686A45"/>
    <w:rsid w:val="0069002B"/>
    <w:rsid w:val="006908EC"/>
    <w:rsid w:val="006913A7"/>
    <w:rsid w:val="00691F59"/>
    <w:rsid w:val="00693021"/>
    <w:rsid w:val="0069317B"/>
    <w:rsid w:val="00693285"/>
    <w:rsid w:val="006932D5"/>
    <w:rsid w:val="00694EB1"/>
    <w:rsid w:val="00696014"/>
    <w:rsid w:val="00697893"/>
    <w:rsid w:val="006A4024"/>
    <w:rsid w:val="006A4605"/>
    <w:rsid w:val="006A490D"/>
    <w:rsid w:val="006A4C06"/>
    <w:rsid w:val="006A51BA"/>
    <w:rsid w:val="006A675D"/>
    <w:rsid w:val="006B0BB1"/>
    <w:rsid w:val="006B168B"/>
    <w:rsid w:val="006B17B0"/>
    <w:rsid w:val="006B2A38"/>
    <w:rsid w:val="006B2D90"/>
    <w:rsid w:val="006B42F0"/>
    <w:rsid w:val="006B4618"/>
    <w:rsid w:val="006B4B05"/>
    <w:rsid w:val="006B538F"/>
    <w:rsid w:val="006B61A6"/>
    <w:rsid w:val="006B6739"/>
    <w:rsid w:val="006B6C79"/>
    <w:rsid w:val="006C0509"/>
    <w:rsid w:val="006C1B45"/>
    <w:rsid w:val="006C23AF"/>
    <w:rsid w:val="006C4031"/>
    <w:rsid w:val="006C40B0"/>
    <w:rsid w:val="006C5592"/>
    <w:rsid w:val="006C6DB4"/>
    <w:rsid w:val="006C7535"/>
    <w:rsid w:val="006C780E"/>
    <w:rsid w:val="006C7E60"/>
    <w:rsid w:val="006D08A0"/>
    <w:rsid w:val="006D0AB6"/>
    <w:rsid w:val="006D664F"/>
    <w:rsid w:val="006D6DBB"/>
    <w:rsid w:val="006D6EA6"/>
    <w:rsid w:val="006D7B78"/>
    <w:rsid w:val="006E06D7"/>
    <w:rsid w:val="006E0F10"/>
    <w:rsid w:val="006E10B5"/>
    <w:rsid w:val="006E1319"/>
    <w:rsid w:val="006E164C"/>
    <w:rsid w:val="006E1A57"/>
    <w:rsid w:val="006E2B0A"/>
    <w:rsid w:val="006E30E9"/>
    <w:rsid w:val="006E3A5C"/>
    <w:rsid w:val="006E47F8"/>
    <w:rsid w:val="006E4CBC"/>
    <w:rsid w:val="006E61A4"/>
    <w:rsid w:val="006E6A33"/>
    <w:rsid w:val="006E6B5E"/>
    <w:rsid w:val="006E7785"/>
    <w:rsid w:val="006E7E17"/>
    <w:rsid w:val="006F0506"/>
    <w:rsid w:val="006F159D"/>
    <w:rsid w:val="006F382C"/>
    <w:rsid w:val="006F409B"/>
    <w:rsid w:val="006F5340"/>
    <w:rsid w:val="006F6209"/>
    <w:rsid w:val="006F738E"/>
    <w:rsid w:val="006F7433"/>
    <w:rsid w:val="0070269A"/>
    <w:rsid w:val="00702800"/>
    <w:rsid w:val="0070364D"/>
    <w:rsid w:val="00703AF6"/>
    <w:rsid w:val="00703E35"/>
    <w:rsid w:val="00704085"/>
    <w:rsid w:val="007041F0"/>
    <w:rsid w:val="00705A58"/>
    <w:rsid w:val="0071024A"/>
    <w:rsid w:val="0071071F"/>
    <w:rsid w:val="00711B0C"/>
    <w:rsid w:val="00713134"/>
    <w:rsid w:val="007135F6"/>
    <w:rsid w:val="00713B7F"/>
    <w:rsid w:val="00714E93"/>
    <w:rsid w:val="007171F7"/>
    <w:rsid w:val="00717D11"/>
    <w:rsid w:val="00717E5B"/>
    <w:rsid w:val="00717F14"/>
    <w:rsid w:val="007220F9"/>
    <w:rsid w:val="00722F78"/>
    <w:rsid w:val="00722F83"/>
    <w:rsid w:val="007266E2"/>
    <w:rsid w:val="0072704C"/>
    <w:rsid w:val="00727B95"/>
    <w:rsid w:val="0073139F"/>
    <w:rsid w:val="00734E94"/>
    <w:rsid w:val="0073706C"/>
    <w:rsid w:val="00737D5F"/>
    <w:rsid w:val="00741315"/>
    <w:rsid w:val="007419A1"/>
    <w:rsid w:val="00741DCC"/>
    <w:rsid w:val="007429F6"/>
    <w:rsid w:val="00743503"/>
    <w:rsid w:val="00746781"/>
    <w:rsid w:val="00746904"/>
    <w:rsid w:val="0074732E"/>
    <w:rsid w:val="00747EFC"/>
    <w:rsid w:val="007508C2"/>
    <w:rsid w:val="00752786"/>
    <w:rsid w:val="00752C56"/>
    <w:rsid w:val="00752FD8"/>
    <w:rsid w:val="00753395"/>
    <w:rsid w:val="007534D3"/>
    <w:rsid w:val="00753AA2"/>
    <w:rsid w:val="00755198"/>
    <w:rsid w:val="00755921"/>
    <w:rsid w:val="00755B7E"/>
    <w:rsid w:val="00756397"/>
    <w:rsid w:val="00757681"/>
    <w:rsid w:val="007579D5"/>
    <w:rsid w:val="007620E5"/>
    <w:rsid w:val="007622F9"/>
    <w:rsid w:val="0076233A"/>
    <w:rsid w:val="007626F8"/>
    <w:rsid w:val="00763C1A"/>
    <w:rsid w:val="00763C37"/>
    <w:rsid w:val="007672FC"/>
    <w:rsid w:val="00770296"/>
    <w:rsid w:val="00770CE8"/>
    <w:rsid w:val="00771021"/>
    <w:rsid w:val="0077119F"/>
    <w:rsid w:val="00771214"/>
    <w:rsid w:val="007723BE"/>
    <w:rsid w:val="00773518"/>
    <w:rsid w:val="00774950"/>
    <w:rsid w:val="0077586B"/>
    <w:rsid w:val="00775FD3"/>
    <w:rsid w:val="00776BFB"/>
    <w:rsid w:val="00777618"/>
    <w:rsid w:val="00777D70"/>
    <w:rsid w:val="0078037A"/>
    <w:rsid w:val="007804C2"/>
    <w:rsid w:val="0078068B"/>
    <w:rsid w:val="00781A73"/>
    <w:rsid w:val="00783283"/>
    <w:rsid w:val="0078395F"/>
    <w:rsid w:val="00784903"/>
    <w:rsid w:val="0078599E"/>
    <w:rsid w:val="00785C68"/>
    <w:rsid w:val="0078656F"/>
    <w:rsid w:val="00786938"/>
    <w:rsid w:val="00787380"/>
    <w:rsid w:val="00787542"/>
    <w:rsid w:val="007875FB"/>
    <w:rsid w:val="00787696"/>
    <w:rsid w:val="007906B3"/>
    <w:rsid w:val="007908A0"/>
    <w:rsid w:val="007917A3"/>
    <w:rsid w:val="00792855"/>
    <w:rsid w:val="00792884"/>
    <w:rsid w:val="0079636D"/>
    <w:rsid w:val="007971CA"/>
    <w:rsid w:val="007A04ED"/>
    <w:rsid w:val="007A2530"/>
    <w:rsid w:val="007A5ED6"/>
    <w:rsid w:val="007A68F8"/>
    <w:rsid w:val="007A6BAC"/>
    <w:rsid w:val="007A6F50"/>
    <w:rsid w:val="007B280A"/>
    <w:rsid w:val="007B333A"/>
    <w:rsid w:val="007B3674"/>
    <w:rsid w:val="007B5CA5"/>
    <w:rsid w:val="007B6AD8"/>
    <w:rsid w:val="007B7FE0"/>
    <w:rsid w:val="007C089F"/>
    <w:rsid w:val="007C0A3E"/>
    <w:rsid w:val="007C0F01"/>
    <w:rsid w:val="007C1686"/>
    <w:rsid w:val="007C19AD"/>
    <w:rsid w:val="007C2158"/>
    <w:rsid w:val="007C38EC"/>
    <w:rsid w:val="007C3FDF"/>
    <w:rsid w:val="007C588B"/>
    <w:rsid w:val="007C596D"/>
    <w:rsid w:val="007C5DA9"/>
    <w:rsid w:val="007C6AEC"/>
    <w:rsid w:val="007D002E"/>
    <w:rsid w:val="007D1649"/>
    <w:rsid w:val="007D184D"/>
    <w:rsid w:val="007D32B5"/>
    <w:rsid w:val="007D53A1"/>
    <w:rsid w:val="007D676F"/>
    <w:rsid w:val="007E0CB5"/>
    <w:rsid w:val="007E1A53"/>
    <w:rsid w:val="007E209B"/>
    <w:rsid w:val="007E350C"/>
    <w:rsid w:val="007E51FC"/>
    <w:rsid w:val="007E58EC"/>
    <w:rsid w:val="007E6681"/>
    <w:rsid w:val="007E690A"/>
    <w:rsid w:val="007E7857"/>
    <w:rsid w:val="007F1B26"/>
    <w:rsid w:val="007F208B"/>
    <w:rsid w:val="007F2FBE"/>
    <w:rsid w:val="007F3999"/>
    <w:rsid w:val="007F3EBD"/>
    <w:rsid w:val="007F4A6A"/>
    <w:rsid w:val="007F52BB"/>
    <w:rsid w:val="007F6D22"/>
    <w:rsid w:val="007F6D64"/>
    <w:rsid w:val="007F7512"/>
    <w:rsid w:val="007F79DA"/>
    <w:rsid w:val="007F7B55"/>
    <w:rsid w:val="008018B1"/>
    <w:rsid w:val="00802E14"/>
    <w:rsid w:val="0080344F"/>
    <w:rsid w:val="0080370E"/>
    <w:rsid w:val="00805037"/>
    <w:rsid w:val="008069FB"/>
    <w:rsid w:val="00806FBD"/>
    <w:rsid w:val="0080778A"/>
    <w:rsid w:val="00810152"/>
    <w:rsid w:val="00810CD4"/>
    <w:rsid w:val="00810F46"/>
    <w:rsid w:val="008124AC"/>
    <w:rsid w:val="00812F62"/>
    <w:rsid w:val="00813B22"/>
    <w:rsid w:val="008158A1"/>
    <w:rsid w:val="00816F22"/>
    <w:rsid w:val="008206CA"/>
    <w:rsid w:val="008209AE"/>
    <w:rsid w:val="00820BD2"/>
    <w:rsid w:val="0082182E"/>
    <w:rsid w:val="008219FC"/>
    <w:rsid w:val="00821C96"/>
    <w:rsid w:val="00822F96"/>
    <w:rsid w:val="00823DE3"/>
    <w:rsid w:val="0082538B"/>
    <w:rsid w:val="0082646E"/>
    <w:rsid w:val="008264E1"/>
    <w:rsid w:val="00827004"/>
    <w:rsid w:val="0082703F"/>
    <w:rsid w:val="00827F78"/>
    <w:rsid w:val="0083084F"/>
    <w:rsid w:val="0083086B"/>
    <w:rsid w:val="00830919"/>
    <w:rsid w:val="00832938"/>
    <w:rsid w:val="008330E1"/>
    <w:rsid w:val="008332BF"/>
    <w:rsid w:val="008337C9"/>
    <w:rsid w:val="0083401C"/>
    <w:rsid w:val="0083418F"/>
    <w:rsid w:val="00836A58"/>
    <w:rsid w:val="00836C83"/>
    <w:rsid w:val="00837CF1"/>
    <w:rsid w:val="00840598"/>
    <w:rsid w:val="0084192B"/>
    <w:rsid w:val="0084239F"/>
    <w:rsid w:val="008432FF"/>
    <w:rsid w:val="008436FC"/>
    <w:rsid w:val="00843D95"/>
    <w:rsid w:val="008457CA"/>
    <w:rsid w:val="00846D5F"/>
    <w:rsid w:val="008501E5"/>
    <w:rsid w:val="008503E2"/>
    <w:rsid w:val="008514F9"/>
    <w:rsid w:val="00852BA2"/>
    <w:rsid w:val="00852C13"/>
    <w:rsid w:val="00852F06"/>
    <w:rsid w:val="00853C59"/>
    <w:rsid w:val="008544BB"/>
    <w:rsid w:val="008544D5"/>
    <w:rsid w:val="00854CCB"/>
    <w:rsid w:val="00855069"/>
    <w:rsid w:val="0085549A"/>
    <w:rsid w:val="00855951"/>
    <w:rsid w:val="0085799A"/>
    <w:rsid w:val="00860522"/>
    <w:rsid w:val="00860BEF"/>
    <w:rsid w:val="008614D1"/>
    <w:rsid w:val="00862EEE"/>
    <w:rsid w:val="00862F2E"/>
    <w:rsid w:val="00863326"/>
    <w:rsid w:val="008636F9"/>
    <w:rsid w:val="00863DBB"/>
    <w:rsid w:val="00865569"/>
    <w:rsid w:val="00866B74"/>
    <w:rsid w:val="008671E9"/>
    <w:rsid w:val="00867B4A"/>
    <w:rsid w:val="008729AE"/>
    <w:rsid w:val="0087370A"/>
    <w:rsid w:val="00873A04"/>
    <w:rsid w:val="00873E7E"/>
    <w:rsid w:val="008761BD"/>
    <w:rsid w:val="00876430"/>
    <w:rsid w:val="0087784E"/>
    <w:rsid w:val="00880D9F"/>
    <w:rsid w:val="00881B83"/>
    <w:rsid w:val="00882E0E"/>
    <w:rsid w:val="008834BF"/>
    <w:rsid w:val="0088437C"/>
    <w:rsid w:val="008843C9"/>
    <w:rsid w:val="008847A2"/>
    <w:rsid w:val="00885E94"/>
    <w:rsid w:val="008866A5"/>
    <w:rsid w:val="00886A47"/>
    <w:rsid w:val="00890078"/>
    <w:rsid w:val="008908BC"/>
    <w:rsid w:val="00890937"/>
    <w:rsid w:val="0089173B"/>
    <w:rsid w:val="008925EC"/>
    <w:rsid w:val="008936FA"/>
    <w:rsid w:val="00894FFA"/>
    <w:rsid w:val="00895BB6"/>
    <w:rsid w:val="008962CC"/>
    <w:rsid w:val="00896FC4"/>
    <w:rsid w:val="008A0416"/>
    <w:rsid w:val="008A0C40"/>
    <w:rsid w:val="008A1278"/>
    <w:rsid w:val="008A1815"/>
    <w:rsid w:val="008A213C"/>
    <w:rsid w:val="008A21BC"/>
    <w:rsid w:val="008A2D5A"/>
    <w:rsid w:val="008A4669"/>
    <w:rsid w:val="008A4869"/>
    <w:rsid w:val="008A48FB"/>
    <w:rsid w:val="008A4925"/>
    <w:rsid w:val="008A5CA0"/>
    <w:rsid w:val="008A62E2"/>
    <w:rsid w:val="008A6612"/>
    <w:rsid w:val="008A6818"/>
    <w:rsid w:val="008A6D69"/>
    <w:rsid w:val="008A7232"/>
    <w:rsid w:val="008A730E"/>
    <w:rsid w:val="008A76DE"/>
    <w:rsid w:val="008B0AC3"/>
    <w:rsid w:val="008B0AF0"/>
    <w:rsid w:val="008B11C2"/>
    <w:rsid w:val="008B1552"/>
    <w:rsid w:val="008B239B"/>
    <w:rsid w:val="008B279B"/>
    <w:rsid w:val="008B2938"/>
    <w:rsid w:val="008B31B8"/>
    <w:rsid w:val="008B795E"/>
    <w:rsid w:val="008C1565"/>
    <w:rsid w:val="008C21A0"/>
    <w:rsid w:val="008C2394"/>
    <w:rsid w:val="008C3C51"/>
    <w:rsid w:val="008C461F"/>
    <w:rsid w:val="008C4EBC"/>
    <w:rsid w:val="008C5278"/>
    <w:rsid w:val="008C5FE8"/>
    <w:rsid w:val="008C6E1C"/>
    <w:rsid w:val="008D1B58"/>
    <w:rsid w:val="008D1DEC"/>
    <w:rsid w:val="008D1E99"/>
    <w:rsid w:val="008D3B5F"/>
    <w:rsid w:val="008D3DAC"/>
    <w:rsid w:val="008D3EE2"/>
    <w:rsid w:val="008D4EB4"/>
    <w:rsid w:val="008D6303"/>
    <w:rsid w:val="008D747B"/>
    <w:rsid w:val="008D7AE8"/>
    <w:rsid w:val="008E0B1A"/>
    <w:rsid w:val="008E2646"/>
    <w:rsid w:val="008E338A"/>
    <w:rsid w:val="008E3F68"/>
    <w:rsid w:val="008E4853"/>
    <w:rsid w:val="008E5D77"/>
    <w:rsid w:val="008E6449"/>
    <w:rsid w:val="008E6F8E"/>
    <w:rsid w:val="008E7295"/>
    <w:rsid w:val="008E73D5"/>
    <w:rsid w:val="008F30F4"/>
    <w:rsid w:val="008F7175"/>
    <w:rsid w:val="008F7756"/>
    <w:rsid w:val="00900D2A"/>
    <w:rsid w:val="00902432"/>
    <w:rsid w:val="0090366E"/>
    <w:rsid w:val="009036BE"/>
    <w:rsid w:val="00903B87"/>
    <w:rsid w:val="0090467C"/>
    <w:rsid w:val="00904BEA"/>
    <w:rsid w:val="009053EA"/>
    <w:rsid w:val="009058DB"/>
    <w:rsid w:val="00905CF3"/>
    <w:rsid w:val="009068B0"/>
    <w:rsid w:val="0091062C"/>
    <w:rsid w:val="00911156"/>
    <w:rsid w:val="00911A4F"/>
    <w:rsid w:val="00911CB3"/>
    <w:rsid w:val="009123FD"/>
    <w:rsid w:val="009134D1"/>
    <w:rsid w:val="00914E16"/>
    <w:rsid w:val="00914F1D"/>
    <w:rsid w:val="00915360"/>
    <w:rsid w:val="009163E9"/>
    <w:rsid w:val="00916CA8"/>
    <w:rsid w:val="00920A23"/>
    <w:rsid w:val="00920B7C"/>
    <w:rsid w:val="00920F22"/>
    <w:rsid w:val="00926B7A"/>
    <w:rsid w:val="00927B7D"/>
    <w:rsid w:val="00930EE9"/>
    <w:rsid w:val="0093123B"/>
    <w:rsid w:val="00931948"/>
    <w:rsid w:val="009330A1"/>
    <w:rsid w:val="00933DD9"/>
    <w:rsid w:val="00934402"/>
    <w:rsid w:val="009350BB"/>
    <w:rsid w:val="009367F7"/>
    <w:rsid w:val="00936DBF"/>
    <w:rsid w:val="00937073"/>
    <w:rsid w:val="0094138F"/>
    <w:rsid w:val="00941FF1"/>
    <w:rsid w:val="00942640"/>
    <w:rsid w:val="00943E3F"/>
    <w:rsid w:val="00945D1E"/>
    <w:rsid w:val="0094621F"/>
    <w:rsid w:val="009466A8"/>
    <w:rsid w:val="009470DA"/>
    <w:rsid w:val="00947470"/>
    <w:rsid w:val="009510DF"/>
    <w:rsid w:val="00951850"/>
    <w:rsid w:val="00952E49"/>
    <w:rsid w:val="00957F28"/>
    <w:rsid w:val="0096012A"/>
    <w:rsid w:val="00961470"/>
    <w:rsid w:val="00961621"/>
    <w:rsid w:val="00962FBB"/>
    <w:rsid w:val="00963295"/>
    <w:rsid w:val="0096562A"/>
    <w:rsid w:val="009705B2"/>
    <w:rsid w:val="00970B4A"/>
    <w:rsid w:val="00971DA1"/>
    <w:rsid w:val="009723AE"/>
    <w:rsid w:val="00972714"/>
    <w:rsid w:val="0097314A"/>
    <w:rsid w:val="00973AC1"/>
    <w:rsid w:val="00974653"/>
    <w:rsid w:val="00976898"/>
    <w:rsid w:val="00977A54"/>
    <w:rsid w:val="0098035A"/>
    <w:rsid w:val="00981B91"/>
    <w:rsid w:val="0098335D"/>
    <w:rsid w:val="00984786"/>
    <w:rsid w:val="0098490E"/>
    <w:rsid w:val="00984FB8"/>
    <w:rsid w:val="00985DE8"/>
    <w:rsid w:val="00985ECC"/>
    <w:rsid w:val="00986241"/>
    <w:rsid w:val="009864F3"/>
    <w:rsid w:val="00986511"/>
    <w:rsid w:val="00986E56"/>
    <w:rsid w:val="00994711"/>
    <w:rsid w:val="00994852"/>
    <w:rsid w:val="0099604D"/>
    <w:rsid w:val="00996F3C"/>
    <w:rsid w:val="00996FE8"/>
    <w:rsid w:val="00997F57"/>
    <w:rsid w:val="009A07CA"/>
    <w:rsid w:val="009A0A6A"/>
    <w:rsid w:val="009A0EF8"/>
    <w:rsid w:val="009A1C2A"/>
    <w:rsid w:val="009A20D8"/>
    <w:rsid w:val="009A30BD"/>
    <w:rsid w:val="009A3256"/>
    <w:rsid w:val="009A412F"/>
    <w:rsid w:val="009A4A29"/>
    <w:rsid w:val="009A4C76"/>
    <w:rsid w:val="009A4E58"/>
    <w:rsid w:val="009A54AF"/>
    <w:rsid w:val="009A5930"/>
    <w:rsid w:val="009A5AFA"/>
    <w:rsid w:val="009A7235"/>
    <w:rsid w:val="009B0E7F"/>
    <w:rsid w:val="009B4A81"/>
    <w:rsid w:val="009B613B"/>
    <w:rsid w:val="009B63CC"/>
    <w:rsid w:val="009C055C"/>
    <w:rsid w:val="009C19DE"/>
    <w:rsid w:val="009C3885"/>
    <w:rsid w:val="009C4E32"/>
    <w:rsid w:val="009C5ABF"/>
    <w:rsid w:val="009C65DA"/>
    <w:rsid w:val="009C69FB"/>
    <w:rsid w:val="009D0859"/>
    <w:rsid w:val="009D1FA8"/>
    <w:rsid w:val="009D31B3"/>
    <w:rsid w:val="009D5816"/>
    <w:rsid w:val="009D6A74"/>
    <w:rsid w:val="009D6CE2"/>
    <w:rsid w:val="009E0904"/>
    <w:rsid w:val="009E1F7E"/>
    <w:rsid w:val="009E2F56"/>
    <w:rsid w:val="009E518B"/>
    <w:rsid w:val="009E6C73"/>
    <w:rsid w:val="009F010D"/>
    <w:rsid w:val="009F0802"/>
    <w:rsid w:val="009F21F4"/>
    <w:rsid w:val="009F2713"/>
    <w:rsid w:val="009F4810"/>
    <w:rsid w:val="009F4E4B"/>
    <w:rsid w:val="009F5B83"/>
    <w:rsid w:val="009F6846"/>
    <w:rsid w:val="009F6A95"/>
    <w:rsid w:val="009F6BBD"/>
    <w:rsid w:val="00A001EC"/>
    <w:rsid w:val="00A00BA4"/>
    <w:rsid w:val="00A0218B"/>
    <w:rsid w:val="00A0263A"/>
    <w:rsid w:val="00A04D50"/>
    <w:rsid w:val="00A06130"/>
    <w:rsid w:val="00A07743"/>
    <w:rsid w:val="00A112B7"/>
    <w:rsid w:val="00A124B8"/>
    <w:rsid w:val="00A12CF2"/>
    <w:rsid w:val="00A12F3A"/>
    <w:rsid w:val="00A133C6"/>
    <w:rsid w:val="00A13B2D"/>
    <w:rsid w:val="00A145F2"/>
    <w:rsid w:val="00A14B53"/>
    <w:rsid w:val="00A1526F"/>
    <w:rsid w:val="00A152F6"/>
    <w:rsid w:val="00A20BA8"/>
    <w:rsid w:val="00A20CF6"/>
    <w:rsid w:val="00A22780"/>
    <w:rsid w:val="00A22D79"/>
    <w:rsid w:val="00A24A12"/>
    <w:rsid w:val="00A262E6"/>
    <w:rsid w:val="00A271D6"/>
    <w:rsid w:val="00A27997"/>
    <w:rsid w:val="00A27FEA"/>
    <w:rsid w:val="00A30FB3"/>
    <w:rsid w:val="00A322A0"/>
    <w:rsid w:val="00A33EE9"/>
    <w:rsid w:val="00A33F0F"/>
    <w:rsid w:val="00A34109"/>
    <w:rsid w:val="00A35246"/>
    <w:rsid w:val="00A366B9"/>
    <w:rsid w:val="00A3787A"/>
    <w:rsid w:val="00A410A5"/>
    <w:rsid w:val="00A42013"/>
    <w:rsid w:val="00A424E1"/>
    <w:rsid w:val="00A43525"/>
    <w:rsid w:val="00A4374A"/>
    <w:rsid w:val="00A44419"/>
    <w:rsid w:val="00A44887"/>
    <w:rsid w:val="00A44BAB"/>
    <w:rsid w:val="00A468C4"/>
    <w:rsid w:val="00A47CA1"/>
    <w:rsid w:val="00A47EEE"/>
    <w:rsid w:val="00A51BAA"/>
    <w:rsid w:val="00A53F2B"/>
    <w:rsid w:val="00A56A1D"/>
    <w:rsid w:val="00A5748D"/>
    <w:rsid w:val="00A608EA"/>
    <w:rsid w:val="00A62404"/>
    <w:rsid w:val="00A6768C"/>
    <w:rsid w:val="00A704B5"/>
    <w:rsid w:val="00A706E2"/>
    <w:rsid w:val="00A706FD"/>
    <w:rsid w:val="00A709BB"/>
    <w:rsid w:val="00A710CF"/>
    <w:rsid w:val="00A719B4"/>
    <w:rsid w:val="00A72D47"/>
    <w:rsid w:val="00A730EA"/>
    <w:rsid w:val="00A73428"/>
    <w:rsid w:val="00A7586A"/>
    <w:rsid w:val="00A7643E"/>
    <w:rsid w:val="00A76B98"/>
    <w:rsid w:val="00A77F80"/>
    <w:rsid w:val="00A813D3"/>
    <w:rsid w:val="00A81AE8"/>
    <w:rsid w:val="00A82080"/>
    <w:rsid w:val="00A82B33"/>
    <w:rsid w:val="00A83D24"/>
    <w:rsid w:val="00A8466E"/>
    <w:rsid w:val="00A8573C"/>
    <w:rsid w:val="00A85C20"/>
    <w:rsid w:val="00A8621D"/>
    <w:rsid w:val="00A8644F"/>
    <w:rsid w:val="00A86524"/>
    <w:rsid w:val="00A86AD0"/>
    <w:rsid w:val="00A904FE"/>
    <w:rsid w:val="00A9109E"/>
    <w:rsid w:val="00A91D34"/>
    <w:rsid w:val="00A931EC"/>
    <w:rsid w:val="00A9397B"/>
    <w:rsid w:val="00A94795"/>
    <w:rsid w:val="00A94B23"/>
    <w:rsid w:val="00A94BFF"/>
    <w:rsid w:val="00A967CB"/>
    <w:rsid w:val="00A97656"/>
    <w:rsid w:val="00A97C95"/>
    <w:rsid w:val="00AA031B"/>
    <w:rsid w:val="00AA1B7C"/>
    <w:rsid w:val="00AA351F"/>
    <w:rsid w:val="00AA3571"/>
    <w:rsid w:val="00AA3808"/>
    <w:rsid w:val="00AA4E10"/>
    <w:rsid w:val="00AA5CCA"/>
    <w:rsid w:val="00AA5CE3"/>
    <w:rsid w:val="00AA6B1C"/>
    <w:rsid w:val="00AB030D"/>
    <w:rsid w:val="00AB0777"/>
    <w:rsid w:val="00AB09FE"/>
    <w:rsid w:val="00AB14C6"/>
    <w:rsid w:val="00AB2134"/>
    <w:rsid w:val="00AB2A31"/>
    <w:rsid w:val="00AB417D"/>
    <w:rsid w:val="00AB452D"/>
    <w:rsid w:val="00AB5534"/>
    <w:rsid w:val="00AC0E2A"/>
    <w:rsid w:val="00AC1B17"/>
    <w:rsid w:val="00AC2B75"/>
    <w:rsid w:val="00AC35C0"/>
    <w:rsid w:val="00AC38A0"/>
    <w:rsid w:val="00AC5778"/>
    <w:rsid w:val="00AC57FE"/>
    <w:rsid w:val="00AC6350"/>
    <w:rsid w:val="00AC699C"/>
    <w:rsid w:val="00AC78E9"/>
    <w:rsid w:val="00AD1737"/>
    <w:rsid w:val="00AD1D94"/>
    <w:rsid w:val="00AD1E8B"/>
    <w:rsid w:val="00AD2DF8"/>
    <w:rsid w:val="00AD42D4"/>
    <w:rsid w:val="00AD4F93"/>
    <w:rsid w:val="00AD6DD7"/>
    <w:rsid w:val="00AD75AA"/>
    <w:rsid w:val="00AE1929"/>
    <w:rsid w:val="00AE2225"/>
    <w:rsid w:val="00AE3084"/>
    <w:rsid w:val="00AE4528"/>
    <w:rsid w:val="00AE460D"/>
    <w:rsid w:val="00AE5C6E"/>
    <w:rsid w:val="00AE5DDA"/>
    <w:rsid w:val="00AE6D4D"/>
    <w:rsid w:val="00AF0E20"/>
    <w:rsid w:val="00AF167C"/>
    <w:rsid w:val="00AF1983"/>
    <w:rsid w:val="00AF47E5"/>
    <w:rsid w:val="00AF535B"/>
    <w:rsid w:val="00AF5C61"/>
    <w:rsid w:val="00AF6220"/>
    <w:rsid w:val="00AF6869"/>
    <w:rsid w:val="00AF69BB"/>
    <w:rsid w:val="00AF6EE4"/>
    <w:rsid w:val="00AF7804"/>
    <w:rsid w:val="00B004E4"/>
    <w:rsid w:val="00B00858"/>
    <w:rsid w:val="00B01430"/>
    <w:rsid w:val="00B01E1C"/>
    <w:rsid w:val="00B01F19"/>
    <w:rsid w:val="00B02AB2"/>
    <w:rsid w:val="00B03576"/>
    <w:rsid w:val="00B045D2"/>
    <w:rsid w:val="00B048BE"/>
    <w:rsid w:val="00B05746"/>
    <w:rsid w:val="00B06824"/>
    <w:rsid w:val="00B10E42"/>
    <w:rsid w:val="00B11ABE"/>
    <w:rsid w:val="00B13309"/>
    <w:rsid w:val="00B150F1"/>
    <w:rsid w:val="00B1541B"/>
    <w:rsid w:val="00B161E4"/>
    <w:rsid w:val="00B164BB"/>
    <w:rsid w:val="00B1717C"/>
    <w:rsid w:val="00B17CFC"/>
    <w:rsid w:val="00B20281"/>
    <w:rsid w:val="00B21DC9"/>
    <w:rsid w:val="00B21F46"/>
    <w:rsid w:val="00B2399D"/>
    <w:rsid w:val="00B24316"/>
    <w:rsid w:val="00B24837"/>
    <w:rsid w:val="00B249B1"/>
    <w:rsid w:val="00B252E9"/>
    <w:rsid w:val="00B30545"/>
    <w:rsid w:val="00B308AD"/>
    <w:rsid w:val="00B3100A"/>
    <w:rsid w:val="00B310E1"/>
    <w:rsid w:val="00B31D78"/>
    <w:rsid w:val="00B32249"/>
    <w:rsid w:val="00B32BA0"/>
    <w:rsid w:val="00B338B0"/>
    <w:rsid w:val="00B33D85"/>
    <w:rsid w:val="00B340BD"/>
    <w:rsid w:val="00B34AA4"/>
    <w:rsid w:val="00B34C7C"/>
    <w:rsid w:val="00B378A7"/>
    <w:rsid w:val="00B41C10"/>
    <w:rsid w:val="00B41E0F"/>
    <w:rsid w:val="00B42A33"/>
    <w:rsid w:val="00B42F9C"/>
    <w:rsid w:val="00B4520A"/>
    <w:rsid w:val="00B45666"/>
    <w:rsid w:val="00B45786"/>
    <w:rsid w:val="00B470E9"/>
    <w:rsid w:val="00B47F12"/>
    <w:rsid w:val="00B52449"/>
    <w:rsid w:val="00B534EA"/>
    <w:rsid w:val="00B53910"/>
    <w:rsid w:val="00B53A39"/>
    <w:rsid w:val="00B53AFF"/>
    <w:rsid w:val="00B540E5"/>
    <w:rsid w:val="00B5557B"/>
    <w:rsid w:val="00B55F9C"/>
    <w:rsid w:val="00B57DDB"/>
    <w:rsid w:val="00B601D5"/>
    <w:rsid w:val="00B60F8F"/>
    <w:rsid w:val="00B61B29"/>
    <w:rsid w:val="00B61EF7"/>
    <w:rsid w:val="00B61FB7"/>
    <w:rsid w:val="00B61FE5"/>
    <w:rsid w:val="00B635B2"/>
    <w:rsid w:val="00B63B5E"/>
    <w:rsid w:val="00B64775"/>
    <w:rsid w:val="00B64BB9"/>
    <w:rsid w:val="00B65518"/>
    <w:rsid w:val="00B71D75"/>
    <w:rsid w:val="00B72119"/>
    <w:rsid w:val="00B73DB5"/>
    <w:rsid w:val="00B7644B"/>
    <w:rsid w:val="00B76ABB"/>
    <w:rsid w:val="00B77A91"/>
    <w:rsid w:val="00B80746"/>
    <w:rsid w:val="00B813FD"/>
    <w:rsid w:val="00B8192C"/>
    <w:rsid w:val="00B81BE4"/>
    <w:rsid w:val="00B8216B"/>
    <w:rsid w:val="00B851A4"/>
    <w:rsid w:val="00B8537F"/>
    <w:rsid w:val="00B854FF"/>
    <w:rsid w:val="00B9218E"/>
    <w:rsid w:val="00B926FA"/>
    <w:rsid w:val="00B93A4D"/>
    <w:rsid w:val="00B94010"/>
    <w:rsid w:val="00B9441F"/>
    <w:rsid w:val="00B95B4F"/>
    <w:rsid w:val="00B95E22"/>
    <w:rsid w:val="00B96F25"/>
    <w:rsid w:val="00B971D1"/>
    <w:rsid w:val="00BA11C6"/>
    <w:rsid w:val="00BA234F"/>
    <w:rsid w:val="00BA27C8"/>
    <w:rsid w:val="00BA4534"/>
    <w:rsid w:val="00BA4AC5"/>
    <w:rsid w:val="00BB07FF"/>
    <w:rsid w:val="00BB18D9"/>
    <w:rsid w:val="00BB1B3B"/>
    <w:rsid w:val="00BB1EEA"/>
    <w:rsid w:val="00BB344A"/>
    <w:rsid w:val="00BB356E"/>
    <w:rsid w:val="00BB3F3D"/>
    <w:rsid w:val="00BB48BD"/>
    <w:rsid w:val="00BB547B"/>
    <w:rsid w:val="00BB6C65"/>
    <w:rsid w:val="00BB71BC"/>
    <w:rsid w:val="00BC1EC0"/>
    <w:rsid w:val="00BC2753"/>
    <w:rsid w:val="00BC3016"/>
    <w:rsid w:val="00BC3619"/>
    <w:rsid w:val="00BC40B6"/>
    <w:rsid w:val="00BC446D"/>
    <w:rsid w:val="00BC4C6B"/>
    <w:rsid w:val="00BC4F74"/>
    <w:rsid w:val="00BD048B"/>
    <w:rsid w:val="00BD0665"/>
    <w:rsid w:val="00BD10C1"/>
    <w:rsid w:val="00BD14FD"/>
    <w:rsid w:val="00BD153D"/>
    <w:rsid w:val="00BD1ACC"/>
    <w:rsid w:val="00BD1B66"/>
    <w:rsid w:val="00BD2CE7"/>
    <w:rsid w:val="00BD3938"/>
    <w:rsid w:val="00BD3AB3"/>
    <w:rsid w:val="00BD489D"/>
    <w:rsid w:val="00BD516C"/>
    <w:rsid w:val="00BD57B4"/>
    <w:rsid w:val="00BD60AE"/>
    <w:rsid w:val="00BD61A7"/>
    <w:rsid w:val="00BD7AF9"/>
    <w:rsid w:val="00BE0DB3"/>
    <w:rsid w:val="00BE141D"/>
    <w:rsid w:val="00BE1500"/>
    <w:rsid w:val="00BE195C"/>
    <w:rsid w:val="00BE23D3"/>
    <w:rsid w:val="00BE4E2E"/>
    <w:rsid w:val="00BE5395"/>
    <w:rsid w:val="00BE5578"/>
    <w:rsid w:val="00BE5BAC"/>
    <w:rsid w:val="00BE5F23"/>
    <w:rsid w:val="00BF00F4"/>
    <w:rsid w:val="00BF04DB"/>
    <w:rsid w:val="00BF2521"/>
    <w:rsid w:val="00BF3FDE"/>
    <w:rsid w:val="00BF5812"/>
    <w:rsid w:val="00BF73B2"/>
    <w:rsid w:val="00BF7CAE"/>
    <w:rsid w:val="00C00CAA"/>
    <w:rsid w:val="00C012E5"/>
    <w:rsid w:val="00C02E05"/>
    <w:rsid w:val="00C03364"/>
    <w:rsid w:val="00C0371C"/>
    <w:rsid w:val="00C04096"/>
    <w:rsid w:val="00C050CF"/>
    <w:rsid w:val="00C077CE"/>
    <w:rsid w:val="00C105EC"/>
    <w:rsid w:val="00C10700"/>
    <w:rsid w:val="00C10B33"/>
    <w:rsid w:val="00C11271"/>
    <w:rsid w:val="00C11CD7"/>
    <w:rsid w:val="00C13293"/>
    <w:rsid w:val="00C133AE"/>
    <w:rsid w:val="00C171E9"/>
    <w:rsid w:val="00C20C61"/>
    <w:rsid w:val="00C23838"/>
    <w:rsid w:val="00C24D13"/>
    <w:rsid w:val="00C25B98"/>
    <w:rsid w:val="00C27D85"/>
    <w:rsid w:val="00C27EAD"/>
    <w:rsid w:val="00C314D5"/>
    <w:rsid w:val="00C326F2"/>
    <w:rsid w:val="00C32706"/>
    <w:rsid w:val="00C32AFB"/>
    <w:rsid w:val="00C3394A"/>
    <w:rsid w:val="00C35E29"/>
    <w:rsid w:val="00C406DC"/>
    <w:rsid w:val="00C410AC"/>
    <w:rsid w:val="00C4187F"/>
    <w:rsid w:val="00C421FD"/>
    <w:rsid w:val="00C42643"/>
    <w:rsid w:val="00C43483"/>
    <w:rsid w:val="00C43D2C"/>
    <w:rsid w:val="00C440C4"/>
    <w:rsid w:val="00C443D7"/>
    <w:rsid w:val="00C45302"/>
    <w:rsid w:val="00C45382"/>
    <w:rsid w:val="00C4610C"/>
    <w:rsid w:val="00C46508"/>
    <w:rsid w:val="00C47048"/>
    <w:rsid w:val="00C51702"/>
    <w:rsid w:val="00C51984"/>
    <w:rsid w:val="00C51CB8"/>
    <w:rsid w:val="00C5236F"/>
    <w:rsid w:val="00C57473"/>
    <w:rsid w:val="00C57E90"/>
    <w:rsid w:val="00C60D2F"/>
    <w:rsid w:val="00C63476"/>
    <w:rsid w:val="00C64CE7"/>
    <w:rsid w:val="00C65FA2"/>
    <w:rsid w:val="00C673FB"/>
    <w:rsid w:val="00C7293D"/>
    <w:rsid w:val="00C740F5"/>
    <w:rsid w:val="00C75923"/>
    <w:rsid w:val="00C76C81"/>
    <w:rsid w:val="00C80170"/>
    <w:rsid w:val="00C850EA"/>
    <w:rsid w:val="00C860E6"/>
    <w:rsid w:val="00C869BD"/>
    <w:rsid w:val="00C875F6"/>
    <w:rsid w:val="00C91229"/>
    <w:rsid w:val="00C9130B"/>
    <w:rsid w:val="00C918BC"/>
    <w:rsid w:val="00C92847"/>
    <w:rsid w:val="00C94A30"/>
    <w:rsid w:val="00C96900"/>
    <w:rsid w:val="00C9752B"/>
    <w:rsid w:val="00CA2134"/>
    <w:rsid w:val="00CA48CC"/>
    <w:rsid w:val="00CA5219"/>
    <w:rsid w:val="00CA5A7D"/>
    <w:rsid w:val="00CA5BF2"/>
    <w:rsid w:val="00CA6635"/>
    <w:rsid w:val="00CA67E3"/>
    <w:rsid w:val="00CA69BD"/>
    <w:rsid w:val="00CA6AC7"/>
    <w:rsid w:val="00CA7EE9"/>
    <w:rsid w:val="00CB13C8"/>
    <w:rsid w:val="00CB1838"/>
    <w:rsid w:val="00CB1915"/>
    <w:rsid w:val="00CB193E"/>
    <w:rsid w:val="00CB2530"/>
    <w:rsid w:val="00CB2E9D"/>
    <w:rsid w:val="00CB4507"/>
    <w:rsid w:val="00CB469D"/>
    <w:rsid w:val="00CB48A9"/>
    <w:rsid w:val="00CB5030"/>
    <w:rsid w:val="00CB60B8"/>
    <w:rsid w:val="00CB6649"/>
    <w:rsid w:val="00CB69CD"/>
    <w:rsid w:val="00CB6E20"/>
    <w:rsid w:val="00CB7B9C"/>
    <w:rsid w:val="00CB7FED"/>
    <w:rsid w:val="00CC1481"/>
    <w:rsid w:val="00CC17D1"/>
    <w:rsid w:val="00CC18EB"/>
    <w:rsid w:val="00CC1970"/>
    <w:rsid w:val="00CC2FB3"/>
    <w:rsid w:val="00CC3229"/>
    <w:rsid w:val="00CC4EFE"/>
    <w:rsid w:val="00CC5515"/>
    <w:rsid w:val="00CC6592"/>
    <w:rsid w:val="00CD0741"/>
    <w:rsid w:val="00CD33B0"/>
    <w:rsid w:val="00CD3E16"/>
    <w:rsid w:val="00CD432A"/>
    <w:rsid w:val="00CD6656"/>
    <w:rsid w:val="00CD7078"/>
    <w:rsid w:val="00CD7421"/>
    <w:rsid w:val="00CE05AA"/>
    <w:rsid w:val="00CE14E7"/>
    <w:rsid w:val="00CE22AE"/>
    <w:rsid w:val="00CE2BDF"/>
    <w:rsid w:val="00CE3B5D"/>
    <w:rsid w:val="00CE48F3"/>
    <w:rsid w:val="00CE4B19"/>
    <w:rsid w:val="00CE5791"/>
    <w:rsid w:val="00CF1228"/>
    <w:rsid w:val="00CF1951"/>
    <w:rsid w:val="00CF2420"/>
    <w:rsid w:val="00CF2B0C"/>
    <w:rsid w:val="00CF2DBB"/>
    <w:rsid w:val="00CF3551"/>
    <w:rsid w:val="00CF5AC5"/>
    <w:rsid w:val="00CF6D15"/>
    <w:rsid w:val="00D006C3"/>
    <w:rsid w:val="00D00E96"/>
    <w:rsid w:val="00D014C8"/>
    <w:rsid w:val="00D01820"/>
    <w:rsid w:val="00D01F63"/>
    <w:rsid w:val="00D02F71"/>
    <w:rsid w:val="00D03225"/>
    <w:rsid w:val="00D0331F"/>
    <w:rsid w:val="00D03A7D"/>
    <w:rsid w:val="00D04CA8"/>
    <w:rsid w:val="00D05785"/>
    <w:rsid w:val="00D05B2C"/>
    <w:rsid w:val="00D07936"/>
    <w:rsid w:val="00D105ED"/>
    <w:rsid w:val="00D111E0"/>
    <w:rsid w:val="00D11804"/>
    <w:rsid w:val="00D11A67"/>
    <w:rsid w:val="00D1396E"/>
    <w:rsid w:val="00D140CE"/>
    <w:rsid w:val="00D14E05"/>
    <w:rsid w:val="00D15F3C"/>
    <w:rsid w:val="00D16135"/>
    <w:rsid w:val="00D2070F"/>
    <w:rsid w:val="00D21957"/>
    <w:rsid w:val="00D2217D"/>
    <w:rsid w:val="00D23651"/>
    <w:rsid w:val="00D251E9"/>
    <w:rsid w:val="00D25350"/>
    <w:rsid w:val="00D258A7"/>
    <w:rsid w:val="00D25F77"/>
    <w:rsid w:val="00D26359"/>
    <w:rsid w:val="00D2636A"/>
    <w:rsid w:val="00D27283"/>
    <w:rsid w:val="00D32F6B"/>
    <w:rsid w:val="00D33DFC"/>
    <w:rsid w:val="00D345BC"/>
    <w:rsid w:val="00D353D4"/>
    <w:rsid w:val="00D35434"/>
    <w:rsid w:val="00D365C2"/>
    <w:rsid w:val="00D37D8E"/>
    <w:rsid w:val="00D401FC"/>
    <w:rsid w:val="00D41514"/>
    <w:rsid w:val="00D41B5C"/>
    <w:rsid w:val="00D4212D"/>
    <w:rsid w:val="00D43365"/>
    <w:rsid w:val="00D43379"/>
    <w:rsid w:val="00D43B46"/>
    <w:rsid w:val="00D43D44"/>
    <w:rsid w:val="00D46826"/>
    <w:rsid w:val="00D500BD"/>
    <w:rsid w:val="00D50FB7"/>
    <w:rsid w:val="00D51776"/>
    <w:rsid w:val="00D53E90"/>
    <w:rsid w:val="00D54A5A"/>
    <w:rsid w:val="00D54C3F"/>
    <w:rsid w:val="00D55D63"/>
    <w:rsid w:val="00D57938"/>
    <w:rsid w:val="00D60ADB"/>
    <w:rsid w:val="00D61996"/>
    <w:rsid w:val="00D63340"/>
    <w:rsid w:val="00D635EC"/>
    <w:rsid w:val="00D63A12"/>
    <w:rsid w:val="00D63B98"/>
    <w:rsid w:val="00D63F84"/>
    <w:rsid w:val="00D65BAA"/>
    <w:rsid w:val="00D65E3F"/>
    <w:rsid w:val="00D66322"/>
    <w:rsid w:val="00D67483"/>
    <w:rsid w:val="00D67FDA"/>
    <w:rsid w:val="00D7080F"/>
    <w:rsid w:val="00D7088B"/>
    <w:rsid w:val="00D70B1A"/>
    <w:rsid w:val="00D71574"/>
    <w:rsid w:val="00D72153"/>
    <w:rsid w:val="00D72AE9"/>
    <w:rsid w:val="00D72B9E"/>
    <w:rsid w:val="00D73068"/>
    <w:rsid w:val="00D73B37"/>
    <w:rsid w:val="00D74904"/>
    <w:rsid w:val="00D757FB"/>
    <w:rsid w:val="00D76592"/>
    <w:rsid w:val="00D765F4"/>
    <w:rsid w:val="00D77C10"/>
    <w:rsid w:val="00D805EA"/>
    <w:rsid w:val="00D82C1D"/>
    <w:rsid w:val="00D835FE"/>
    <w:rsid w:val="00D85083"/>
    <w:rsid w:val="00D85952"/>
    <w:rsid w:val="00D859EF"/>
    <w:rsid w:val="00D85E18"/>
    <w:rsid w:val="00D86FD7"/>
    <w:rsid w:val="00D87264"/>
    <w:rsid w:val="00D879B1"/>
    <w:rsid w:val="00D87B61"/>
    <w:rsid w:val="00D90FEC"/>
    <w:rsid w:val="00D9191A"/>
    <w:rsid w:val="00D91D65"/>
    <w:rsid w:val="00D95A40"/>
    <w:rsid w:val="00D95AA3"/>
    <w:rsid w:val="00D96B45"/>
    <w:rsid w:val="00D96BA4"/>
    <w:rsid w:val="00D96F1D"/>
    <w:rsid w:val="00D9754B"/>
    <w:rsid w:val="00D975B6"/>
    <w:rsid w:val="00DA0622"/>
    <w:rsid w:val="00DA1EC6"/>
    <w:rsid w:val="00DA310B"/>
    <w:rsid w:val="00DA31CB"/>
    <w:rsid w:val="00DA367A"/>
    <w:rsid w:val="00DA3B71"/>
    <w:rsid w:val="00DA4646"/>
    <w:rsid w:val="00DA4D53"/>
    <w:rsid w:val="00DA6484"/>
    <w:rsid w:val="00DA71B0"/>
    <w:rsid w:val="00DB2577"/>
    <w:rsid w:val="00DB3044"/>
    <w:rsid w:val="00DB34D3"/>
    <w:rsid w:val="00DB37D0"/>
    <w:rsid w:val="00DB4AB6"/>
    <w:rsid w:val="00DB4B5D"/>
    <w:rsid w:val="00DB7998"/>
    <w:rsid w:val="00DC55E1"/>
    <w:rsid w:val="00DC5D3D"/>
    <w:rsid w:val="00DC67F0"/>
    <w:rsid w:val="00DC6BB0"/>
    <w:rsid w:val="00DC7E6D"/>
    <w:rsid w:val="00DD1B13"/>
    <w:rsid w:val="00DD2B57"/>
    <w:rsid w:val="00DD2CD2"/>
    <w:rsid w:val="00DD3108"/>
    <w:rsid w:val="00DD332E"/>
    <w:rsid w:val="00DD4D9E"/>
    <w:rsid w:val="00DD508F"/>
    <w:rsid w:val="00DD5C81"/>
    <w:rsid w:val="00DD6570"/>
    <w:rsid w:val="00DD7277"/>
    <w:rsid w:val="00DD7930"/>
    <w:rsid w:val="00DE0A67"/>
    <w:rsid w:val="00DE0B01"/>
    <w:rsid w:val="00DE10FC"/>
    <w:rsid w:val="00DE28E1"/>
    <w:rsid w:val="00DE43D1"/>
    <w:rsid w:val="00DE54EA"/>
    <w:rsid w:val="00DE5BA6"/>
    <w:rsid w:val="00DE5C38"/>
    <w:rsid w:val="00DE6966"/>
    <w:rsid w:val="00DE69E8"/>
    <w:rsid w:val="00DE6E35"/>
    <w:rsid w:val="00DE739F"/>
    <w:rsid w:val="00DE78E9"/>
    <w:rsid w:val="00DF0106"/>
    <w:rsid w:val="00DF1648"/>
    <w:rsid w:val="00DF1DFF"/>
    <w:rsid w:val="00DF3C53"/>
    <w:rsid w:val="00DF488C"/>
    <w:rsid w:val="00DF4A81"/>
    <w:rsid w:val="00DF4E0B"/>
    <w:rsid w:val="00DF6C7F"/>
    <w:rsid w:val="00DF6E44"/>
    <w:rsid w:val="00E0245A"/>
    <w:rsid w:val="00E0307D"/>
    <w:rsid w:val="00E05DEF"/>
    <w:rsid w:val="00E06D98"/>
    <w:rsid w:val="00E1021D"/>
    <w:rsid w:val="00E105A4"/>
    <w:rsid w:val="00E10B30"/>
    <w:rsid w:val="00E10C0E"/>
    <w:rsid w:val="00E1140A"/>
    <w:rsid w:val="00E11D84"/>
    <w:rsid w:val="00E13E94"/>
    <w:rsid w:val="00E14190"/>
    <w:rsid w:val="00E14E3F"/>
    <w:rsid w:val="00E15453"/>
    <w:rsid w:val="00E16038"/>
    <w:rsid w:val="00E16149"/>
    <w:rsid w:val="00E2053E"/>
    <w:rsid w:val="00E21CA7"/>
    <w:rsid w:val="00E22156"/>
    <w:rsid w:val="00E2366A"/>
    <w:rsid w:val="00E23DA7"/>
    <w:rsid w:val="00E250AC"/>
    <w:rsid w:val="00E26EC1"/>
    <w:rsid w:val="00E273B9"/>
    <w:rsid w:val="00E32F6E"/>
    <w:rsid w:val="00E33E0A"/>
    <w:rsid w:val="00E34415"/>
    <w:rsid w:val="00E35031"/>
    <w:rsid w:val="00E357C4"/>
    <w:rsid w:val="00E35BA0"/>
    <w:rsid w:val="00E37698"/>
    <w:rsid w:val="00E37D1E"/>
    <w:rsid w:val="00E40049"/>
    <w:rsid w:val="00E403A3"/>
    <w:rsid w:val="00E405E7"/>
    <w:rsid w:val="00E42207"/>
    <w:rsid w:val="00E42866"/>
    <w:rsid w:val="00E43057"/>
    <w:rsid w:val="00E450CF"/>
    <w:rsid w:val="00E5098C"/>
    <w:rsid w:val="00E50D9E"/>
    <w:rsid w:val="00E51A1F"/>
    <w:rsid w:val="00E53B33"/>
    <w:rsid w:val="00E5440A"/>
    <w:rsid w:val="00E54B86"/>
    <w:rsid w:val="00E55242"/>
    <w:rsid w:val="00E561FD"/>
    <w:rsid w:val="00E5653B"/>
    <w:rsid w:val="00E56C3B"/>
    <w:rsid w:val="00E57940"/>
    <w:rsid w:val="00E60329"/>
    <w:rsid w:val="00E613FD"/>
    <w:rsid w:val="00E623ED"/>
    <w:rsid w:val="00E62A21"/>
    <w:rsid w:val="00E62DAC"/>
    <w:rsid w:val="00E63BB3"/>
    <w:rsid w:val="00E64132"/>
    <w:rsid w:val="00E64C66"/>
    <w:rsid w:val="00E66A94"/>
    <w:rsid w:val="00E679BA"/>
    <w:rsid w:val="00E72587"/>
    <w:rsid w:val="00E75DCB"/>
    <w:rsid w:val="00E7644B"/>
    <w:rsid w:val="00E764FB"/>
    <w:rsid w:val="00E77026"/>
    <w:rsid w:val="00E77183"/>
    <w:rsid w:val="00E77DC2"/>
    <w:rsid w:val="00E807EB"/>
    <w:rsid w:val="00E809A9"/>
    <w:rsid w:val="00E80BB6"/>
    <w:rsid w:val="00E83877"/>
    <w:rsid w:val="00E84296"/>
    <w:rsid w:val="00E851A1"/>
    <w:rsid w:val="00E86B21"/>
    <w:rsid w:val="00E90C79"/>
    <w:rsid w:val="00E914D8"/>
    <w:rsid w:val="00E93A95"/>
    <w:rsid w:val="00E94FD2"/>
    <w:rsid w:val="00E95549"/>
    <w:rsid w:val="00E96080"/>
    <w:rsid w:val="00EA05DC"/>
    <w:rsid w:val="00EA0CC8"/>
    <w:rsid w:val="00EA2190"/>
    <w:rsid w:val="00EA25CF"/>
    <w:rsid w:val="00EA2F69"/>
    <w:rsid w:val="00EA3184"/>
    <w:rsid w:val="00EA4FFE"/>
    <w:rsid w:val="00EA56BF"/>
    <w:rsid w:val="00EA69E5"/>
    <w:rsid w:val="00EB1F27"/>
    <w:rsid w:val="00EB24F9"/>
    <w:rsid w:val="00EB3C2A"/>
    <w:rsid w:val="00EB410F"/>
    <w:rsid w:val="00EB4361"/>
    <w:rsid w:val="00EB4C65"/>
    <w:rsid w:val="00EB53A5"/>
    <w:rsid w:val="00EB62E8"/>
    <w:rsid w:val="00EB6570"/>
    <w:rsid w:val="00EB6DC8"/>
    <w:rsid w:val="00EB7153"/>
    <w:rsid w:val="00EC04C2"/>
    <w:rsid w:val="00EC1472"/>
    <w:rsid w:val="00EC197E"/>
    <w:rsid w:val="00EC27AA"/>
    <w:rsid w:val="00EC5A87"/>
    <w:rsid w:val="00EC6F81"/>
    <w:rsid w:val="00EC7175"/>
    <w:rsid w:val="00ED1BEF"/>
    <w:rsid w:val="00ED2C87"/>
    <w:rsid w:val="00ED2E74"/>
    <w:rsid w:val="00ED3833"/>
    <w:rsid w:val="00ED51DA"/>
    <w:rsid w:val="00ED52AA"/>
    <w:rsid w:val="00ED55FD"/>
    <w:rsid w:val="00ED7586"/>
    <w:rsid w:val="00ED7EDB"/>
    <w:rsid w:val="00EE06B9"/>
    <w:rsid w:val="00EE2050"/>
    <w:rsid w:val="00EE27AB"/>
    <w:rsid w:val="00EE34DA"/>
    <w:rsid w:val="00EE4150"/>
    <w:rsid w:val="00EE62DC"/>
    <w:rsid w:val="00EE6590"/>
    <w:rsid w:val="00EE711D"/>
    <w:rsid w:val="00EE7347"/>
    <w:rsid w:val="00EF20C6"/>
    <w:rsid w:val="00EF3EC4"/>
    <w:rsid w:val="00EF5594"/>
    <w:rsid w:val="00EF5B31"/>
    <w:rsid w:val="00EF5D9C"/>
    <w:rsid w:val="00EF6C06"/>
    <w:rsid w:val="00EF7874"/>
    <w:rsid w:val="00EF7961"/>
    <w:rsid w:val="00F00D9C"/>
    <w:rsid w:val="00F00F6F"/>
    <w:rsid w:val="00F01646"/>
    <w:rsid w:val="00F01F7B"/>
    <w:rsid w:val="00F0408F"/>
    <w:rsid w:val="00F04B57"/>
    <w:rsid w:val="00F05948"/>
    <w:rsid w:val="00F05A41"/>
    <w:rsid w:val="00F07514"/>
    <w:rsid w:val="00F07D04"/>
    <w:rsid w:val="00F1099C"/>
    <w:rsid w:val="00F114EB"/>
    <w:rsid w:val="00F1258A"/>
    <w:rsid w:val="00F145B0"/>
    <w:rsid w:val="00F14C96"/>
    <w:rsid w:val="00F1699B"/>
    <w:rsid w:val="00F20962"/>
    <w:rsid w:val="00F21233"/>
    <w:rsid w:val="00F2144E"/>
    <w:rsid w:val="00F21708"/>
    <w:rsid w:val="00F23B1E"/>
    <w:rsid w:val="00F24144"/>
    <w:rsid w:val="00F2530F"/>
    <w:rsid w:val="00F26939"/>
    <w:rsid w:val="00F27106"/>
    <w:rsid w:val="00F27CC6"/>
    <w:rsid w:val="00F27E41"/>
    <w:rsid w:val="00F31C14"/>
    <w:rsid w:val="00F33513"/>
    <w:rsid w:val="00F3381A"/>
    <w:rsid w:val="00F3390F"/>
    <w:rsid w:val="00F33ED8"/>
    <w:rsid w:val="00F34490"/>
    <w:rsid w:val="00F34DCC"/>
    <w:rsid w:val="00F40968"/>
    <w:rsid w:val="00F40AA8"/>
    <w:rsid w:val="00F43DCD"/>
    <w:rsid w:val="00F45425"/>
    <w:rsid w:val="00F45EA0"/>
    <w:rsid w:val="00F45EC6"/>
    <w:rsid w:val="00F4630B"/>
    <w:rsid w:val="00F5000C"/>
    <w:rsid w:val="00F50293"/>
    <w:rsid w:val="00F50424"/>
    <w:rsid w:val="00F5075D"/>
    <w:rsid w:val="00F52A79"/>
    <w:rsid w:val="00F52D1A"/>
    <w:rsid w:val="00F53479"/>
    <w:rsid w:val="00F53A5E"/>
    <w:rsid w:val="00F5547A"/>
    <w:rsid w:val="00F55539"/>
    <w:rsid w:val="00F55665"/>
    <w:rsid w:val="00F571E4"/>
    <w:rsid w:val="00F6077F"/>
    <w:rsid w:val="00F60E21"/>
    <w:rsid w:val="00F616BF"/>
    <w:rsid w:val="00F62016"/>
    <w:rsid w:val="00F6490D"/>
    <w:rsid w:val="00F64DB9"/>
    <w:rsid w:val="00F64E35"/>
    <w:rsid w:val="00F65561"/>
    <w:rsid w:val="00F6558A"/>
    <w:rsid w:val="00F65D56"/>
    <w:rsid w:val="00F664C0"/>
    <w:rsid w:val="00F6699D"/>
    <w:rsid w:val="00F673D8"/>
    <w:rsid w:val="00F677AE"/>
    <w:rsid w:val="00F70F73"/>
    <w:rsid w:val="00F70FF0"/>
    <w:rsid w:val="00F71474"/>
    <w:rsid w:val="00F723F9"/>
    <w:rsid w:val="00F72EEC"/>
    <w:rsid w:val="00F741F2"/>
    <w:rsid w:val="00F752D3"/>
    <w:rsid w:val="00F77BCB"/>
    <w:rsid w:val="00F77D3F"/>
    <w:rsid w:val="00F80FEF"/>
    <w:rsid w:val="00F81045"/>
    <w:rsid w:val="00F824EE"/>
    <w:rsid w:val="00F826F5"/>
    <w:rsid w:val="00F838D9"/>
    <w:rsid w:val="00F83DAD"/>
    <w:rsid w:val="00F8444A"/>
    <w:rsid w:val="00F84A37"/>
    <w:rsid w:val="00F85268"/>
    <w:rsid w:val="00F85E9B"/>
    <w:rsid w:val="00F861CB"/>
    <w:rsid w:val="00F868BA"/>
    <w:rsid w:val="00F87A41"/>
    <w:rsid w:val="00F902A7"/>
    <w:rsid w:val="00F90841"/>
    <w:rsid w:val="00F91193"/>
    <w:rsid w:val="00F928C3"/>
    <w:rsid w:val="00F9432B"/>
    <w:rsid w:val="00F94499"/>
    <w:rsid w:val="00F94817"/>
    <w:rsid w:val="00F95D79"/>
    <w:rsid w:val="00F9625E"/>
    <w:rsid w:val="00FA0520"/>
    <w:rsid w:val="00FA168A"/>
    <w:rsid w:val="00FA32F6"/>
    <w:rsid w:val="00FA3518"/>
    <w:rsid w:val="00FA4EC2"/>
    <w:rsid w:val="00FA4F29"/>
    <w:rsid w:val="00FA68CC"/>
    <w:rsid w:val="00FA6DD0"/>
    <w:rsid w:val="00FA73E7"/>
    <w:rsid w:val="00FB172E"/>
    <w:rsid w:val="00FB1BE8"/>
    <w:rsid w:val="00FB2964"/>
    <w:rsid w:val="00FB31B1"/>
    <w:rsid w:val="00FB413A"/>
    <w:rsid w:val="00FB489A"/>
    <w:rsid w:val="00FB7BC0"/>
    <w:rsid w:val="00FB7E69"/>
    <w:rsid w:val="00FC1613"/>
    <w:rsid w:val="00FC1825"/>
    <w:rsid w:val="00FC3579"/>
    <w:rsid w:val="00FC47AE"/>
    <w:rsid w:val="00FC54E7"/>
    <w:rsid w:val="00FC6099"/>
    <w:rsid w:val="00FC69D6"/>
    <w:rsid w:val="00FC723A"/>
    <w:rsid w:val="00FC76AF"/>
    <w:rsid w:val="00FD0A80"/>
    <w:rsid w:val="00FD41FD"/>
    <w:rsid w:val="00FD5221"/>
    <w:rsid w:val="00FD5398"/>
    <w:rsid w:val="00FD6A79"/>
    <w:rsid w:val="00FD6B31"/>
    <w:rsid w:val="00FD7322"/>
    <w:rsid w:val="00FD7A4E"/>
    <w:rsid w:val="00FE169E"/>
    <w:rsid w:val="00FE203B"/>
    <w:rsid w:val="00FE365F"/>
    <w:rsid w:val="00FE43C1"/>
    <w:rsid w:val="00FE7149"/>
    <w:rsid w:val="00FE7827"/>
    <w:rsid w:val="00FE7FBC"/>
    <w:rsid w:val="00FF03FB"/>
    <w:rsid w:val="00FF2ADF"/>
    <w:rsid w:val="00FF2D85"/>
    <w:rsid w:val="00FF310B"/>
    <w:rsid w:val="00FF41E2"/>
    <w:rsid w:val="00FF42DE"/>
    <w:rsid w:val="00FF46D3"/>
    <w:rsid w:val="00FF4771"/>
    <w:rsid w:val="00FF48EE"/>
    <w:rsid w:val="00FF522D"/>
    <w:rsid w:val="00FF5FAD"/>
    <w:rsid w:val="00FF61B6"/>
    <w:rsid w:val="00FF665D"/>
    <w:rsid w:val="00FF775E"/>
    <w:rsid w:val="00FF7BCB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AE5750-2FCE-4A7E-A2F6-2A254FAA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280" w:line="280" w:lineRule="auto"/>
      <w:ind w:left="1560"/>
      <w:jc w:val="center"/>
    </w:pPr>
    <w:rPr>
      <w:snapToGrid w:val="0"/>
    </w:rPr>
  </w:style>
  <w:style w:type="paragraph" w:styleId="1">
    <w:name w:val="heading 1"/>
    <w:basedOn w:val="a"/>
    <w:next w:val="a"/>
    <w:qFormat/>
    <w:pPr>
      <w:keepNext/>
      <w:tabs>
        <w:tab w:val="left" w:pos="540"/>
        <w:tab w:val="left" w:pos="1520"/>
        <w:tab w:val="left" w:pos="3300"/>
      </w:tabs>
      <w:spacing w:before="420" w:line="240" w:lineRule="auto"/>
      <w:ind w:left="0"/>
      <w:jc w:val="lef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0" w:line="240" w:lineRule="auto"/>
      <w:ind w:left="709" w:right="800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0" w:line="240" w:lineRule="auto"/>
      <w:ind w:left="4111"/>
      <w:jc w:val="right"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qFormat/>
    <w:pPr>
      <w:keepNext/>
      <w:spacing w:before="0" w:line="240" w:lineRule="auto"/>
      <w:ind w:left="0" w:right="28"/>
      <w:jc w:val="right"/>
      <w:outlineLvl w:val="3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spacing w:line="360" w:lineRule="auto"/>
      <w:ind w:left="920"/>
      <w:jc w:val="center"/>
    </w:pPr>
    <w:rPr>
      <w:b/>
      <w:snapToGrid w:val="0"/>
      <w:sz w:val="32"/>
    </w:rPr>
  </w:style>
  <w:style w:type="paragraph" w:customStyle="1" w:styleId="FR2">
    <w:name w:val="FR2"/>
    <w:pPr>
      <w:widowControl w:val="0"/>
      <w:ind w:left="4480"/>
    </w:pPr>
    <w:rPr>
      <w:b/>
      <w:snapToGrid w:val="0"/>
      <w:sz w:val="28"/>
    </w:rPr>
  </w:style>
  <w:style w:type="paragraph" w:styleId="a3">
    <w:name w:val="Body Text"/>
    <w:basedOn w:val="a"/>
    <w:pPr>
      <w:tabs>
        <w:tab w:val="left" w:pos="540"/>
        <w:tab w:val="left" w:pos="1520"/>
        <w:tab w:val="left" w:pos="3300"/>
      </w:tabs>
      <w:spacing w:before="420" w:line="240" w:lineRule="auto"/>
      <w:ind w:left="0"/>
      <w:jc w:val="left"/>
    </w:pPr>
    <w:rPr>
      <w:b/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20">
    <w:name w:val="Body Text 2"/>
    <w:basedOn w:val="a"/>
    <w:pPr>
      <w:tabs>
        <w:tab w:val="left" w:pos="540"/>
        <w:tab w:val="left" w:pos="1520"/>
        <w:tab w:val="left" w:pos="3300"/>
      </w:tabs>
      <w:spacing w:before="0" w:line="240" w:lineRule="auto"/>
      <w:ind w:left="0"/>
      <w:jc w:val="both"/>
    </w:pPr>
    <w:rPr>
      <w:sz w:val="24"/>
    </w:rPr>
  </w:style>
  <w:style w:type="paragraph" w:styleId="a6">
    <w:name w:val="Body Text Indent"/>
    <w:basedOn w:val="a"/>
    <w:pPr>
      <w:tabs>
        <w:tab w:val="left" w:pos="540"/>
        <w:tab w:val="left" w:pos="1520"/>
        <w:tab w:val="left" w:pos="3300"/>
      </w:tabs>
      <w:spacing w:before="420" w:line="240" w:lineRule="auto"/>
      <w:ind w:left="0" w:firstLine="567"/>
      <w:jc w:val="left"/>
    </w:pPr>
    <w:rPr>
      <w:sz w:val="22"/>
      <w:lang w:val="en-US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7B7FE0"/>
    <w:pPr>
      <w:widowControl w:val="0"/>
      <w:spacing w:before="280" w:line="280" w:lineRule="auto"/>
      <w:ind w:left="156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Знак Знак3 Знак Знак Знак Знак"/>
    <w:basedOn w:val="a"/>
    <w:rsid w:val="007B333A"/>
    <w:pPr>
      <w:widowControl/>
      <w:spacing w:before="0" w:after="160" w:line="240" w:lineRule="exact"/>
      <w:ind w:left="0"/>
      <w:jc w:val="left"/>
    </w:pPr>
    <w:rPr>
      <w:rFonts w:ascii="Verdana" w:hAnsi="Verdana" w:cs="Verdana"/>
      <w:snapToGrid/>
      <w:lang w:val="en-US" w:eastAsia="en-US"/>
    </w:rPr>
  </w:style>
  <w:style w:type="paragraph" w:styleId="ac">
    <w:name w:val="Balloon Text"/>
    <w:basedOn w:val="a"/>
    <w:link w:val="ad"/>
    <w:rsid w:val="00473305"/>
    <w:pPr>
      <w:spacing w:before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473305"/>
    <w:rPr>
      <w:rFonts w:ascii="Tahoma" w:hAnsi="Tahoma" w:cs="Tahoma"/>
      <w:snapToGrid w:val="0"/>
      <w:sz w:val="16"/>
      <w:szCs w:val="16"/>
    </w:rPr>
  </w:style>
  <w:style w:type="paragraph" w:styleId="ae">
    <w:name w:val="List Paragraph"/>
    <w:basedOn w:val="a"/>
    <w:uiPriority w:val="34"/>
    <w:qFormat/>
    <w:rsid w:val="00D46826"/>
    <w:pPr>
      <w:ind w:left="720"/>
      <w:contextualSpacing/>
    </w:pPr>
  </w:style>
  <w:style w:type="table" w:customStyle="1" w:styleId="10">
    <w:name w:val="Сетка таблицы1"/>
    <w:basedOn w:val="a1"/>
    <w:next w:val="ab"/>
    <w:uiPriority w:val="39"/>
    <w:rsid w:val="00E141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792884"/>
    <w:rPr>
      <w:color w:val="808080"/>
    </w:rPr>
  </w:style>
  <w:style w:type="character" w:customStyle="1" w:styleId="a9">
    <w:name w:val="Нижний колонтитул Знак"/>
    <w:basedOn w:val="a0"/>
    <w:link w:val="a8"/>
    <w:rsid w:val="00A30FB3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3CD84-63C1-4964-AE1B-C52E8DE0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4</TotalTime>
  <Pages>1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Чаленко Галина Васильевна</dc:creator>
  <cp:keywords/>
  <cp:lastModifiedBy>Мельничану Лилия Николаевна</cp:lastModifiedBy>
  <cp:revision>4</cp:revision>
  <cp:lastPrinted>2020-12-09T11:31:00Z</cp:lastPrinted>
  <dcterms:created xsi:type="dcterms:W3CDTF">2020-12-29T08:45:00Z</dcterms:created>
  <dcterms:modified xsi:type="dcterms:W3CDTF">2020-12-29T09:23:00Z</dcterms:modified>
</cp:coreProperties>
</file>