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5E" w:rsidRDefault="00C4135D">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5</w:t>
      </w:r>
    </w:p>
    <w:p w:rsidR="0033055E" w:rsidRDefault="00C4135D">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муниципальной программе </w:t>
      </w:r>
    </w:p>
    <w:p w:rsidR="0033055E" w:rsidRDefault="00C4135D">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малого и среднего предпринимательства в городе Сургуте на 2016 – 2030 годы»</w:t>
      </w:r>
    </w:p>
    <w:p w:rsidR="0033055E" w:rsidRDefault="0033055E">
      <w:pPr>
        <w:spacing w:after="0" w:line="240" w:lineRule="auto"/>
        <w:ind w:firstLine="567"/>
        <w:jc w:val="both"/>
        <w:rPr>
          <w:rFonts w:ascii="Times New Roman" w:eastAsia="Times New Roman" w:hAnsi="Times New Roman"/>
          <w:sz w:val="28"/>
          <w:szCs w:val="28"/>
          <w:lang w:eastAsia="ru-RU"/>
        </w:rPr>
      </w:pPr>
    </w:p>
    <w:p w:rsidR="0033055E" w:rsidRDefault="0033055E">
      <w:pPr>
        <w:spacing w:after="0" w:line="240" w:lineRule="auto"/>
        <w:ind w:firstLine="567"/>
        <w:jc w:val="both"/>
        <w:rPr>
          <w:rFonts w:ascii="Times New Roman" w:eastAsia="Times New Roman" w:hAnsi="Times New Roman"/>
          <w:sz w:val="28"/>
          <w:szCs w:val="28"/>
          <w:lang w:eastAsia="ru-RU"/>
        </w:rPr>
      </w:pPr>
    </w:p>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Порядок </w:t>
      </w:r>
    </w:p>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предоставления грантов в форме субсидий субъектам малого и среднего </w:t>
      </w:r>
    </w:p>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предпринимательства (далее – порядок)</w:t>
      </w:r>
    </w:p>
    <w:p w:rsidR="0033055E" w:rsidRDefault="0033055E">
      <w:pPr>
        <w:spacing w:after="0" w:line="240" w:lineRule="auto"/>
        <w:jc w:val="center"/>
        <w:rPr>
          <w:rFonts w:ascii="Times New Roman" w:eastAsia="Times New Roman" w:hAnsi="Times New Roman"/>
          <w:sz w:val="28"/>
          <w:szCs w:val="28"/>
          <w:lang w:eastAsia="ru-RU"/>
        </w:rPr>
      </w:pP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Раздел </w:t>
      </w:r>
      <w:r>
        <w:rPr>
          <w:rFonts w:ascii="Times New Roman CYR" w:eastAsia="Times New Roman" w:hAnsi="Times New Roman CYR" w:cs="Times New Roman CYR"/>
          <w:sz w:val="28"/>
          <w:szCs w:val="28"/>
          <w:lang w:val="en-US" w:eastAsia="ru-RU"/>
        </w:rPr>
        <w:t>I</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Общие положения</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Pr>
          <w:rFonts w:ascii="Times New Roman CYR" w:eastAsia="Times New Roman" w:hAnsi="Times New Roman CYR" w:cs="Times New Roman CYR"/>
          <w:color w:val="000000"/>
          <w:sz w:val="28"/>
          <w:szCs w:val="28"/>
          <w:lang w:eastAsia="ru-RU"/>
        </w:rPr>
        <w:t xml:space="preserve">Настоящий порядок разработан в соответствии с Бюджетным </w:t>
      </w:r>
      <w:r>
        <w:rPr>
          <w:rFonts w:ascii="Times New Roman CYR" w:eastAsia="Times New Roman" w:hAnsi="Times New Roman CYR" w:cs="Times New Roman CYR"/>
          <w:sz w:val="28"/>
          <w:szCs w:val="28"/>
          <w:lang w:eastAsia="ru-RU"/>
        </w:rPr>
        <w:t>кодексом</w:t>
      </w:r>
      <w:r>
        <w:rPr>
          <w:rFonts w:ascii="Times New Roman CYR" w:eastAsia="Times New Roman" w:hAnsi="Times New Roman CYR" w:cs="Times New Roman CYR"/>
          <w:color w:val="000000"/>
          <w:sz w:val="28"/>
          <w:szCs w:val="28"/>
          <w:lang w:eastAsia="ru-RU"/>
        </w:rPr>
        <w:t xml:space="preserve"> Российской Федерации, Федеральным </w:t>
      </w:r>
      <w:r>
        <w:rPr>
          <w:rFonts w:ascii="Times New Roman CYR" w:eastAsia="Times New Roman" w:hAnsi="Times New Roman CYR" w:cs="Times New Roman CYR"/>
          <w:sz w:val="28"/>
          <w:szCs w:val="28"/>
          <w:lang w:eastAsia="ru-RU"/>
        </w:rPr>
        <w:t>законом</w:t>
      </w:r>
      <w:r>
        <w:rPr>
          <w:rFonts w:ascii="Times New Roman CYR" w:eastAsia="Times New Roman" w:hAnsi="Times New Roman CYR" w:cs="Times New Roman CYR"/>
          <w:color w:val="000000"/>
          <w:sz w:val="28"/>
          <w:szCs w:val="28"/>
          <w:lang w:eastAsia="ru-RU"/>
        </w:rPr>
        <w:t xml:space="preserve"> от 24.07.2007 № 209-ФЗ                   </w:t>
      </w:r>
      <w:r>
        <w:rPr>
          <w:rFonts w:ascii="Times New Roman CYR" w:eastAsia="Times New Roman" w:hAnsi="Times New Roman CYR" w:cs="Times New Roman CYR"/>
          <w:color w:val="000000"/>
          <w:spacing w:val="-6"/>
          <w:sz w:val="28"/>
          <w:szCs w:val="28"/>
          <w:lang w:eastAsia="ru-RU"/>
        </w:rPr>
        <w:t>«О развитии малого и среднего предпринимательства в Российской Федерации</w:t>
      </w:r>
      <w:r>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pacing w:val="-4"/>
          <w:sz w:val="28"/>
          <w:szCs w:val="28"/>
          <w:lang w:eastAsia="ru-RU"/>
        </w:rPr>
        <w:t>(далее – федера</w:t>
      </w:r>
      <w:r>
        <w:rPr>
          <w:rFonts w:ascii="Times New Roman CYR" w:eastAsia="Times New Roman" w:hAnsi="Times New Roman CYR" w:cs="Times New Roman CYR"/>
          <w:color w:val="000000"/>
          <w:spacing w:val="-4"/>
          <w:sz w:val="28"/>
          <w:szCs w:val="28"/>
          <w:lang w:eastAsia="ru-RU"/>
        </w:rPr>
        <w:t>льный закон), З</w:t>
      </w:r>
      <w:r>
        <w:rPr>
          <w:rFonts w:ascii="Times New Roman CYR" w:eastAsia="Times New Roman" w:hAnsi="Times New Roman CYR" w:cs="Times New Roman CYR"/>
          <w:spacing w:val="-4"/>
          <w:sz w:val="28"/>
          <w:szCs w:val="28"/>
          <w:lang w:eastAsia="ru-RU"/>
        </w:rPr>
        <w:t>аконом</w:t>
      </w:r>
      <w:r>
        <w:rPr>
          <w:rFonts w:ascii="Times New Roman CYR" w:eastAsia="Times New Roman" w:hAnsi="Times New Roman CYR" w:cs="Times New Roman CYR"/>
          <w:color w:val="000000"/>
          <w:spacing w:val="-4"/>
          <w:sz w:val="28"/>
          <w:szCs w:val="28"/>
          <w:lang w:eastAsia="ru-RU"/>
        </w:rPr>
        <w:t xml:space="preserve"> Ханты-Мансийского автономного округа – Югры от 29.12.2007 № 213-оз</w:t>
      </w:r>
      <w:r>
        <w:rPr>
          <w:rFonts w:ascii="Times New Roman CYR" w:eastAsia="Times New Roman" w:hAnsi="Times New Roman CYR" w:cs="Times New Roman CYR"/>
          <w:color w:val="000000"/>
          <w:sz w:val="28"/>
          <w:szCs w:val="28"/>
          <w:lang w:eastAsia="ru-RU"/>
        </w:rPr>
        <w:t xml:space="preserve"> «О развитии </w:t>
      </w:r>
      <w:r>
        <w:rPr>
          <w:rFonts w:ascii="Times New Roman CYR" w:eastAsia="Times New Roman" w:hAnsi="Times New Roman CYR" w:cs="Times New Roman CYR"/>
          <w:sz w:val="28"/>
          <w:szCs w:val="28"/>
          <w:lang w:eastAsia="ru-RU"/>
        </w:rPr>
        <w:t xml:space="preserve">малого и среднего предпринимательства в Ханты-Мансийском автономном округе – Югре», постановлением             Правительства Ханты-Мансийского автономного </w:t>
      </w:r>
      <w:r>
        <w:rPr>
          <w:rFonts w:ascii="Times New Roman CYR" w:eastAsia="Times New Roman" w:hAnsi="Times New Roman CYR" w:cs="Times New Roman CYR"/>
          <w:sz w:val="28"/>
          <w:szCs w:val="28"/>
          <w:lang w:eastAsia="ru-RU"/>
        </w:rPr>
        <w:t>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окру</w:t>
      </w:r>
      <w:r>
        <w:rPr>
          <w:rFonts w:ascii="Times New Roman CYR" w:eastAsia="Times New Roman" w:hAnsi="Times New Roman CYR" w:cs="Times New Roman CYR"/>
          <w:sz w:val="28"/>
          <w:szCs w:val="28"/>
          <w:lang w:eastAsia="ru-RU"/>
        </w:rPr>
        <w:t xml:space="preserve">жная программа), определяет порядок предоставления </w:t>
      </w:r>
      <w:r>
        <w:rPr>
          <w:rFonts w:ascii="Times New Roman" w:eastAsia="Times New Roman" w:hAnsi="Times New Roman"/>
          <w:sz w:val="28"/>
          <w:szCs w:val="28"/>
          <w:lang w:eastAsia="ru-RU"/>
        </w:rPr>
        <w:t>юридическим              лицам (за исключением муниципальных учреждений), индивидуальным               предпринимателям грантов в форме субсидий, в том числе предоставляемых             на конкурсной основ</w:t>
      </w:r>
      <w:r>
        <w:rPr>
          <w:rFonts w:ascii="Times New Roman" w:eastAsia="Times New Roman" w:hAnsi="Times New Roman"/>
          <w:sz w:val="28"/>
          <w:szCs w:val="28"/>
          <w:lang w:eastAsia="ru-RU"/>
        </w:rPr>
        <w:t>е</w:t>
      </w:r>
      <w:r>
        <w:rPr>
          <w:rFonts w:ascii="Times New Roman CYR" w:eastAsia="Times New Roman" w:hAnsi="Times New Roman CYR" w:cs="Times New Roman CYR"/>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 Основные понятия и термины, используемые в настоящем порядке:</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pacing w:val="-6"/>
          <w:sz w:val="28"/>
          <w:szCs w:val="28"/>
          <w:lang w:eastAsia="ru-RU"/>
        </w:rPr>
        <w:t>2.1. Грант в форме субсидии (далее – грант) – средства, предоставляемые</w:t>
      </w:r>
      <w:r>
        <w:rPr>
          <w:rFonts w:ascii="Times New Roman CYR" w:eastAsia="Times New Roman" w:hAnsi="Times New Roman CYR" w:cs="Times New Roman CYR"/>
          <w:sz w:val="28"/>
          <w:szCs w:val="28"/>
          <w:lang w:eastAsia="ru-RU"/>
        </w:rPr>
        <w:t xml:space="preserve"> </w:t>
      </w:r>
      <w:r>
        <w:rPr>
          <w:rFonts w:ascii="Times New Roman" w:eastAsia="Times New Roman" w:hAnsi="Times New Roman"/>
          <w:sz w:val="28"/>
          <w:szCs w:val="28"/>
          <w:lang w:eastAsia="ru-RU"/>
        </w:rPr>
        <w:t xml:space="preserve">юридическим лицам (за исключением субсидий государственным (муниципальным) учреждениям), индивидуальным </w:t>
      </w:r>
      <w:r>
        <w:rPr>
          <w:rFonts w:ascii="Times New Roman" w:eastAsia="Times New Roman" w:hAnsi="Times New Roman"/>
          <w:sz w:val="28"/>
          <w:szCs w:val="28"/>
          <w:lang w:eastAsia="ru-RU"/>
        </w:rPr>
        <w:t>предпринимателям, а также физическим лицам – производителям товаров, работ, услуг</w:t>
      </w:r>
      <w:r>
        <w:rPr>
          <w:rFonts w:ascii="Times New Roman CYR" w:eastAsia="Times New Roman" w:hAnsi="Times New Roman CYR" w:cs="Times New Roman CYR"/>
          <w:sz w:val="28"/>
          <w:szCs w:val="28"/>
          <w:lang w:eastAsia="ru-RU"/>
        </w:rPr>
        <w:t xml:space="preserve"> на безвозмездной и безвозвратной основе, на условиях долевого финансирования, для целевого авансирования затрат</w:t>
      </w:r>
      <w:r>
        <w:rPr>
          <w:rFonts w:ascii="Times New Roman" w:eastAsia="Times New Roman" w:hAnsi="Times New Roman"/>
          <w:sz w:val="28"/>
          <w:szCs w:val="28"/>
          <w:lang w:eastAsia="ru-RU"/>
        </w:rPr>
        <w:t xml:space="preserve"> в связи с производством (реализацией) товаров (за исключением </w:t>
      </w:r>
      <w:r>
        <w:rPr>
          <w:rFonts w:ascii="Times New Roman" w:eastAsia="Times New Roman" w:hAnsi="Times New Roman"/>
          <w:sz w:val="28"/>
          <w:szCs w:val="28"/>
          <w:lang w:eastAsia="ru-RU"/>
        </w:rPr>
        <w:t>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соответствии             с бизнес-планом.</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Субъект</w:t>
      </w:r>
      <w:r>
        <w:rPr>
          <w:rFonts w:ascii="Times New Roman" w:eastAsia="Times New Roman" w:hAnsi="Times New Roman"/>
          <w:sz w:val="28"/>
          <w:szCs w:val="28"/>
          <w:lang w:eastAsia="ru-RU"/>
        </w:rPr>
        <w:t xml:space="preserve"> –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города Сургута, являющийся субъектом малого и среднего предпри</w:t>
      </w:r>
      <w:r>
        <w:rPr>
          <w:rFonts w:ascii="Times New Roman" w:eastAsia="Times New Roman" w:hAnsi="Times New Roman"/>
          <w:sz w:val="28"/>
          <w:szCs w:val="28"/>
          <w:lang w:eastAsia="ru-RU"/>
        </w:rPr>
        <w:t>нимательства в соответствии                     с федеральным законом.</w:t>
      </w:r>
    </w:p>
    <w:p w:rsidR="0033055E" w:rsidRDefault="00C4135D">
      <w:pPr>
        <w:autoSpaceDE w:val="0"/>
        <w:autoSpaceDN w:val="0"/>
        <w:adjustRightInd w:val="0"/>
        <w:spacing w:after="0" w:line="240" w:lineRule="auto"/>
        <w:ind w:firstLine="567"/>
        <w:jc w:val="both"/>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 xml:space="preserve">2.3. Заявитель – субъект, подавший заявление на предоставление гранта             субъекту малого и среднего предпринимательства, в установленном порядке.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2.4. Получатель гранта – субъ</w:t>
      </w:r>
      <w:r>
        <w:rPr>
          <w:rFonts w:ascii="Times New Roman CYR" w:eastAsia="Times New Roman" w:hAnsi="Times New Roman CYR" w:cs="Times New Roman CYR"/>
          <w:sz w:val="28"/>
          <w:szCs w:val="28"/>
          <w:lang w:eastAsia="ru-RU"/>
        </w:rPr>
        <w:t>ект, в отношении которого принято решение о предоставлении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w:t>
      </w:r>
      <w:r>
        <w:rPr>
          <w:rFonts w:ascii="Times New Roman" w:eastAsia="Times New Roman" w:hAnsi="Times New Roman"/>
          <w:sz w:val="28"/>
          <w:szCs w:val="28"/>
          <w:lang w:eastAsia="ru-RU"/>
        </w:rPr>
        <w:t xml:space="preserve">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Pr>
          <w:rFonts w:ascii="Times New Roman" w:eastAsia="Times New Roman" w:hAnsi="Times New Roman"/>
          <w:sz w:val="28"/>
          <w:szCs w:val="28"/>
          <w:lang w:eastAsia="ru-RU"/>
        </w:rPr>
        <w:t>в трудной жизненной ситуации, в том числе обеспечивающих выполнение одного из следующих условий: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субъект социального предпринимательства обеспечивает занятость             </w:t>
      </w:r>
      <w:r>
        <w:rPr>
          <w:rFonts w:ascii="Times New Roman" w:eastAsia="Times New Roman" w:hAnsi="Times New Roman"/>
          <w:spacing w:val="-6"/>
          <w:sz w:val="28"/>
          <w:szCs w:val="28"/>
          <w:lang w:eastAsia="ru-RU"/>
        </w:rPr>
        <w:t>инвалидов, граждан пожилого возраста, лиц, находящихся в трудной жизненной</w:t>
      </w:r>
      <w:r>
        <w:rPr>
          <w:rFonts w:ascii="Times New Roman" w:eastAsia="Times New Roman" w:hAnsi="Times New Roman"/>
          <w:sz w:val="28"/>
          <w:szCs w:val="28"/>
          <w:lang w:eastAsia="ru-RU"/>
        </w:rPr>
        <w:t xml:space="preserve"> ситуац</w:t>
      </w:r>
      <w:r>
        <w:rPr>
          <w:rFonts w:ascii="Times New Roman" w:eastAsia="Times New Roman" w:hAnsi="Times New Roman"/>
          <w:sz w:val="28"/>
          <w:szCs w:val="28"/>
          <w:lang w:eastAsia="ru-RU"/>
        </w:rPr>
        <w:t>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w:t>
      </w:r>
      <w:r>
        <w:rPr>
          <w:rFonts w:ascii="Times New Roman" w:eastAsia="Times New Roman" w:hAnsi="Times New Roman"/>
          <w:sz w:val="28"/>
          <w:szCs w:val="28"/>
          <w:lang w:eastAsia="ru-RU"/>
        </w:rPr>
        <w:t>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субъект социального предпр</w:t>
      </w:r>
      <w:r>
        <w:rPr>
          <w:rFonts w:ascii="Times New Roman" w:eastAsia="Times New Roman" w:hAnsi="Times New Roman"/>
          <w:sz w:val="28"/>
          <w:szCs w:val="28"/>
          <w:lang w:eastAsia="ru-RU"/>
        </w:rPr>
        <w:t>инимательства осуществляет деятельность по предоставлению услуг (производству товаров, выполнению работ)                         в следующих сферах деятельности: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профессиональной ориентации и трудоустройству, включая содействие занятости и сам</w:t>
      </w:r>
      <w:r>
        <w:rPr>
          <w:rFonts w:ascii="Times New Roman" w:eastAsia="Times New Roman" w:hAnsi="Times New Roman"/>
          <w:sz w:val="28"/>
          <w:szCs w:val="28"/>
          <w:lang w:eastAsia="ru-RU"/>
        </w:rPr>
        <w:t>озанятости лиц, относящихся к социально незащищенным группам граждан;</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w:t>
      </w:r>
      <w:r>
        <w:rPr>
          <w:rFonts w:ascii="Times New Roman" w:eastAsia="Times New Roman" w:hAnsi="Times New Roman"/>
          <w:sz w:val="28"/>
          <w:szCs w:val="28"/>
          <w:lang w:eastAsia="ru-RU"/>
        </w:rPr>
        <w:t>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организация социального туризма в части </w:t>
      </w:r>
      <w:r>
        <w:rPr>
          <w:rFonts w:ascii="Times New Roman" w:eastAsia="Times New Roman" w:hAnsi="Times New Roman"/>
          <w:sz w:val="28"/>
          <w:szCs w:val="28"/>
          <w:lang w:eastAsia="ru-RU"/>
        </w:rPr>
        <w:t>экскурсионно-познавательных туров для лиц, относящихся к социально незащищенным группам граждан;</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w:t>
      </w:r>
      <w:r>
        <w:rPr>
          <w:rFonts w:ascii="Times New Roman" w:eastAsia="Times New Roman" w:hAnsi="Times New Roman"/>
          <w:sz w:val="28"/>
          <w:szCs w:val="28"/>
          <w:lang w:eastAsia="ru-RU"/>
        </w:rPr>
        <w:t xml:space="preserve"> конфликтов, беженцам и вынужденным переселенцам;</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w:t>
      </w:r>
      <w:r>
        <w:rPr>
          <w:rFonts w:ascii="Times New Roman" w:eastAsia="Times New Roman" w:hAnsi="Times New Roman"/>
          <w:sz w:val="28"/>
          <w:szCs w:val="28"/>
          <w:lang w:eastAsia="ru-RU"/>
        </w:rPr>
        <w:t xml:space="preserve">        для профилактики инвалидности или реабилитации инвалидов;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предоставление образовательных услуг лицам, относящимся </w:t>
      </w:r>
      <w:r>
        <w:rPr>
          <w:rFonts w:ascii="Times New Roman" w:eastAsia="Times New Roman" w:hAnsi="Times New Roman"/>
          <w:sz w:val="28"/>
          <w:szCs w:val="28"/>
          <w:lang w:eastAsia="ru-RU"/>
        </w:rPr>
        <w:t>к социально незащищенным группам граждан;</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w:t>
      </w:r>
      <w:r>
        <w:rPr>
          <w:rFonts w:ascii="Times New Roman" w:eastAsia="Times New Roman" w:hAnsi="Times New Roman"/>
          <w:sz w:val="28"/>
          <w:szCs w:val="28"/>
          <w:lang w:eastAsia="ru-RU"/>
        </w:rPr>
        <w:t xml:space="preserve">   наркоманией и алкоголизмом.</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6"/>
          <w:sz w:val="28"/>
          <w:szCs w:val="28"/>
          <w:lang w:eastAsia="ru-RU"/>
        </w:rPr>
        <w:t>2.6. Комиссия по предоставлению грантовой поддержки (далее – комиссия) –</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группа экспертов, сформированная для выполнения работы и принятия решений</w:t>
      </w:r>
      <w:r>
        <w:rPr>
          <w:rFonts w:ascii="Times New Roman CYR" w:eastAsia="Times New Roman" w:hAnsi="Times New Roman CYR" w:cs="Times New Roman CYR"/>
          <w:sz w:val="28"/>
          <w:szCs w:val="28"/>
          <w:lang w:eastAsia="ru-RU"/>
        </w:rPr>
        <w:t xml:space="preserve"> по предоставлению грантов субъектам, порядок деятельности и состав которой</w:t>
      </w:r>
      <w:r>
        <w:rPr>
          <w:rFonts w:ascii="Times New Roman CYR" w:eastAsia="Times New Roman" w:hAnsi="Times New Roman CYR" w:cs="Times New Roman CYR"/>
          <w:sz w:val="28"/>
          <w:szCs w:val="28"/>
          <w:lang w:eastAsia="ru-RU"/>
        </w:rPr>
        <w:t xml:space="preserve"> определяется муниципальным правовым актом Администрации города.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2.7. Бизнес-проект – предметный социально-экономический замысел                          субъекта, </w:t>
      </w:r>
      <w:r>
        <w:rPr>
          <w:rFonts w:ascii="Times New Roman CYR" w:eastAsia="Times New Roman" w:hAnsi="Times New Roman CYR" w:cs="Times New Roman CYR"/>
          <w:spacing w:val="-4"/>
          <w:sz w:val="28"/>
          <w:szCs w:val="28"/>
          <w:lang w:eastAsia="ru-RU"/>
        </w:rPr>
        <w:t>с определенными требованиями к качеству результатов его реализации, допустимыми рамками расх</w:t>
      </w:r>
      <w:r>
        <w:rPr>
          <w:rFonts w:ascii="Times New Roman CYR" w:eastAsia="Times New Roman" w:hAnsi="Times New Roman CYR" w:cs="Times New Roman CYR"/>
          <w:spacing w:val="-4"/>
          <w:sz w:val="28"/>
          <w:szCs w:val="28"/>
          <w:lang w:eastAsia="ru-RU"/>
        </w:rPr>
        <w:t xml:space="preserve">ода средств и ресурсов на его реализацию, оформ-ленный в бизнес план, документ, в котором описана программа действий, мер                по реализации бизнес-проекта </w:t>
      </w:r>
      <w:r>
        <w:rPr>
          <w:rFonts w:ascii="Times New Roman CYR" w:eastAsia="Times New Roman" w:hAnsi="Times New Roman CYR" w:cs="Times New Roman CYR"/>
          <w:spacing w:val="-6"/>
          <w:sz w:val="28"/>
          <w:szCs w:val="28"/>
          <w:lang w:eastAsia="ru-RU"/>
        </w:rPr>
        <w:t>воплощенная в форму описания,</w:t>
      </w:r>
      <w:r>
        <w:rPr>
          <w:rFonts w:ascii="Times New Roman CYR" w:eastAsia="Times New Roman" w:hAnsi="Times New Roman CYR" w:cs="Times New Roman CYR"/>
          <w:sz w:val="28"/>
          <w:szCs w:val="28"/>
          <w:lang w:eastAsia="ru-RU"/>
        </w:rPr>
        <w:t xml:space="preserve"> обоснования,              расчетов, раскрывающих сущность и </w:t>
      </w:r>
      <w:r>
        <w:rPr>
          <w:rFonts w:ascii="Times New Roman CYR" w:eastAsia="Times New Roman" w:hAnsi="Times New Roman CYR" w:cs="Times New Roman CYR"/>
          <w:sz w:val="28"/>
          <w:szCs w:val="28"/>
          <w:lang w:eastAsia="ru-RU"/>
        </w:rPr>
        <w:t>возможность практической реализации.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2.8. Орган внутреннего муниципального финансового контроля –                    контрольно-ревизионное управление, структурное подразделение главного          распорядителя бюджетных средств Администрации города, осущес</w:t>
      </w:r>
      <w:r>
        <w:rPr>
          <w:rFonts w:ascii="Times New Roman CYR" w:eastAsia="Times New Roman" w:hAnsi="Times New Roman CYR" w:cs="Times New Roman CYR"/>
          <w:sz w:val="28"/>
          <w:szCs w:val="28"/>
          <w:lang w:eastAsia="ru-RU"/>
        </w:rPr>
        <w:t xml:space="preserve">твляющее проверку соблюдения условий, целей и порядка предоставления субсидий                        их получателями.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2.9. Орган внешнего муниципального финансового контроля –                          Контрольно-счетная палата города, осуществляющая внешн</w:t>
      </w:r>
      <w:r>
        <w:rPr>
          <w:rFonts w:ascii="Times New Roman CYR" w:eastAsia="Times New Roman" w:hAnsi="Times New Roman CYR" w:cs="Times New Roman CYR"/>
          <w:sz w:val="28"/>
          <w:szCs w:val="28"/>
          <w:lang w:eastAsia="ru-RU"/>
        </w:rPr>
        <w:t xml:space="preserve">ий муниципальный </w:t>
      </w:r>
      <w:r>
        <w:rPr>
          <w:rFonts w:ascii="Times New Roman CYR" w:eastAsia="Times New Roman" w:hAnsi="Times New Roman CYR" w:cs="Times New Roman CYR"/>
          <w:spacing w:val="-4"/>
          <w:sz w:val="28"/>
          <w:szCs w:val="28"/>
          <w:lang w:eastAsia="ru-RU"/>
        </w:rPr>
        <w:t>финансовый контроль за соблюдением условий, целей и порядка предоставления</w:t>
      </w:r>
      <w:r>
        <w:rPr>
          <w:rFonts w:ascii="Times New Roman CYR" w:eastAsia="Times New Roman" w:hAnsi="Times New Roman CYR" w:cs="Times New Roman CYR"/>
          <w:sz w:val="28"/>
          <w:szCs w:val="28"/>
          <w:lang w:eastAsia="ru-RU"/>
        </w:rPr>
        <w:t xml:space="preserve"> грантов их получателями.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2.10. Администратор – администратор муниципальной программы «Развитие</w:t>
      </w:r>
      <w:r>
        <w:rPr>
          <w:rFonts w:ascii="Times New Roman" w:eastAsia="Times New Roman" w:hAnsi="Times New Roman"/>
          <w:sz w:val="28"/>
          <w:szCs w:val="28"/>
          <w:lang w:eastAsia="ru-RU"/>
        </w:rPr>
        <w:t xml:space="preserve"> </w:t>
      </w:r>
      <w:r>
        <w:rPr>
          <w:rFonts w:ascii="Times New Roman" w:eastAsia="Times New Roman" w:hAnsi="Times New Roman"/>
          <w:spacing w:val="-4"/>
          <w:sz w:val="28"/>
          <w:szCs w:val="28"/>
          <w:lang w:eastAsia="ru-RU"/>
        </w:rPr>
        <w:t>малого и среднего предпринимательства в городе Сургуте на 2016 – 2030</w:t>
      </w:r>
      <w:r>
        <w:rPr>
          <w:rFonts w:ascii="Times New Roman" w:eastAsia="Times New Roman" w:hAnsi="Times New Roman"/>
          <w:spacing w:val="-4"/>
          <w:sz w:val="28"/>
          <w:szCs w:val="28"/>
          <w:lang w:eastAsia="ru-RU"/>
        </w:rPr>
        <w:t xml:space="preserve"> годы» –</w:t>
      </w:r>
      <w:r>
        <w:rPr>
          <w:rFonts w:ascii="Times New Roman" w:eastAsia="Times New Roman" w:hAnsi="Times New Roman"/>
          <w:sz w:val="28"/>
          <w:szCs w:val="28"/>
          <w:lang w:eastAsia="ru-RU"/>
        </w:rPr>
        <w:t xml:space="preserve"> управление экономики и стратегического планирования.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окружно</w:t>
      </w:r>
      <w:r>
        <w:rPr>
          <w:rFonts w:ascii="Times New Roman" w:eastAsia="Times New Roman" w:hAnsi="Times New Roman"/>
          <w:sz w:val="28"/>
          <w:szCs w:val="28"/>
          <w:lang w:eastAsia="ru-RU"/>
        </w:rPr>
        <w:t>й программой.</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r>
        <w:rPr>
          <w:rFonts w:ascii="Times New Roman CYR" w:eastAsia="Times New Roman" w:hAnsi="Times New Roman CYR" w:cs="Times New Roman CYR"/>
          <w:spacing w:val="-6"/>
          <w:sz w:val="28"/>
          <w:szCs w:val="28"/>
          <w:lang w:eastAsia="ru-RU"/>
        </w:rPr>
        <w:t>3. Главным распорядителем бюджетных средств по предоставлению грантов,</w:t>
      </w:r>
      <w:r>
        <w:rPr>
          <w:rFonts w:ascii="Times New Roman CYR" w:eastAsia="Times New Roman" w:hAnsi="Times New Roman CYR" w:cs="Times New Roman CYR"/>
          <w:spacing w:val="-4"/>
          <w:sz w:val="28"/>
          <w:szCs w:val="28"/>
          <w:lang w:eastAsia="ru-RU"/>
        </w:rPr>
        <w:t xml:space="preserve"> предусмотренных настоящим порядком, является Администрация города.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4. Соблюдение условий, целей и порядка предоставления грантов их получателями подлежат обязательной пров</w:t>
      </w:r>
      <w:r>
        <w:rPr>
          <w:rFonts w:ascii="Times New Roman CYR" w:eastAsia="Times New Roman" w:hAnsi="Times New Roman CYR" w:cs="Times New Roman CYR"/>
          <w:spacing w:val="-4"/>
          <w:sz w:val="28"/>
          <w:szCs w:val="28"/>
          <w:lang w:eastAsia="ru-RU"/>
        </w:rPr>
        <w:t>ерке главным распорядителем бюджетных</w:t>
      </w:r>
      <w:r>
        <w:rPr>
          <w:rFonts w:ascii="Times New Roman CYR" w:eastAsia="Times New Roman" w:hAnsi="Times New Roman CYR" w:cs="Times New Roman CYR"/>
          <w:sz w:val="28"/>
          <w:szCs w:val="28"/>
          <w:lang w:eastAsia="ru-RU"/>
        </w:rPr>
        <w:t xml:space="preserve"> средств, предоставляющим грант, и органом внешнего муниципального финансового контроля.</w:t>
      </w:r>
    </w:p>
    <w:p w:rsidR="0033055E" w:rsidRDefault="0033055E">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p w:rsidR="0033055E" w:rsidRDefault="00C4135D">
      <w:pPr>
        <w:tabs>
          <w:tab w:val="left" w:pos="6452"/>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Раздел </w:t>
      </w:r>
      <w:r>
        <w:rPr>
          <w:rFonts w:ascii="Times New Roman CYR" w:eastAsia="Times New Roman" w:hAnsi="Times New Roman CYR" w:cs="Times New Roman CYR"/>
          <w:sz w:val="28"/>
          <w:szCs w:val="28"/>
          <w:lang w:val="en-US" w:eastAsia="ru-RU"/>
        </w:rPr>
        <w:t>II</w:t>
      </w:r>
      <w:r>
        <w:rPr>
          <w:rFonts w:ascii="Times New Roman CYR" w:eastAsia="Times New Roman" w:hAnsi="Times New Roman CYR" w:cs="Times New Roman CYR"/>
          <w:sz w:val="28"/>
          <w:szCs w:val="28"/>
          <w:lang w:eastAsia="ru-RU"/>
        </w:rPr>
        <w:t>. Общие условия предоставления грантов</w:t>
      </w:r>
      <w:r>
        <w:rPr>
          <w:rFonts w:ascii="Times New Roman CYR" w:eastAsia="Times New Roman" w:hAnsi="Times New Roman CYR" w:cs="Times New Roman CYR"/>
          <w:sz w:val="28"/>
          <w:szCs w:val="28"/>
          <w:lang w:eastAsia="ru-RU"/>
        </w:rPr>
        <w:tab/>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 Основные принципы поддержки:</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1.1. Заявительный порядок обращения.</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1.3. Равный доступ соответствующих требованиям субъектов к участию                      в муниципальной про</w:t>
      </w:r>
      <w:r>
        <w:rPr>
          <w:rFonts w:ascii="Times New Roman" w:eastAsia="Times New Roman" w:hAnsi="Times New Roman"/>
          <w:spacing w:val="-4"/>
          <w:sz w:val="28"/>
          <w:szCs w:val="28"/>
          <w:lang w:eastAsia="ru-RU"/>
        </w:rPr>
        <w:t>грамме.</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1.4. Оказание поддержки с соблюдением требований, установленных Федеральным законом от 26.07.2006 № 135-ФЗ «О защите конкуренции».</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1.5. Открытость процедур оказания поддержки.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Предоставление гранта осуществляется в пределах объема бюджетных асси</w:t>
      </w:r>
      <w:r>
        <w:rPr>
          <w:rFonts w:ascii="Times New Roman" w:eastAsia="Times New Roman" w:hAnsi="Times New Roman"/>
          <w:sz w:val="28"/>
          <w:szCs w:val="28"/>
          <w:lang w:eastAsia="ru-RU"/>
        </w:rPr>
        <w:t>гнований, запланированных на текущий финансовый год.</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3. Грант предоставляются при условии софинансирования субъектом                расходов на реализацию бизнес-проекта в размере не менее 15% от размера                  получаемого гранта.</w:t>
      </w:r>
      <w:r>
        <w:rPr>
          <w:rFonts w:ascii="Times New Roman" w:eastAsia="Times New Roman" w:hAnsi="Times New Roman"/>
          <w:sz w:val="28"/>
          <w:szCs w:val="28"/>
          <w:lang w:eastAsia="ru-RU"/>
        </w:rPr>
        <w:t xml:space="preserve">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6"/>
          <w:sz w:val="28"/>
          <w:szCs w:val="28"/>
          <w:lang w:eastAsia="ru-RU"/>
        </w:rPr>
        <w:t>4. В</w:t>
      </w:r>
      <w:r>
        <w:rPr>
          <w:rFonts w:ascii="Times New Roman CYR" w:eastAsia="Times New Roman" w:hAnsi="Times New Roman CYR" w:cs="Times New Roman CYR"/>
          <w:sz w:val="28"/>
          <w:szCs w:val="28"/>
          <w:lang w:eastAsia="ru-RU"/>
        </w:rPr>
        <w:t>новь зарег</w:t>
      </w:r>
      <w:r>
        <w:rPr>
          <w:rFonts w:ascii="Times New Roman CYR" w:eastAsia="Times New Roman" w:hAnsi="Times New Roman CYR" w:cs="Times New Roman CYR"/>
          <w:sz w:val="28"/>
          <w:szCs w:val="28"/>
          <w:lang w:eastAsia="ru-RU"/>
        </w:rPr>
        <w:t>истрированные и действующие менее одного года субъекты могут заявиться на получение поддержки после прохождения ими обучения        основам ведения предпринимательской деятельности (не менее 48 академических часов) не ранее чем за три года до даты подачи з</w:t>
      </w:r>
      <w:r>
        <w:rPr>
          <w:rFonts w:ascii="Times New Roman CYR" w:eastAsia="Times New Roman" w:hAnsi="Times New Roman CYR" w:cs="Times New Roman CYR"/>
          <w:sz w:val="28"/>
          <w:szCs w:val="28"/>
          <w:lang w:eastAsia="ru-RU"/>
        </w:rPr>
        <w:t>аявления.</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6"/>
          <w:sz w:val="28"/>
          <w:szCs w:val="28"/>
          <w:lang w:eastAsia="ru-RU"/>
        </w:rPr>
      </w:pPr>
      <w:r>
        <w:rPr>
          <w:rFonts w:ascii="Times New Roman" w:eastAsia="Times New Roman" w:hAnsi="Times New Roman"/>
          <w:spacing w:val="-6"/>
          <w:sz w:val="28"/>
          <w:szCs w:val="28"/>
          <w:lang w:eastAsia="ru-RU"/>
        </w:rPr>
        <w:t>5. Направления предоставления поддержки:</w:t>
      </w:r>
    </w:p>
    <w:p w:rsidR="0033055E" w:rsidRDefault="0033055E">
      <w:pPr>
        <w:autoSpaceDE w:val="0"/>
        <w:autoSpaceDN w:val="0"/>
        <w:adjustRightInd w:val="0"/>
        <w:spacing w:after="0" w:line="240" w:lineRule="auto"/>
        <w:ind w:firstLine="567"/>
        <w:jc w:val="both"/>
        <w:rPr>
          <w:rFonts w:ascii="Times New Roman" w:eastAsia="Times New Roman" w:hAnsi="Times New Roman"/>
          <w:spacing w:val="-6"/>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74"/>
        <w:gridCol w:w="4471"/>
      </w:tblGrid>
      <w:tr w:rsidR="0033055E">
        <w:tc>
          <w:tcPr>
            <w:tcW w:w="486"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п/п</w:t>
            </w:r>
          </w:p>
        </w:tc>
        <w:tc>
          <w:tcPr>
            <w:tcW w:w="4617"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val="en-US" w:eastAsia="ru-RU"/>
              </w:rPr>
            </w:pPr>
            <w:r>
              <w:rPr>
                <w:rFonts w:ascii="Times New Roman CYR" w:eastAsia="Times New Roman" w:hAnsi="Times New Roman CYR" w:cs="Times New Roman CYR"/>
                <w:sz w:val="28"/>
                <w:szCs w:val="28"/>
                <w:lang w:eastAsia="ru-RU"/>
              </w:rPr>
              <w:t xml:space="preserve">Направления предоставления </w:t>
            </w:r>
          </w:p>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поддержки</w:t>
            </w:r>
          </w:p>
        </w:tc>
        <w:tc>
          <w:tcPr>
            <w:tcW w:w="4536"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Максимальная сумма гранта</w:t>
            </w:r>
          </w:p>
        </w:tc>
      </w:tr>
      <w:tr w:rsidR="0033055E">
        <w:tc>
          <w:tcPr>
            <w:tcW w:w="486"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p>
        </w:tc>
        <w:tc>
          <w:tcPr>
            <w:tcW w:w="4617" w:type="dxa"/>
            <w:shd w:val="clear" w:color="auto" w:fill="auto"/>
          </w:tcPr>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Гранты в форме субсидий </w:t>
            </w:r>
          </w:p>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субъектам социального </w:t>
            </w:r>
          </w:p>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предпринимательства</w:t>
            </w:r>
          </w:p>
        </w:tc>
        <w:tc>
          <w:tcPr>
            <w:tcW w:w="4536" w:type="dxa"/>
            <w:shd w:val="clear" w:color="auto" w:fill="auto"/>
          </w:tcPr>
          <w:p w:rsidR="0033055E" w:rsidRDefault="00C4135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грант не может составлять </w:t>
            </w:r>
          </w:p>
          <w:p w:rsidR="0033055E" w:rsidRDefault="00C4135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600 тыс. рублей в год </w:t>
            </w:r>
          </w:p>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для </w:t>
            </w:r>
            <w:r>
              <w:rPr>
                <w:rFonts w:ascii="Times New Roman" w:eastAsia="Times New Roman" w:hAnsi="Times New Roman"/>
                <w:sz w:val="28"/>
                <w:szCs w:val="28"/>
                <w:lang w:eastAsia="ru-RU"/>
              </w:rPr>
              <w:t>одного субъекта</w:t>
            </w:r>
          </w:p>
        </w:tc>
      </w:tr>
      <w:tr w:rsidR="0033055E">
        <w:tc>
          <w:tcPr>
            <w:tcW w:w="486"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w:t>
            </w:r>
          </w:p>
        </w:tc>
        <w:tc>
          <w:tcPr>
            <w:tcW w:w="4617" w:type="dxa"/>
            <w:shd w:val="clear" w:color="auto" w:fill="auto"/>
          </w:tcPr>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Гранты на организацию центра времяпрепровождения детей</w:t>
            </w:r>
          </w:p>
        </w:tc>
        <w:tc>
          <w:tcPr>
            <w:tcW w:w="4536" w:type="dxa"/>
            <w:shd w:val="clear" w:color="auto" w:fill="auto"/>
          </w:tcPr>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грант не может составлять более </w:t>
            </w:r>
          </w:p>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1 000 тыс. рублей в год для одного субъекта</w:t>
            </w:r>
          </w:p>
        </w:tc>
      </w:tr>
      <w:tr w:rsidR="0033055E">
        <w:tc>
          <w:tcPr>
            <w:tcW w:w="486" w:type="dxa"/>
            <w:shd w:val="clear" w:color="auto" w:fill="auto"/>
          </w:tcPr>
          <w:p w:rsidR="0033055E" w:rsidRDefault="00C4135D">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3</w:t>
            </w:r>
          </w:p>
        </w:tc>
        <w:tc>
          <w:tcPr>
            <w:tcW w:w="4617" w:type="dxa"/>
            <w:shd w:val="clear" w:color="auto" w:fill="auto"/>
          </w:tcPr>
          <w:p w:rsidR="0033055E" w:rsidRDefault="00C4135D">
            <w:pPr>
              <w:autoSpaceDE w:val="0"/>
              <w:autoSpaceDN w:val="0"/>
              <w:adjustRightInd w:val="0"/>
              <w:spacing w:after="0" w:line="240" w:lineRule="auto"/>
              <w:rPr>
                <w:rFonts w:ascii="Times New Roman CYR" w:eastAsia="Times New Roman" w:hAnsi="Times New Roman CYR" w:cs="Times New Roman CYR"/>
                <w:spacing w:val="-6"/>
                <w:sz w:val="28"/>
                <w:szCs w:val="28"/>
                <w:lang w:eastAsia="ru-RU"/>
              </w:rPr>
            </w:pPr>
            <w:r>
              <w:rPr>
                <w:rFonts w:ascii="Times New Roman CYR" w:eastAsia="Times New Roman" w:hAnsi="Times New Roman CYR" w:cs="Times New Roman CYR"/>
                <w:sz w:val="28"/>
                <w:szCs w:val="28"/>
                <w:lang w:eastAsia="ru-RU"/>
              </w:rPr>
              <w:t xml:space="preserve">Гранты в форме </w:t>
            </w:r>
            <w:r>
              <w:rPr>
                <w:rFonts w:ascii="Times New Roman CYR" w:eastAsia="Times New Roman" w:hAnsi="Times New Roman CYR" w:cs="Times New Roman CYR"/>
                <w:spacing w:val="-6"/>
                <w:sz w:val="28"/>
                <w:szCs w:val="28"/>
                <w:lang w:eastAsia="ru-RU"/>
              </w:rPr>
              <w:t xml:space="preserve">субсидий </w:t>
            </w:r>
          </w:p>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6"/>
                <w:sz w:val="28"/>
                <w:szCs w:val="28"/>
                <w:lang w:eastAsia="ru-RU"/>
              </w:rPr>
              <w:t>начинающим</w:t>
            </w:r>
            <w:r>
              <w:rPr>
                <w:rFonts w:ascii="Times New Roman CYR" w:eastAsia="Times New Roman" w:hAnsi="Times New Roman CYR" w:cs="Times New Roman CYR"/>
                <w:sz w:val="28"/>
                <w:szCs w:val="28"/>
                <w:lang w:eastAsia="ru-RU"/>
              </w:rPr>
              <w:t xml:space="preserve"> предпринимателям</w:t>
            </w:r>
          </w:p>
        </w:tc>
        <w:tc>
          <w:tcPr>
            <w:tcW w:w="4536" w:type="dxa"/>
            <w:shd w:val="clear" w:color="auto" w:fill="auto"/>
          </w:tcPr>
          <w:p w:rsidR="0033055E" w:rsidRDefault="00C4135D">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грант не может составлять более </w:t>
            </w:r>
            <w:r>
              <w:rPr>
                <w:rFonts w:ascii="Times New Roman CYR" w:eastAsia="Times New Roman" w:hAnsi="Times New Roman CYR" w:cs="Times New Roman CYR"/>
                <w:spacing w:val="-10"/>
                <w:sz w:val="28"/>
                <w:szCs w:val="28"/>
                <w:lang w:eastAsia="ru-RU"/>
              </w:rPr>
              <w:t>300 тыс. рублей в</w:t>
            </w:r>
            <w:r>
              <w:rPr>
                <w:rFonts w:ascii="Times New Roman CYR" w:eastAsia="Times New Roman" w:hAnsi="Times New Roman CYR" w:cs="Times New Roman CYR"/>
                <w:spacing w:val="-10"/>
                <w:sz w:val="28"/>
                <w:szCs w:val="28"/>
                <w:lang w:eastAsia="ru-RU"/>
              </w:rPr>
              <w:t xml:space="preserve"> год для одного субъекта</w:t>
            </w:r>
          </w:p>
        </w:tc>
      </w:tr>
    </w:tbl>
    <w:p w:rsidR="0033055E" w:rsidRDefault="0033055E">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p w:rsidR="0033055E" w:rsidRDefault="00C4135D">
      <w:pPr>
        <w:pStyle w:val="1"/>
        <w:ind w:firstLine="567"/>
        <w:jc w:val="left"/>
      </w:pPr>
      <w:r>
        <w:t xml:space="preserve">Раздел </w:t>
      </w:r>
      <w:r>
        <w:rPr>
          <w:lang w:val="en-US"/>
        </w:rPr>
        <w:t>III</w:t>
      </w:r>
      <w:r>
        <w:t>. Категории заявителей на получение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1. Право на получение гранта имеют субъекты, соответствующие следующим</w:t>
      </w:r>
      <w:r>
        <w:rPr>
          <w:rFonts w:ascii="Times New Roman" w:eastAsia="Times New Roman" w:hAnsi="Times New Roman"/>
          <w:sz w:val="28"/>
          <w:szCs w:val="28"/>
          <w:lang w:eastAsia="ru-RU"/>
        </w:rPr>
        <w:t xml:space="preserve"> условиям (требованиям):</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Соответствующие статье 4 «Категории субъектов малого и среднего </w:t>
      </w:r>
      <w:r>
        <w:rPr>
          <w:rFonts w:ascii="Times New Roman" w:eastAsia="Times New Roman" w:hAnsi="Times New Roman"/>
          <w:sz w:val="28"/>
          <w:szCs w:val="28"/>
          <w:lang w:eastAsia="ru-RU"/>
        </w:rPr>
        <w:t>предпринимательства» федерального закона.</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1.2. Зарегистрированные и (или) состоящие на налоговом учете и осуществляющие свою деятельность на территории города Сургута.</w:t>
      </w:r>
    </w:p>
    <w:p w:rsidR="0033055E" w:rsidRDefault="00C4135D">
      <w:pPr>
        <w:autoSpaceDE w:val="0"/>
        <w:autoSpaceDN w:val="0"/>
        <w:adjustRightInd w:val="0"/>
        <w:spacing w:after="0" w:line="240" w:lineRule="auto"/>
        <w:ind w:firstLine="567"/>
        <w:jc w:val="both"/>
      </w:pPr>
      <w:r>
        <w:rPr>
          <w:rFonts w:ascii="Times New Roman" w:eastAsia="Times New Roman" w:hAnsi="Times New Roman"/>
          <w:spacing w:val="-4"/>
          <w:sz w:val="28"/>
          <w:szCs w:val="28"/>
          <w:lang w:eastAsia="ru-RU"/>
        </w:rPr>
        <w:t>1.3. Не имеющие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t xml:space="preserve"> </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hAnsi="Times New Roman"/>
          <w:sz w:val="28"/>
          <w:szCs w:val="28"/>
        </w:rPr>
        <w:t xml:space="preserve">1.4. Не имеющие </w:t>
      </w:r>
      <w:r>
        <w:rPr>
          <w:rFonts w:ascii="Times New Roman" w:eastAsia="Times New Roman" w:hAnsi="Times New Roman"/>
          <w:spacing w:val="-4"/>
          <w:sz w:val="28"/>
          <w:szCs w:val="28"/>
          <w:lang w:eastAsia="ru-RU"/>
        </w:rPr>
        <w:t>п</w:t>
      </w:r>
      <w:r>
        <w:rPr>
          <w:rFonts w:ascii="Times New Roman" w:eastAsia="Times New Roman" w:hAnsi="Times New Roman"/>
          <w:spacing w:val="-4"/>
          <w:sz w:val="28"/>
          <w:szCs w:val="28"/>
          <w:lang w:eastAsia="ru-RU"/>
        </w:rPr>
        <w:t xml:space="preserve">росроченную задолженность по возврату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w:t>
      </w:r>
      <w:r>
        <w:rPr>
          <w:rFonts w:ascii="Times New Roman" w:eastAsia="Times New Roman" w:hAnsi="Times New Roman"/>
          <w:sz w:val="28"/>
          <w:szCs w:val="28"/>
          <w:lang w:eastAsia="ru-RU"/>
        </w:rPr>
        <w:t xml:space="preserve">и иная просроченная задолженность перед местным </w:t>
      </w:r>
      <w:r>
        <w:rPr>
          <w:rFonts w:ascii="Times New Roman" w:eastAsia="Times New Roman" w:hAnsi="Times New Roman"/>
          <w:sz w:val="28"/>
          <w:szCs w:val="28"/>
          <w:lang w:eastAsia="ru-RU"/>
        </w:rPr>
        <w:t>бюджетом бюджетной                   системы</w:t>
      </w:r>
      <w:r>
        <w:rPr>
          <w:rFonts w:ascii="Times New Roman" w:eastAsia="Times New Roman" w:hAnsi="Times New Roman"/>
          <w:spacing w:val="-4"/>
          <w:sz w:val="28"/>
          <w:szCs w:val="28"/>
          <w:lang w:eastAsia="ru-RU"/>
        </w:rPr>
        <w:t xml:space="preserve"> Российской Федерации.</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1.5. В отношении которых не было принято решение об оказании                      поддержки в виде предоставления средств из местного бюджета бюджетной системы Российской Федерации в соотве</w:t>
      </w:r>
      <w:r>
        <w:rPr>
          <w:rFonts w:ascii="Times New Roman" w:eastAsia="Times New Roman" w:hAnsi="Times New Roman"/>
          <w:sz w:val="28"/>
          <w:szCs w:val="28"/>
          <w:lang w:eastAsia="ru-RU"/>
        </w:rPr>
        <w:t xml:space="preserve">тствии с иными нормативными </w:t>
      </w:r>
      <w:r>
        <w:rPr>
          <w:rFonts w:ascii="Times New Roman" w:eastAsia="Times New Roman" w:hAnsi="Times New Roman"/>
          <w:spacing w:val="-4"/>
          <w:sz w:val="28"/>
          <w:szCs w:val="28"/>
          <w:lang w:eastAsia="ru-RU"/>
        </w:rPr>
        <w:t xml:space="preserve">правовыми актами, муниципальными правовыми актами по тем же основаниям,               на те же цели.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С момента признания допустившим нарушение порядка и условий                     оказания поддержки, в том числе не обеспе</w:t>
      </w:r>
      <w:r>
        <w:rPr>
          <w:rFonts w:ascii="Times New Roman" w:eastAsia="Times New Roman" w:hAnsi="Times New Roman"/>
          <w:sz w:val="28"/>
          <w:szCs w:val="28"/>
          <w:lang w:eastAsia="ru-RU"/>
        </w:rPr>
        <w:t>чившим целевого использования средств поддержки, прошло более чем три года.</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1.7. Не находящиеся в процессе реорганизации, ликвидации, банкротства               и не имеющие ограничения на осуществление хозяйственной деятельности.</w:t>
      </w:r>
    </w:p>
    <w:p w:rsidR="0033055E" w:rsidRDefault="00C4135D">
      <w:pPr>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1.8. Не являющиеся иностра</w:t>
      </w:r>
      <w:r>
        <w:rPr>
          <w:rFonts w:ascii="Times New Roman" w:eastAsia="Times New Roman" w:hAnsi="Times New Roman"/>
          <w:sz w:val="28"/>
          <w:szCs w:val="28"/>
          <w:lang w:eastAsia="ru-RU"/>
        </w:rPr>
        <w:t>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w:t>
      </w:r>
      <w:r>
        <w:rPr>
          <w:rFonts w:ascii="Times New Roman" w:eastAsia="Times New Roman" w:hAnsi="Times New Roman"/>
          <w:sz w:val="28"/>
          <w:szCs w:val="28"/>
          <w:lang w:eastAsia="ru-RU"/>
        </w:rPr>
        <w:t>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w:t>
      </w:r>
      <w:r>
        <w:rPr>
          <w:rFonts w:ascii="Times New Roman" w:eastAsia="Times New Roman" w:hAnsi="Times New Roman"/>
          <w:sz w:val="28"/>
          <w:szCs w:val="28"/>
          <w:lang w:eastAsia="ru-RU"/>
        </w:rPr>
        <w:t>ации                   при проведении финансовых операций (офшорные зоны) в отношении таких юридических лиц, в совокупности превышает 50 процентов.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Деятельность которых не приостановлена в порядке, предусмотренном Кодексом Российской Федерации об адми</w:t>
      </w:r>
      <w:r>
        <w:rPr>
          <w:rFonts w:ascii="Times New Roman" w:eastAsia="Times New Roman" w:hAnsi="Times New Roman"/>
          <w:sz w:val="28"/>
          <w:szCs w:val="28"/>
          <w:lang w:eastAsia="ru-RU"/>
        </w:rPr>
        <w:t>нистративных правонарушениях.</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1.10.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w:t>
      </w:r>
      <w:r>
        <w:rPr>
          <w:rFonts w:ascii="Times New Roman" w:eastAsia="Times New Roman" w:hAnsi="Times New Roman"/>
          <w:sz w:val="28"/>
          <w:szCs w:val="28"/>
          <w:lang w:eastAsia="ru-RU"/>
        </w:rPr>
        <w:t>бумаг, ломбардами.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Не являющиеся участниками соглашений о разделе продукции.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 Не осуществляющие предпринимательскую деятельность в сфере игорного бизнеса.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Не являющиеся в порядке, установленном законодательством                  Российской</w:t>
      </w:r>
      <w:r>
        <w:rPr>
          <w:rFonts w:ascii="Times New Roman" w:eastAsia="Times New Roman" w:hAnsi="Times New Roman"/>
          <w:sz w:val="28"/>
          <w:szCs w:val="28"/>
          <w:lang w:eastAsia="ru-RU"/>
        </w:rPr>
        <w:t xml:space="preserve">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1.14. Не осуществляющими производство и (или) реализацию подакцизных</w:t>
      </w:r>
      <w:r>
        <w:rPr>
          <w:rFonts w:ascii="Times New Roman" w:eastAsia="Times New Roman" w:hAnsi="Times New Roman"/>
          <w:sz w:val="28"/>
          <w:szCs w:val="28"/>
          <w:lang w:eastAsia="ru-RU"/>
        </w:rPr>
        <w:t xml:space="preserve"> товаро</w:t>
      </w:r>
      <w:r>
        <w:rPr>
          <w:rFonts w:ascii="Times New Roman" w:eastAsia="Times New Roman" w:hAnsi="Times New Roman"/>
          <w:sz w:val="28"/>
          <w:szCs w:val="28"/>
          <w:lang w:eastAsia="ru-RU"/>
        </w:rPr>
        <w:t>в, а также добычу и (или) реализацию полезных ископаемых, за исключением общераспространенных полезных ископаемых.</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1.15. Гранты в форме субсидий субъектам социального предпринимательства предоставляются субъектам, указанным в пункте 2.5 раздела I настоящег</w:t>
      </w:r>
      <w:r>
        <w:rPr>
          <w:rFonts w:ascii="Times New Roman CYR" w:eastAsia="Times New Roman" w:hAnsi="Times New Roman CYR" w:cs="Times New Roman CYR"/>
          <w:sz w:val="28"/>
          <w:szCs w:val="28"/>
          <w:lang w:eastAsia="ru-RU"/>
        </w:rPr>
        <w:t>о порядка</w:t>
      </w:r>
      <w:r>
        <w:rPr>
          <w:rFonts w:ascii="Times New Roman" w:eastAsia="Times New Roman" w:hAnsi="Times New Roman"/>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1.16. Гранты в форме субсидий на организацию центра времяпрепровождения детей предоставляются на организацию групп дневного времяпрепровождения детей дошкольного возраста по уходу и присмотру за детьми.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1.17. Гранты в форме </w:t>
      </w:r>
      <w:r>
        <w:rPr>
          <w:rFonts w:ascii="Times New Roman CYR" w:eastAsia="Times New Roman" w:hAnsi="Times New Roman CYR" w:cs="Times New Roman CYR"/>
          <w:spacing w:val="-6"/>
          <w:sz w:val="28"/>
          <w:szCs w:val="28"/>
          <w:lang w:eastAsia="ru-RU"/>
        </w:rPr>
        <w:t>субсидий начинающим</w:t>
      </w:r>
      <w:r>
        <w:rPr>
          <w:rFonts w:ascii="Times New Roman CYR" w:eastAsia="Times New Roman" w:hAnsi="Times New Roman CYR" w:cs="Times New Roman CYR"/>
          <w:sz w:val="28"/>
          <w:szCs w:val="28"/>
          <w:lang w:eastAsia="ru-RU"/>
        </w:rPr>
        <w:t xml:space="preserve"> п</w:t>
      </w:r>
      <w:r>
        <w:rPr>
          <w:rFonts w:ascii="Times New Roman CYR" w:eastAsia="Times New Roman" w:hAnsi="Times New Roman CYR" w:cs="Times New Roman CYR"/>
          <w:sz w:val="28"/>
          <w:szCs w:val="28"/>
          <w:lang w:eastAsia="ru-RU"/>
        </w:rPr>
        <w:t>редпринимателям предоставляются для организации предпринимательской деятельности производителями товаров, работ, услуг, за исключением торгово-закупочной деятельности.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Приоритетная целевая группа для грантов в форме субсидий начинающим предпринимателям: за</w:t>
      </w:r>
      <w:r>
        <w:rPr>
          <w:rFonts w:ascii="Times New Roman CYR" w:eastAsia="Times New Roman" w:hAnsi="Times New Roman CYR" w:cs="Times New Roman CYR"/>
          <w:sz w:val="28"/>
          <w:szCs w:val="28"/>
          <w:lang w:eastAsia="ru-RU"/>
        </w:rPr>
        <w:t>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w:t>
      </w:r>
      <w:r>
        <w:rPr>
          <w:rFonts w:ascii="Times New Roman CYR" w:eastAsia="Times New Roman" w:hAnsi="Times New Roman CYR" w:cs="Times New Roman CYR"/>
          <w:sz w:val="28"/>
          <w:szCs w:val="28"/>
          <w:lang w:eastAsia="ru-RU"/>
        </w:rPr>
        <w:t>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w:t>
      </w:r>
      <w:r>
        <w:rPr>
          <w:rFonts w:ascii="Times New Roman CYR" w:eastAsia="Times New Roman" w:hAnsi="Times New Roman CYR" w:cs="Times New Roman CYR"/>
          <w:sz w:val="28"/>
          <w:szCs w:val="28"/>
          <w:lang w:eastAsia="ru-RU"/>
        </w:rPr>
        <w:t>ящиеся к социальному предпринимательству.</w:t>
      </w:r>
    </w:p>
    <w:p w:rsidR="0033055E" w:rsidRDefault="0033055E">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 xml:space="preserve">Раздел </w:t>
      </w:r>
      <w:r>
        <w:rPr>
          <w:rFonts w:ascii="Times New Roman" w:eastAsia="Times New Roman" w:hAnsi="Times New Roman"/>
          <w:spacing w:val="-4"/>
          <w:sz w:val="28"/>
          <w:szCs w:val="28"/>
          <w:lang w:val="en-US" w:eastAsia="ru-RU"/>
        </w:rPr>
        <w:t>IV</w:t>
      </w:r>
      <w:r>
        <w:rPr>
          <w:rFonts w:ascii="Times New Roman" w:eastAsia="Times New Roman" w:hAnsi="Times New Roman"/>
          <w:spacing w:val="-4"/>
          <w:sz w:val="28"/>
          <w:szCs w:val="28"/>
          <w:lang w:eastAsia="ru-RU"/>
        </w:rPr>
        <w:t>. Основаниями для отказа в предоставлении гранта являются</w:t>
      </w:r>
      <w:r>
        <w:rPr>
          <w:rFonts w:ascii="Times New Roman" w:eastAsia="Times New Roman" w:hAnsi="Times New Roman"/>
          <w:sz w:val="28"/>
          <w:szCs w:val="28"/>
          <w:lang w:eastAsia="ru-RU"/>
        </w:rPr>
        <w:t>:</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Несоответствие представленных получателем субсидии документов             требованиям, определенным настоящим порядком, или непредставление   </w:t>
      </w:r>
      <w:r>
        <w:rPr>
          <w:rFonts w:ascii="Times New Roman" w:eastAsia="Times New Roman" w:hAnsi="Times New Roman"/>
          <w:sz w:val="28"/>
          <w:szCs w:val="28"/>
          <w:lang w:eastAsia="ru-RU"/>
        </w:rPr>
        <w:t xml:space="preserve">       (предоставление не в полном объеме) указанных документов.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Представление недостоверной информации.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Невыполнение условий предоставления субсидий, определенных               разделом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настоящего порядка.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Несоответствие требованиям, установленным разделом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настоящего порядка.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Исполнение бюджетных ассигнований, запланированных на текущий финансовый год в полном объеме.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Представление к компенсации сделки субъекта, в совершении которых есть заинте</w:t>
      </w:r>
      <w:r>
        <w:rPr>
          <w:rFonts w:ascii="Times New Roman" w:eastAsia="Times New Roman" w:hAnsi="Times New Roman"/>
          <w:sz w:val="28"/>
          <w:szCs w:val="28"/>
          <w:lang w:eastAsia="ru-RU"/>
        </w:rPr>
        <w:t>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лица</w:t>
      </w:r>
      <w:r>
        <w:rPr>
          <w:rFonts w:ascii="Times New Roman" w:eastAsia="Times New Roman" w:hAnsi="Times New Roman"/>
          <w:sz w:val="28"/>
          <w:szCs w:val="28"/>
          <w:lang w:eastAsia="ru-RU"/>
        </w:rPr>
        <w:t xml:space="preserve"> признаются заинтересованными в совершении субъектом сделки в случаях, если они, их супруги (в том числе бывшие), родители, дети: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являются стороной  сделки;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владеют (каждый в отдельности или в совокупности) 50 и более процентами акций (долей, паев) су</w:t>
      </w:r>
      <w:r>
        <w:rPr>
          <w:rFonts w:ascii="Times New Roman" w:eastAsia="Times New Roman" w:hAnsi="Times New Roman"/>
          <w:sz w:val="28"/>
          <w:szCs w:val="28"/>
          <w:lang w:eastAsia="ru-RU"/>
        </w:rPr>
        <w:t>бъекта, являющегося стороной сделки;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Субъект гарантирует соблюдение условий, установлен</w:t>
      </w:r>
      <w:r>
        <w:rPr>
          <w:rFonts w:ascii="Times New Roman" w:eastAsia="Times New Roman" w:hAnsi="Times New Roman"/>
          <w:sz w:val="28"/>
          <w:szCs w:val="28"/>
          <w:lang w:eastAsia="ru-RU"/>
        </w:rPr>
        <w:t xml:space="preserve">ных настоящим пунктом, и несет ответственность за его нарушение. В случае нарушения         требований, установленных настоящим пунктом, грант подлежит возврату. </w:t>
      </w:r>
    </w:p>
    <w:p w:rsidR="0033055E" w:rsidRDefault="0033055E">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Порядок предоставления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Администратор размещает на официальном портале Ад</w:t>
      </w:r>
      <w:r>
        <w:rPr>
          <w:rFonts w:ascii="Times New Roman" w:eastAsia="Times New Roman" w:hAnsi="Times New Roman"/>
          <w:sz w:val="28"/>
          <w:szCs w:val="28"/>
          <w:lang w:eastAsia="ru-RU"/>
        </w:rPr>
        <w:t xml:space="preserve">министрации              города: </w:t>
      </w:r>
      <w:r>
        <w:rPr>
          <w:rFonts w:ascii="Times New Roman" w:eastAsia="Times New Roman" w:hAnsi="Times New Roman"/>
          <w:sz w:val="28"/>
          <w:szCs w:val="28"/>
          <w:lang w:val="en-US" w:eastAsia="ru-RU"/>
        </w:rPr>
        <w:t>www</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admsurgut</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 xml:space="preserve"> в разделе «Развитие предпринимательства» информационное сообщение о сроках приема заявлений на предоставление гранта субъекту малого и среднего предпринимательства (далее – сроки приема заявлений).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Субъе</w:t>
      </w:r>
      <w:r>
        <w:rPr>
          <w:rFonts w:ascii="Times New Roman" w:eastAsia="Times New Roman" w:hAnsi="Times New Roman"/>
          <w:sz w:val="28"/>
          <w:szCs w:val="28"/>
          <w:lang w:eastAsia="ru-RU"/>
        </w:rPr>
        <w:t xml:space="preserve">кты, </w:t>
      </w:r>
      <w:r>
        <w:rPr>
          <w:rFonts w:ascii="Times New Roman" w:eastAsia="Times New Roman" w:hAnsi="Times New Roman"/>
          <w:spacing w:val="-4"/>
          <w:sz w:val="28"/>
          <w:szCs w:val="28"/>
          <w:lang w:eastAsia="ru-RU"/>
        </w:rPr>
        <w:t xml:space="preserve">претендующие на получение гранта, представляют в течение </w:t>
      </w:r>
      <w:r>
        <w:rPr>
          <w:rFonts w:ascii="Times New Roman" w:eastAsia="Times New Roman" w:hAnsi="Times New Roman"/>
          <w:sz w:val="28"/>
          <w:szCs w:val="28"/>
          <w:lang w:eastAsia="ru-RU"/>
        </w:rPr>
        <w:t xml:space="preserve">срока приема заявлений </w:t>
      </w:r>
      <w:r>
        <w:rPr>
          <w:rFonts w:ascii="Times New Roman" w:eastAsia="Times New Roman" w:hAnsi="Times New Roman"/>
          <w:spacing w:val="-4"/>
          <w:sz w:val="28"/>
          <w:szCs w:val="28"/>
          <w:lang w:eastAsia="ru-RU"/>
        </w:rPr>
        <w:t>в Администрацию города</w:t>
      </w:r>
      <w:r>
        <w:rPr>
          <w:rFonts w:ascii="Times New Roman" w:eastAsia="Times New Roman" w:hAnsi="Times New Roman"/>
          <w:sz w:val="28"/>
          <w:szCs w:val="28"/>
          <w:lang w:eastAsia="ru-RU"/>
        </w:rPr>
        <w:t xml:space="preserve"> письменное заявление                      </w:t>
      </w:r>
      <w:r>
        <w:rPr>
          <w:rFonts w:ascii="Times New Roman" w:eastAsia="Times New Roman" w:hAnsi="Times New Roman"/>
          <w:spacing w:val="-6"/>
          <w:sz w:val="28"/>
          <w:szCs w:val="28"/>
          <w:lang w:eastAsia="ru-RU"/>
        </w:rPr>
        <w:t>о предоставлении гранта по форме согласно приложению 2 к настоящему порядку</w:t>
      </w:r>
      <w:r>
        <w:rPr>
          <w:rFonts w:ascii="Times New Roman" w:eastAsia="Times New Roman" w:hAnsi="Times New Roman"/>
          <w:sz w:val="28"/>
          <w:szCs w:val="28"/>
          <w:lang w:eastAsia="ru-RU"/>
        </w:rPr>
        <w:t xml:space="preserve">         </w:t>
      </w:r>
      <w:r>
        <w:rPr>
          <w:rFonts w:ascii="Times New Roman" w:eastAsia="Times New Roman" w:hAnsi="Times New Roman"/>
          <w:spacing w:val="-6"/>
          <w:sz w:val="28"/>
          <w:szCs w:val="28"/>
          <w:lang w:eastAsia="ru-RU"/>
        </w:rPr>
        <w:t>с приложением документ</w:t>
      </w:r>
      <w:r>
        <w:rPr>
          <w:rFonts w:ascii="Times New Roman" w:eastAsia="Times New Roman" w:hAnsi="Times New Roman"/>
          <w:spacing w:val="-6"/>
          <w:sz w:val="28"/>
          <w:szCs w:val="28"/>
          <w:lang w:eastAsia="ru-RU"/>
        </w:rPr>
        <w:t xml:space="preserve">ов, предусмотренных разделом </w:t>
      </w:r>
      <w:r>
        <w:rPr>
          <w:rFonts w:ascii="Times New Roman" w:eastAsia="Times New Roman" w:hAnsi="Times New Roman"/>
          <w:spacing w:val="-6"/>
          <w:sz w:val="28"/>
          <w:szCs w:val="28"/>
          <w:lang w:val="en-US" w:eastAsia="ru-RU"/>
        </w:rPr>
        <w:t>VI</w:t>
      </w:r>
      <w:r>
        <w:rPr>
          <w:rFonts w:ascii="Times New Roman" w:eastAsia="Times New Roman" w:hAnsi="Times New Roman"/>
          <w:spacing w:val="-6"/>
          <w:sz w:val="28"/>
          <w:szCs w:val="28"/>
          <w:lang w:eastAsia="ru-RU"/>
        </w:rPr>
        <w:t xml:space="preserve"> настоящего порядка,</w:t>
      </w:r>
      <w:r>
        <w:rPr>
          <w:rFonts w:ascii="Times New Roman" w:eastAsia="Times New Roman" w:hAnsi="Times New Roman"/>
          <w:sz w:val="28"/>
          <w:szCs w:val="28"/>
          <w:lang w:eastAsia="ru-RU"/>
        </w:rPr>
        <w:t xml:space="preserve"> лично, через представителя или почтовым отправлением с описью вложения,            в случае представления документов почтовым отправлением с описью датой представления документов будет считаться дата </w:t>
      </w:r>
      <w:r>
        <w:rPr>
          <w:rFonts w:ascii="Times New Roman" w:eastAsia="Times New Roman" w:hAnsi="Times New Roman"/>
          <w:sz w:val="28"/>
          <w:szCs w:val="28"/>
          <w:lang w:eastAsia="ru-RU"/>
        </w:rPr>
        <w:t>поступления конверта с документами в Администрацию города.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предоставления заявлений: улица Энгельса, 8, кабинет 121, город Сургут, Ханты-Мансийский автономный округ – Югра, Тюменская область, 628408.</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Время работы: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понедельник: 09.00 – 18.00 (перер</w:t>
      </w:r>
      <w:r>
        <w:rPr>
          <w:rFonts w:ascii="Times New Roman" w:eastAsia="Times New Roman" w:hAnsi="Times New Roman"/>
          <w:sz w:val="28"/>
          <w:szCs w:val="28"/>
          <w:lang w:eastAsia="ru-RU"/>
        </w:rPr>
        <w:t>ыв: 13.00 – 14.00);</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вторник – пятница: 09.00 – 17.00 (перерыв: 13.00 – 14.00);</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 суббота, воскресенье – выходные дни. Выходные и нерабочие праздничные</w:t>
      </w:r>
      <w:r>
        <w:rPr>
          <w:rFonts w:ascii="Times New Roman" w:eastAsia="Times New Roman" w:hAnsi="Times New Roman"/>
          <w:sz w:val="28"/>
          <w:szCs w:val="28"/>
          <w:lang w:eastAsia="ru-RU"/>
        </w:rPr>
        <w:t xml:space="preserve"> дни устанавливаются в соответствии с Трудовым кодексом Российской Федерации.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pacing w:val="-6"/>
          <w:sz w:val="28"/>
          <w:szCs w:val="28"/>
          <w:lang w:eastAsia="ru-RU"/>
        </w:rPr>
        <w:t xml:space="preserve">3. </w:t>
      </w:r>
      <w:r>
        <w:rPr>
          <w:rFonts w:ascii="Times New Roman" w:eastAsia="Times New Roman" w:hAnsi="Times New Roman"/>
          <w:spacing w:val="-6"/>
          <w:sz w:val="28"/>
          <w:szCs w:val="28"/>
          <w:lang w:eastAsia="ru-RU"/>
        </w:rPr>
        <w:t>Документы, предусмотрен</w:t>
      </w:r>
      <w:r>
        <w:rPr>
          <w:rFonts w:ascii="Times New Roman" w:eastAsia="Times New Roman" w:hAnsi="Times New Roman"/>
          <w:spacing w:val="-6"/>
          <w:sz w:val="28"/>
          <w:szCs w:val="28"/>
          <w:lang w:eastAsia="ru-RU"/>
        </w:rPr>
        <w:t>ные настоящим порядком, а также соответствие</w:t>
      </w:r>
      <w:r>
        <w:rPr>
          <w:rFonts w:ascii="Times New Roman" w:eastAsia="Times New Roman" w:hAnsi="Times New Roman"/>
          <w:sz w:val="28"/>
          <w:szCs w:val="28"/>
          <w:lang w:eastAsia="ru-RU"/>
        </w:rPr>
        <w:t xml:space="preserve"> </w:t>
      </w:r>
      <w:r>
        <w:rPr>
          <w:rFonts w:ascii="Times New Roman" w:eastAsia="Times New Roman" w:hAnsi="Times New Roman"/>
          <w:spacing w:val="-4"/>
          <w:sz w:val="28"/>
          <w:szCs w:val="28"/>
          <w:lang w:eastAsia="ru-RU"/>
        </w:rPr>
        <w:t xml:space="preserve">субъектов </w:t>
      </w:r>
      <w:r>
        <w:rPr>
          <w:rFonts w:ascii="Times New Roman" w:eastAsia="Times New Roman" w:hAnsi="Times New Roman"/>
          <w:sz w:val="28"/>
          <w:szCs w:val="28"/>
          <w:lang w:eastAsia="ru-RU"/>
        </w:rPr>
        <w:t>условиям и критериям, установленным в настоящем порядке,              рассматриваются в срок, не превышающий 30-и календарных дней по исте-чении срока приема заявлений.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Администратор уточняет включение</w:t>
      </w:r>
      <w:r>
        <w:rPr>
          <w:rFonts w:ascii="Times New Roman" w:eastAsia="Times New Roman" w:hAnsi="Times New Roman"/>
          <w:sz w:val="28"/>
          <w:szCs w:val="28"/>
          <w:lang w:eastAsia="ru-RU"/>
        </w:rPr>
        <w:t xml:space="preserve"> субъекта в Единый реестр субъектов малого и среднего предпринимательства (статья 4.1 Федерального закона            от 24.07.2007 № 209-ФЗ «О развитии малого и среднего предпринимательства                  в Российской Федерации»).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8"/>
          <w:sz w:val="28"/>
          <w:szCs w:val="28"/>
          <w:lang w:eastAsia="ru-RU"/>
        </w:rPr>
        <w:t xml:space="preserve">4. </w:t>
      </w:r>
      <w:r>
        <w:rPr>
          <w:rFonts w:ascii="Times New Roman" w:eastAsia="Times New Roman" w:hAnsi="Times New Roman"/>
          <w:spacing w:val="-4"/>
          <w:sz w:val="28"/>
          <w:szCs w:val="28"/>
          <w:lang w:eastAsia="ru-RU"/>
        </w:rPr>
        <w:t>В случае соответстви</w:t>
      </w:r>
      <w:r>
        <w:rPr>
          <w:rFonts w:ascii="Times New Roman" w:eastAsia="Times New Roman" w:hAnsi="Times New Roman"/>
          <w:spacing w:val="-4"/>
          <w:sz w:val="28"/>
          <w:szCs w:val="28"/>
          <w:lang w:eastAsia="ru-RU"/>
        </w:rPr>
        <w:t>я субъектов, заявления и представленных документов требованиям, определенным в настоящем порядке, издается муниципальный            правовой акт Администрации города</w:t>
      </w:r>
      <w:r>
        <w:rPr>
          <w:rFonts w:ascii="Times New Roman CYR" w:eastAsia="Times New Roman" w:hAnsi="Times New Roman CYR" w:cs="Times New Roman CYR"/>
          <w:sz w:val="28"/>
          <w:szCs w:val="28"/>
          <w:lang w:eastAsia="ru-RU"/>
        </w:rPr>
        <w:t xml:space="preserve"> об утверждении </w:t>
      </w:r>
      <w:r>
        <w:rPr>
          <w:rFonts w:ascii="Times New Roman CYR" w:eastAsia="Times New Roman" w:hAnsi="Times New Roman CYR" w:cs="Times New Roman CYR"/>
          <w:spacing w:val="-4"/>
          <w:sz w:val="28"/>
          <w:szCs w:val="28"/>
          <w:lang w:eastAsia="ru-RU"/>
        </w:rPr>
        <w:t>списка претендентов,               допущенных к оцениванию комис</w:t>
      </w:r>
      <w:r>
        <w:rPr>
          <w:rFonts w:ascii="Times New Roman CYR" w:eastAsia="Times New Roman" w:hAnsi="Times New Roman CYR" w:cs="Times New Roman CYR"/>
          <w:sz w:val="28"/>
          <w:szCs w:val="28"/>
          <w:lang w:eastAsia="ru-RU"/>
        </w:rPr>
        <w:t>сией по пре</w:t>
      </w:r>
      <w:r>
        <w:rPr>
          <w:rFonts w:ascii="Times New Roman CYR" w:eastAsia="Times New Roman" w:hAnsi="Times New Roman CYR" w:cs="Times New Roman CYR"/>
          <w:sz w:val="28"/>
          <w:szCs w:val="28"/>
          <w:lang w:eastAsia="ru-RU"/>
        </w:rPr>
        <w:t>доставлению грантовой поддержки в форме субсидий субъектам малого</w:t>
      </w:r>
      <w:r>
        <w:rPr>
          <w:rFonts w:ascii="Times New Roman CYR" w:eastAsia="Times New Roman" w:hAnsi="Times New Roman CYR" w:cs="Times New Roman CYR"/>
          <w:spacing w:val="-4"/>
          <w:sz w:val="28"/>
          <w:szCs w:val="28"/>
          <w:lang w:eastAsia="ru-RU"/>
        </w:rPr>
        <w:t xml:space="preserve"> и среднего предпринимательства (далее – список претендентов).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муниципального правового акта Администрации города готовится администратором программы и издается не позднее срока, устан</w:t>
      </w:r>
      <w:r>
        <w:rPr>
          <w:rFonts w:ascii="Times New Roman" w:eastAsia="Times New Roman" w:hAnsi="Times New Roman"/>
          <w:sz w:val="28"/>
          <w:szCs w:val="28"/>
          <w:lang w:eastAsia="ru-RU"/>
        </w:rPr>
        <w:t>овленного                      для рассмотрения заявления.</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 xml:space="preserve">Администратор в течение пяти календарных дней с момента утверждения </w:t>
      </w:r>
      <w:r>
        <w:rPr>
          <w:rFonts w:ascii="Times New Roman" w:eastAsia="Times New Roman" w:hAnsi="Times New Roman"/>
          <w:sz w:val="28"/>
          <w:szCs w:val="28"/>
          <w:lang w:eastAsia="ru-RU"/>
        </w:rPr>
        <w:t>муниципального правового акта</w:t>
      </w:r>
      <w:r>
        <w:rPr>
          <w:rFonts w:ascii="Times New Roman CYR" w:eastAsia="Times New Roman" w:hAnsi="Times New Roman CYR" w:cs="Times New Roman CYR"/>
          <w:spacing w:val="-4"/>
          <w:sz w:val="28"/>
          <w:szCs w:val="28"/>
          <w:lang w:eastAsia="ru-RU"/>
        </w:rPr>
        <w:t xml:space="preserve"> Администрации города обязан письменно                уведомить заявителей о включении их в список п</w:t>
      </w:r>
      <w:r>
        <w:rPr>
          <w:rFonts w:ascii="Times New Roman CYR" w:eastAsia="Times New Roman" w:hAnsi="Times New Roman CYR" w:cs="Times New Roman CYR"/>
          <w:spacing w:val="-4"/>
          <w:sz w:val="28"/>
          <w:szCs w:val="28"/>
          <w:lang w:eastAsia="ru-RU"/>
        </w:rPr>
        <w:t>ретендентов, о дате, времени                      и месте заседания комиссии по предоставлению грантовой поддержки в форме субсидий субъектам малого и среднего предпринимательства.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r>
        <w:rPr>
          <w:rFonts w:ascii="Times New Roman" w:eastAsia="Times New Roman" w:hAnsi="Times New Roman"/>
          <w:sz w:val="28"/>
          <w:szCs w:val="28"/>
          <w:lang w:eastAsia="ru-RU"/>
        </w:rPr>
        <w:t>5. В случае несоответствия требованиям настоящего порядка, а</w:t>
      </w:r>
      <w:r>
        <w:rPr>
          <w:rFonts w:ascii="Times New Roman" w:eastAsia="Times New Roman" w:hAnsi="Times New Roman"/>
          <w:spacing w:val="-4"/>
          <w:sz w:val="28"/>
          <w:szCs w:val="28"/>
          <w:lang w:eastAsia="ru-RU"/>
        </w:rPr>
        <w:t>дминист-ратор</w:t>
      </w:r>
      <w:r>
        <w:rPr>
          <w:rFonts w:ascii="Times New Roman" w:eastAsia="Times New Roman" w:hAnsi="Times New Roman"/>
          <w:spacing w:val="-4"/>
          <w:sz w:val="28"/>
          <w:szCs w:val="28"/>
          <w:lang w:eastAsia="ru-RU"/>
        </w:rPr>
        <w:t xml:space="preserve"> программы готовит письмо об отказе в предоставлении гранта</w:t>
      </w:r>
      <w:r>
        <w:rPr>
          <w:rFonts w:ascii="Times New Roman" w:eastAsia="Times New Roman" w:hAnsi="Times New Roman"/>
          <w:sz w:val="28"/>
          <w:szCs w:val="28"/>
          <w:lang w:eastAsia="ru-RU"/>
        </w:rPr>
        <w:t xml:space="preserve"> </w:t>
      </w:r>
      <w:r>
        <w:rPr>
          <w:rFonts w:ascii="Times New Roman" w:eastAsia="Times New Roman" w:hAnsi="Times New Roman"/>
          <w:spacing w:val="-4"/>
          <w:sz w:val="28"/>
          <w:szCs w:val="28"/>
          <w:lang w:eastAsia="ru-RU"/>
        </w:rPr>
        <w:t>с указанием причин отказа. Письмо об отказе направляется субъекту не позднее</w:t>
      </w:r>
      <w:r>
        <w:rPr>
          <w:rFonts w:ascii="Times New Roman" w:eastAsia="Times New Roman" w:hAnsi="Times New Roman"/>
          <w:sz w:val="28"/>
          <w:szCs w:val="28"/>
          <w:lang w:eastAsia="ru-RU"/>
        </w:rPr>
        <w:t xml:space="preserve"> пяти</w:t>
      </w:r>
      <w:r>
        <w:rPr>
          <w:rFonts w:ascii="Times New Roman CYR" w:eastAsia="Times New Roman" w:hAnsi="Times New Roman CYR" w:cs="Times New Roman CYR"/>
          <w:spacing w:val="-4"/>
          <w:sz w:val="28"/>
          <w:szCs w:val="28"/>
          <w:lang w:eastAsia="ru-RU"/>
        </w:rPr>
        <w:t xml:space="preserve"> календарных дней с момента утверждения постановления Администрации города                  об утверждении списка п</w:t>
      </w:r>
      <w:r>
        <w:rPr>
          <w:rFonts w:ascii="Times New Roman CYR" w:eastAsia="Times New Roman" w:hAnsi="Times New Roman CYR" w:cs="Times New Roman CYR"/>
          <w:spacing w:val="-4"/>
          <w:sz w:val="28"/>
          <w:szCs w:val="28"/>
          <w:lang w:eastAsia="ru-RU"/>
        </w:rPr>
        <w:t>ретендентов</w:t>
      </w:r>
      <w:r>
        <w:rPr>
          <w:rFonts w:ascii="Times New Roman" w:eastAsia="Times New Roman" w:hAnsi="Times New Roman"/>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6. В срок не позднее чем через 10 рабочих дней после издания постанов-ления Администрации города об утверждении списка претендентов организуется заседание комиссии.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7. </w:t>
      </w:r>
      <w:r>
        <w:rPr>
          <w:rFonts w:ascii="Times New Roman" w:eastAsia="Times New Roman" w:hAnsi="Times New Roman"/>
          <w:sz w:val="28"/>
          <w:szCs w:val="28"/>
          <w:lang w:eastAsia="ru-RU"/>
        </w:rPr>
        <w:t>В рамках заседания комиссии осуществляется: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публичное представление бизне</w:t>
      </w:r>
      <w:r>
        <w:rPr>
          <w:rFonts w:ascii="Times New Roman" w:eastAsia="Times New Roman" w:hAnsi="Times New Roman"/>
          <w:sz w:val="28"/>
          <w:szCs w:val="28"/>
          <w:lang w:eastAsia="ru-RU"/>
        </w:rPr>
        <w:t>с-проектов;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публично представленных бизнес-проектов путем заполнения оценочных листов согласно приложению 3 к настоящему порядку.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Публичную защиту осуществляет руководитель юридического лица                     или индивидуальный предприниматель </w:t>
      </w:r>
      <w:r>
        <w:rPr>
          <w:rFonts w:ascii="Times New Roman" w:eastAsia="Times New Roman" w:hAnsi="Times New Roman"/>
          <w:sz w:val="28"/>
          <w:szCs w:val="28"/>
          <w:lang w:eastAsia="ru-RU"/>
        </w:rPr>
        <w:t>лично или представитель субъекта                малого и среднего предпринимательства, полномочия которого должны быть выражены в доверенности. Оценке членами комиссии подлежат только                публично представленные проекты.</w:t>
      </w:r>
    </w:p>
    <w:p w:rsidR="0033055E" w:rsidRDefault="00C413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Каждый член комиссии </w:t>
      </w:r>
      <w:r>
        <w:rPr>
          <w:rFonts w:ascii="Times New Roman" w:eastAsia="Times New Roman" w:hAnsi="Times New Roman"/>
          <w:sz w:val="28"/>
          <w:szCs w:val="28"/>
          <w:lang w:eastAsia="ru-RU"/>
        </w:rPr>
        <w:t xml:space="preserve">заполняет оценочный лист и на основании             мнения всех членов комиссии выносится решение путем расчета и сравнения итоговых баллов заявителей.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 итогам заседания комиссии в течение пяти рабочих дней а</w:t>
      </w:r>
      <w:r>
        <w:rPr>
          <w:rFonts w:ascii="Times New Roman" w:eastAsia="Times New Roman" w:hAnsi="Times New Roman"/>
          <w:spacing w:val="-6"/>
          <w:sz w:val="28"/>
          <w:szCs w:val="28"/>
          <w:lang w:eastAsia="ru-RU"/>
        </w:rPr>
        <w:t>дминистратором готовится протокол, в котор</w:t>
      </w:r>
      <w:r>
        <w:rPr>
          <w:rFonts w:ascii="Times New Roman" w:eastAsia="Times New Roman" w:hAnsi="Times New Roman"/>
          <w:spacing w:val="-6"/>
          <w:sz w:val="28"/>
          <w:szCs w:val="28"/>
          <w:lang w:eastAsia="ru-RU"/>
        </w:rPr>
        <w:t>ом, на основании решения членов комиссии,</w:t>
      </w:r>
      <w:r>
        <w:rPr>
          <w:rFonts w:ascii="Times New Roman" w:eastAsia="Times New Roman" w:hAnsi="Times New Roman"/>
          <w:sz w:val="28"/>
          <w:szCs w:val="28"/>
          <w:lang w:eastAsia="ru-RU"/>
        </w:rPr>
        <w:t xml:space="preserve">        отражается список получателей грантов.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Минимальный средний балл у получателя поддержки не может быть менее 55-и баллов (при максимальном количестве – 105 баллов).</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 xml:space="preserve">10. </w:t>
      </w:r>
      <w:r>
        <w:rPr>
          <w:rFonts w:ascii="Times New Roman CYR" w:eastAsia="Times New Roman" w:hAnsi="Times New Roman CYR" w:cs="Times New Roman CYR"/>
          <w:sz w:val="28"/>
          <w:szCs w:val="28"/>
          <w:lang w:eastAsia="ru-RU"/>
        </w:rPr>
        <w:t>Субъект должен быть проинформирован о р</w:t>
      </w:r>
      <w:r>
        <w:rPr>
          <w:rFonts w:ascii="Times New Roman CYR" w:eastAsia="Times New Roman" w:hAnsi="Times New Roman CYR" w:cs="Times New Roman CYR"/>
          <w:sz w:val="28"/>
          <w:szCs w:val="28"/>
          <w:lang w:eastAsia="ru-RU"/>
        </w:rPr>
        <w:t>ешении комиссии                   не позднее пяти календарных дней со дня подписания протокола.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 xml:space="preserve">11. В отношении субъектов из </w:t>
      </w:r>
      <w:r>
        <w:rPr>
          <w:rFonts w:ascii="Times New Roman" w:eastAsia="Times New Roman" w:hAnsi="Times New Roman"/>
          <w:sz w:val="28"/>
          <w:szCs w:val="28"/>
          <w:lang w:eastAsia="ru-RU"/>
        </w:rPr>
        <w:t>списка получателей грантов, утвержденного протоколом, и</w:t>
      </w:r>
      <w:r>
        <w:rPr>
          <w:rFonts w:ascii="Times New Roman CYR" w:eastAsia="Times New Roman" w:hAnsi="Times New Roman CYR" w:cs="Times New Roman CYR"/>
          <w:spacing w:val="-4"/>
          <w:sz w:val="28"/>
          <w:szCs w:val="28"/>
          <w:lang w:eastAsia="ru-RU"/>
        </w:rPr>
        <w:t>здается</w:t>
      </w:r>
      <w:r>
        <w:rPr>
          <w:rFonts w:ascii="Times New Roman CYR" w:eastAsia="Times New Roman" w:hAnsi="Times New Roman CYR" w:cs="Times New Roman CYR"/>
          <w:sz w:val="28"/>
          <w:szCs w:val="28"/>
          <w:lang w:eastAsia="ru-RU"/>
        </w:rPr>
        <w:t xml:space="preserve"> </w:t>
      </w:r>
      <w:r>
        <w:rPr>
          <w:rFonts w:ascii="Times New Roman" w:eastAsia="Times New Roman" w:hAnsi="Times New Roman"/>
          <w:sz w:val="28"/>
          <w:szCs w:val="28"/>
          <w:lang w:eastAsia="ru-RU"/>
        </w:rPr>
        <w:t>муниципальный правовой акт</w:t>
      </w:r>
      <w:r>
        <w:rPr>
          <w:rFonts w:ascii="Times New Roman CYR" w:eastAsia="Times New Roman" w:hAnsi="Times New Roman CYR" w:cs="Times New Roman CYR"/>
          <w:sz w:val="28"/>
          <w:szCs w:val="28"/>
          <w:lang w:eastAsia="ru-RU"/>
        </w:rPr>
        <w:t xml:space="preserve"> Администрации города                 о пр</w:t>
      </w:r>
      <w:r>
        <w:rPr>
          <w:rFonts w:ascii="Times New Roman CYR" w:eastAsia="Times New Roman" w:hAnsi="Times New Roman CYR" w:cs="Times New Roman CYR"/>
          <w:sz w:val="28"/>
          <w:szCs w:val="28"/>
          <w:lang w:eastAsia="ru-RU"/>
        </w:rPr>
        <w:t>едоставлении грантов в форме субсидий субъектам малого и среднего предпринимательства.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муниципального правового акта Администрации города готовится администратором программы и издается </w:t>
      </w:r>
      <w:r>
        <w:rPr>
          <w:rFonts w:ascii="Times New Roman CYR" w:eastAsia="Times New Roman" w:hAnsi="Times New Roman CYR" w:cs="Times New Roman CYR"/>
          <w:spacing w:val="-4"/>
          <w:sz w:val="28"/>
          <w:szCs w:val="28"/>
          <w:lang w:eastAsia="ru-RU"/>
        </w:rPr>
        <w:t>в течение 20-и календарных дней                     со дня подпи</w:t>
      </w:r>
      <w:r>
        <w:rPr>
          <w:rFonts w:ascii="Times New Roman CYR" w:eastAsia="Times New Roman" w:hAnsi="Times New Roman CYR" w:cs="Times New Roman CYR"/>
          <w:spacing w:val="-4"/>
          <w:sz w:val="28"/>
          <w:szCs w:val="28"/>
          <w:lang w:eastAsia="ru-RU"/>
        </w:rPr>
        <w:t>сания протокола</w:t>
      </w:r>
      <w:r>
        <w:rPr>
          <w:rFonts w:ascii="Times New Roman" w:eastAsia="Times New Roman" w:hAnsi="Times New Roman"/>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 После издания муниципального правового акта между главным распорядителем бюджетных средств и получателями гранта заключается соглашение.</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Соглашение заключается в соответствии с типовой формой, установленной финансовым органом муниципал</w:t>
      </w:r>
      <w:r>
        <w:rPr>
          <w:rFonts w:ascii="Times New Roman CYR" w:eastAsia="Times New Roman" w:hAnsi="Times New Roman CYR" w:cs="Times New Roman CYR"/>
          <w:sz w:val="28"/>
          <w:szCs w:val="28"/>
          <w:lang w:eastAsia="ru-RU"/>
        </w:rPr>
        <w:t>ьного образования в течение 15-и рабочих дней.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Перечисление гранта </w:t>
      </w:r>
      <w:r>
        <w:rPr>
          <w:rFonts w:ascii="Times New Roman" w:eastAsia="Times New Roman" w:hAnsi="Times New Roman"/>
          <w:spacing w:val="-4"/>
          <w:sz w:val="28"/>
          <w:szCs w:val="28"/>
          <w:lang w:eastAsia="ru-RU"/>
        </w:rPr>
        <w:t>субъекту осуществляется на основании заключенного соглашения и представленного счета</w:t>
      </w:r>
      <w:r>
        <w:rPr>
          <w:rFonts w:ascii="Times New Roman" w:eastAsia="Times New Roman" w:hAnsi="Times New Roman"/>
          <w:sz w:val="28"/>
          <w:szCs w:val="28"/>
          <w:lang w:eastAsia="ru-RU"/>
        </w:rPr>
        <w:t>.</w:t>
      </w:r>
      <w:r>
        <w:t xml:space="preserve"> </w:t>
      </w:r>
      <w:r>
        <w:rPr>
          <w:rFonts w:ascii="Times New Roman" w:eastAsia="Times New Roman" w:hAnsi="Times New Roman"/>
          <w:sz w:val="28"/>
          <w:szCs w:val="28"/>
          <w:lang w:eastAsia="ru-RU"/>
        </w:rPr>
        <w:t xml:space="preserve">С момента принятия решения                       о предоставлении поддержки грант перечисляется в </w:t>
      </w:r>
      <w:r>
        <w:rPr>
          <w:rFonts w:ascii="Times New Roman" w:eastAsia="Times New Roman" w:hAnsi="Times New Roman"/>
          <w:sz w:val="28"/>
          <w:szCs w:val="28"/>
          <w:lang w:eastAsia="ru-RU"/>
        </w:rPr>
        <w:t>течение 35-и рабочих дней.</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Внесение изменений в соглашение осуществляется администратором муниципальной программы на основании письменного обращения получателя поддержки с указанием пункта, подлежащего изменению, и причин внесения изменений.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15. В слу</w:t>
      </w:r>
      <w:r>
        <w:rPr>
          <w:rFonts w:ascii="Times New Roman CYR" w:eastAsia="Times New Roman" w:hAnsi="Times New Roman CYR" w:cs="Times New Roman CYR"/>
          <w:sz w:val="28"/>
          <w:szCs w:val="28"/>
          <w:lang w:eastAsia="ru-RU"/>
        </w:rPr>
        <w:t xml:space="preserve">чае исполнения бюджетных ассигнований, запланированных               на текущий финансовый год </w:t>
      </w:r>
      <w:r>
        <w:rPr>
          <w:rFonts w:ascii="Times New Roman CYR" w:eastAsia="Times New Roman" w:hAnsi="Times New Roman CYR" w:cs="Times New Roman CYR"/>
          <w:spacing w:val="-4"/>
          <w:sz w:val="28"/>
          <w:szCs w:val="28"/>
          <w:lang w:eastAsia="ru-RU"/>
        </w:rPr>
        <w:t xml:space="preserve">на предоставление грантов не </w:t>
      </w:r>
      <w:r>
        <w:rPr>
          <w:rFonts w:ascii="Times New Roman CYR" w:eastAsia="Times New Roman" w:hAnsi="Times New Roman CYR" w:cs="Times New Roman CYR"/>
          <w:sz w:val="28"/>
          <w:szCs w:val="28"/>
          <w:lang w:eastAsia="ru-RU"/>
        </w:rPr>
        <w:t>в полном объеме,                         а</w:t>
      </w:r>
      <w:r>
        <w:rPr>
          <w:rFonts w:ascii="Times New Roman CYR" w:eastAsia="Times New Roman" w:hAnsi="Times New Roman CYR" w:cs="Times New Roman CYR"/>
          <w:spacing w:val="-4"/>
          <w:sz w:val="28"/>
          <w:szCs w:val="28"/>
          <w:lang w:eastAsia="ru-RU"/>
        </w:rPr>
        <w:t>дминистратор</w:t>
      </w:r>
      <w:r>
        <w:rPr>
          <w:rFonts w:ascii="Times New Roman CYR" w:eastAsia="Times New Roman" w:hAnsi="Times New Roman CYR" w:cs="Times New Roman CYR"/>
          <w:sz w:val="28"/>
          <w:szCs w:val="28"/>
          <w:lang w:eastAsia="ru-RU"/>
        </w:rPr>
        <w:t xml:space="preserve"> повторно проводит процедуру предоставления грантов в соответствии с настоящим</w:t>
      </w:r>
      <w:r>
        <w:rPr>
          <w:rFonts w:ascii="Times New Roman CYR" w:eastAsia="Times New Roman" w:hAnsi="Times New Roman CYR" w:cs="Times New Roman CYR"/>
          <w:sz w:val="28"/>
          <w:szCs w:val="28"/>
          <w:lang w:eastAsia="ru-RU"/>
        </w:rPr>
        <w:t xml:space="preserve"> порядком.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16. </w:t>
      </w:r>
      <w:r>
        <w:rPr>
          <w:rFonts w:ascii="Times New Roman CYR" w:eastAsia="Times New Roman" w:hAnsi="Times New Roman CYR" w:cs="Times New Roman CYR"/>
          <w:sz w:val="28"/>
          <w:szCs w:val="28"/>
          <w:lang w:eastAsia="ru-RU"/>
        </w:rPr>
        <w:t>Гранты в форме субсидий на организацию центра времяпрепровож-дения детей предоставляются в следующем порядке:</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16.1. Гранты в форме субсидий на организацию центра время</w:t>
      </w:r>
      <w:r>
        <w:rPr>
          <w:rFonts w:ascii="Times New Roman CYR" w:eastAsia="Times New Roman" w:hAnsi="Times New Roman CYR" w:cs="Times New Roman CYR"/>
          <w:spacing w:val="-4"/>
          <w:sz w:val="28"/>
          <w:szCs w:val="28"/>
          <w:lang w:eastAsia="ru-RU"/>
        </w:rPr>
        <w:t>препровож-дения детей (действующего</w:t>
      </w:r>
      <w:r>
        <w:rPr>
          <w:rFonts w:ascii="Times New Roman CYR" w:eastAsia="Times New Roman" w:hAnsi="Times New Roman CYR" w:cs="Times New Roman CYR"/>
          <w:sz w:val="28"/>
          <w:szCs w:val="28"/>
          <w:lang w:eastAsia="ru-RU"/>
        </w:rPr>
        <w:t xml:space="preserve"> менее одного года)</w:t>
      </w:r>
      <w:r>
        <w:rPr>
          <w:rFonts w:ascii="Times New Roman CYR" w:eastAsia="Times New Roman" w:hAnsi="Times New Roman CYR" w:cs="Times New Roman CYR"/>
          <w:spacing w:val="-4"/>
          <w:sz w:val="28"/>
          <w:szCs w:val="28"/>
          <w:lang w:eastAsia="ru-RU"/>
        </w:rPr>
        <w:t xml:space="preserve"> предоставляется</w:t>
      </w:r>
      <w:r>
        <w:rPr>
          <w:rFonts w:ascii="Times New Roman CYR" w:eastAsia="Times New Roman" w:hAnsi="Times New Roman CYR" w:cs="Times New Roman CYR"/>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первый транш в размере не более 5% от размера гранта предоставляется субъекту – победителю конкурса бизнес-проектов после заседания комиссии                 и заключения соглашения с органами местного самоуправления по обеспе-чению функционирования центр</w:t>
      </w:r>
      <w:r>
        <w:rPr>
          <w:rFonts w:ascii="Times New Roman CYR" w:eastAsia="Times New Roman" w:hAnsi="Times New Roman CYR" w:cs="Times New Roman CYR"/>
          <w:sz w:val="28"/>
          <w:szCs w:val="28"/>
          <w:lang w:eastAsia="ru-RU"/>
        </w:rPr>
        <w:t xml:space="preserve">а времяпрепровождения детей в течение                         </w:t>
      </w:r>
      <w:r>
        <w:rPr>
          <w:rFonts w:ascii="Times New Roman CYR" w:eastAsia="Times New Roman" w:hAnsi="Times New Roman CYR" w:cs="Times New Roman CYR"/>
          <w:spacing w:val="-4"/>
          <w:sz w:val="28"/>
          <w:szCs w:val="28"/>
          <w:lang w:eastAsia="ru-RU"/>
        </w:rPr>
        <w:t>не менее трех лет с момента получения грантовой поддержки в форме субсидии;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второй транш в размере не более 45% от размера гранта предоставляется </w:t>
      </w:r>
      <w:r>
        <w:rPr>
          <w:rFonts w:ascii="Times New Roman CYR" w:eastAsia="Times New Roman" w:hAnsi="Times New Roman CYR" w:cs="Times New Roman CYR"/>
          <w:spacing w:val="-4"/>
          <w:sz w:val="28"/>
          <w:szCs w:val="28"/>
          <w:lang w:eastAsia="ru-RU"/>
        </w:rPr>
        <w:t>субъекту при наличии одного и (или) нескольких</w:t>
      </w:r>
      <w:r>
        <w:rPr>
          <w:rFonts w:ascii="Times New Roman CYR" w:eastAsia="Times New Roman" w:hAnsi="Times New Roman CYR" w:cs="Times New Roman CYR"/>
          <w:spacing w:val="-4"/>
          <w:sz w:val="28"/>
          <w:szCs w:val="28"/>
          <w:lang w:eastAsia="ru-RU"/>
        </w:rPr>
        <w:t xml:space="preserve"> документов, подтверждающих</w:t>
      </w:r>
      <w:r>
        <w:rPr>
          <w:rFonts w:ascii="Times New Roman CYR" w:eastAsia="Times New Roman" w:hAnsi="Times New Roman CYR" w:cs="Times New Roman CYR"/>
          <w:sz w:val="28"/>
          <w:szCs w:val="28"/>
          <w:lang w:eastAsia="ru-RU"/>
        </w:rPr>
        <w:t xml:space="preserve"> понесенные затраты (копии договоров аренды помещения, копии документов </w:t>
      </w:r>
      <w:r>
        <w:rPr>
          <w:rFonts w:ascii="Times New Roman CYR" w:eastAsia="Times New Roman" w:hAnsi="Times New Roman CYR" w:cs="Times New Roman CYR"/>
          <w:spacing w:val="-4"/>
          <w:sz w:val="28"/>
          <w:szCs w:val="28"/>
          <w:lang w:eastAsia="ru-RU"/>
        </w:rPr>
        <w:t>на право собственности помещения, копии документов, подтверждающих право</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2"/>
          <w:sz w:val="28"/>
          <w:szCs w:val="28"/>
          <w:lang w:eastAsia="ru-RU"/>
        </w:rPr>
        <w:t>на использование нежилого помещения, копии проектно-сметной документации</w:t>
      </w:r>
      <w:r>
        <w:rPr>
          <w:rFonts w:ascii="Times New Roman CYR" w:eastAsia="Times New Roman" w:hAnsi="Times New Roman CYR" w:cs="Times New Roman CYR"/>
          <w:sz w:val="28"/>
          <w:szCs w:val="28"/>
          <w:lang w:eastAsia="ru-RU"/>
        </w:rPr>
        <w:t xml:space="preserve"> на ремонт (</w:t>
      </w:r>
      <w:r>
        <w:rPr>
          <w:rFonts w:ascii="Times New Roman CYR" w:eastAsia="Times New Roman" w:hAnsi="Times New Roman CYR" w:cs="Times New Roman CYR"/>
          <w:sz w:val="28"/>
          <w:szCs w:val="28"/>
          <w:lang w:eastAsia="ru-RU"/>
        </w:rPr>
        <w:t>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третий транш в размере оставшейся части суммы гранта предоставляется субъекту при соответствии помещения с</w:t>
      </w:r>
      <w:r>
        <w:rPr>
          <w:rFonts w:ascii="Times New Roman CYR" w:eastAsia="Times New Roman" w:hAnsi="Times New Roman CYR" w:cs="Times New Roman CYR"/>
          <w:sz w:val="28"/>
          <w:szCs w:val="28"/>
          <w:lang w:eastAsia="ru-RU"/>
        </w:rPr>
        <w:t xml:space="preserve">анитарно-эпидемиологическим требованиям (экспертное заключение центра гигиены и эпидемиологии Федеральной </w:t>
      </w:r>
      <w:r>
        <w:rPr>
          <w:rFonts w:ascii="Times New Roman CYR" w:eastAsia="Times New Roman" w:hAnsi="Times New Roman CYR" w:cs="Times New Roman CYR"/>
          <w:spacing w:val="-4"/>
          <w:sz w:val="28"/>
          <w:szCs w:val="28"/>
          <w:lang w:eastAsia="ru-RU"/>
        </w:rPr>
        <w:t>службы по надзору в сфере защиты прав потребителей и благополучия человека</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о соответствии санитарно-эпидемиологическим требованиям), нор</w:t>
      </w:r>
      <w:r>
        <w:rPr>
          <w:rFonts w:ascii="Times New Roman CYR" w:eastAsia="Times New Roman" w:hAnsi="Times New Roman CYR" w:cs="Times New Roman CYR"/>
          <w:spacing w:val="-4"/>
          <w:sz w:val="28"/>
          <w:szCs w:val="28"/>
          <w:lang w:eastAsia="ru-RU"/>
        </w:rPr>
        <w:t>мам пожарной</w:t>
      </w:r>
      <w:r>
        <w:rPr>
          <w:rFonts w:ascii="Times New Roman CYR" w:eastAsia="Times New Roman" w:hAnsi="Times New Roman CYR" w:cs="Times New Roman CYR"/>
          <w:sz w:val="28"/>
          <w:szCs w:val="28"/>
          <w:lang w:eastAsia="ru-RU"/>
        </w:rPr>
        <w:t xml:space="preserve"> безопасности (заключение о соответствии объекта требованиям нормативных </w:t>
      </w:r>
      <w:r>
        <w:rPr>
          <w:rFonts w:ascii="Times New Roman CYR" w:eastAsia="Times New Roman" w:hAnsi="Times New Roman CYR" w:cs="Times New Roman CYR"/>
          <w:spacing w:val="-4"/>
          <w:sz w:val="28"/>
          <w:szCs w:val="28"/>
          <w:lang w:eastAsia="ru-RU"/>
        </w:rPr>
        <w:t>документов по пожарной безопасности, выданное организацией, аккредитованной</w:t>
      </w:r>
      <w:r>
        <w:rPr>
          <w:rFonts w:ascii="Times New Roman CYR" w:eastAsia="Times New Roman" w:hAnsi="Times New Roman CYR" w:cs="Times New Roman CYR"/>
          <w:sz w:val="28"/>
          <w:szCs w:val="28"/>
          <w:lang w:eastAsia="ru-RU"/>
        </w:rPr>
        <w:t xml:space="preserve"> Министерством Российской Федерации по делам гражданской обороны, чрезвычайным ситуациям и ликви</w:t>
      </w:r>
      <w:r>
        <w:rPr>
          <w:rFonts w:ascii="Times New Roman CYR" w:eastAsia="Times New Roman" w:hAnsi="Times New Roman CYR" w:cs="Times New Roman CYR"/>
          <w:sz w:val="28"/>
          <w:szCs w:val="28"/>
          <w:lang w:eastAsia="ru-RU"/>
        </w:rPr>
        <w:t>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16.2. Грант на развитие центра времяпрепровождения де</w:t>
      </w:r>
      <w:r>
        <w:rPr>
          <w:rFonts w:ascii="Times New Roman CYR" w:eastAsia="Times New Roman" w:hAnsi="Times New Roman CYR" w:cs="Times New Roman CYR"/>
          <w:spacing w:val="-4"/>
          <w:sz w:val="28"/>
          <w:szCs w:val="28"/>
          <w:lang w:eastAsia="ru-RU"/>
        </w:rPr>
        <w:t>тей, действующего</w:t>
      </w:r>
      <w:r>
        <w:rPr>
          <w:rFonts w:ascii="Times New Roman CYR" w:eastAsia="Times New Roman" w:hAnsi="Times New Roman CYR" w:cs="Times New Roman CYR"/>
          <w:sz w:val="28"/>
          <w:szCs w:val="28"/>
          <w:lang w:eastAsia="ru-RU"/>
        </w:rPr>
        <w:t xml:space="preserve"> более одного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w:t>
      </w:r>
      <w:r>
        <w:rPr>
          <w:rFonts w:ascii="Times New Roman CYR" w:eastAsia="Times New Roman" w:hAnsi="Times New Roman CYR" w:cs="Times New Roman CYR"/>
          <w:sz w:val="28"/>
          <w:szCs w:val="28"/>
          <w:lang w:eastAsia="ru-RU"/>
        </w:rPr>
        <w:t xml:space="preserve"> нормам пожарной безопасности. </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16.3. Грант на организацию или развитие центра времяпрепровождения                    детей используется субъектом на финансирование обоснованных и документально подтвержденных затрат (оплаты аренды и (или) выкупа помещения,</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ремонта (реконструкции) помещения, покупки оборудования, мебели, материалов,</w:t>
      </w:r>
      <w:r>
        <w:rPr>
          <w:rFonts w:ascii="Times New Roman CYR" w:eastAsia="Times New Roman" w:hAnsi="Times New Roman CYR" w:cs="Times New Roman CYR"/>
          <w:sz w:val="28"/>
          <w:szCs w:val="28"/>
          <w:lang w:eastAsia="ru-RU"/>
        </w:rPr>
        <w:t xml:space="preserve"> инвентаря, коммунальных услуг, услуг электроснабжения, оборудования, необходимого для обеспечения соответствиям требованиям Федеральной службы                  по на</w:t>
      </w:r>
      <w:r>
        <w:rPr>
          <w:rFonts w:ascii="Times New Roman CYR" w:eastAsia="Times New Roman" w:hAnsi="Times New Roman CYR" w:cs="Times New Roman CYR"/>
          <w:sz w:val="28"/>
          <w:szCs w:val="28"/>
          <w:lang w:eastAsia="ru-RU"/>
        </w:rPr>
        <w:t>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w:t>
      </w:r>
      <w:r>
        <w:rPr>
          <w:rFonts w:ascii="Times New Roman CYR" w:eastAsia="Times New Roman" w:hAnsi="Times New Roman CYR" w:cs="Times New Roman CYR"/>
          <w:sz w:val="28"/>
          <w:szCs w:val="28"/>
          <w:lang w:eastAsia="ru-RU"/>
        </w:rPr>
        <w:t>а Российской Федерации, необходимым для организации работы центра времяпрепровождения детей).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Схема предоставления грантов в форме субсидий субъектам малого                 и среднего предпринимательства представлена в приложении 1 к настоящему порядку</w:t>
      </w:r>
      <w:r>
        <w:rPr>
          <w:rFonts w:ascii="Times New Roman" w:eastAsia="Times New Roman" w:hAnsi="Times New Roman"/>
          <w:sz w:val="28"/>
          <w:szCs w:val="28"/>
          <w:lang w:eastAsia="ru-RU"/>
        </w:rPr>
        <w:t>.</w:t>
      </w:r>
    </w:p>
    <w:p w:rsidR="0033055E" w:rsidRDefault="0033055E">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12"/>
          <w:sz w:val="28"/>
          <w:szCs w:val="28"/>
          <w:lang w:eastAsia="ru-RU"/>
        </w:rPr>
      </w:pPr>
      <w:r>
        <w:rPr>
          <w:rFonts w:ascii="Times New Roman CYR" w:eastAsia="Times New Roman" w:hAnsi="Times New Roman CYR" w:cs="Times New Roman CYR"/>
          <w:spacing w:val="-12"/>
          <w:sz w:val="28"/>
          <w:szCs w:val="28"/>
          <w:lang w:eastAsia="ru-RU"/>
        </w:rPr>
        <w:t xml:space="preserve">Раздел </w:t>
      </w:r>
      <w:r>
        <w:rPr>
          <w:rFonts w:ascii="Times New Roman CYR" w:eastAsia="Times New Roman" w:hAnsi="Times New Roman CYR" w:cs="Times New Roman CYR"/>
          <w:spacing w:val="-12"/>
          <w:sz w:val="28"/>
          <w:szCs w:val="28"/>
          <w:lang w:val="en-US" w:eastAsia="ru-RU"/>
        </w:rPr>
        <w:t>VI</w:t>
      </w:r>
      <w:r>
        <w:rPr>
          <w:rFonts w:ascii="Times New Roman CYR" w:eastAsia="Times New Roman" w:hAnsi="Times New Roman CYR" w:cs="Times New Roman CYR"/>
          <w:spacing w:val="-12"/>
          <w:sz w:val="28"/>
          <w:szCs w:val="28"/>
          <w:lang w:eastAsia="ru-RU"/>
        </w:rPr>
        <w:t>. Перечень документов, необходимых для получения гранта субъектом</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получения гранта субъекты с письменным заявлением о предостав-лении субсидии </w:t>
      </w:r>
      <w:r>
        <w:rPr>
          <w:rFonts w:ascii="Times New Roman" w:eastAsia="Times New Roman" w:hAnsi="Times New Roman"/>
          <w:spacing w:val="-4"/>
          <w:sz w:val="28"/>
          <w:szCs w:val="28"/>
          <w:lang w:eastAsia="ru-RU"/>
        </w:rPr>
        <w:t>по форме согласно приложению 2 к настоящему порядку</w:t>
      </w:r>
      <w:r>
        <w:rPr>
          <w:rFonts w:ascii="Times New Roman" w:eastAsia="Times New Roman" w:hAnsi="Times New Roman"/>
          <w:sz w:val="28"/>
          <w:szCs w:val="28"/>
          <w:lang w:eastAsia="ru-RU"/>
        </w:rPr>
        <w:t xml:space="preserve"> предоставляют следующие копии документов, все</w:t>
      </w:r>
      <w:r>
        <w:rPr>
          <w:rFonts w:ascii="Times New Roman" w:eastAsia="Times New Roman" w:hAnsi="Times New Roman"/>
          <w:sz w:val="28"/>
          <w:szCs w:val="28"/>
          <w:lang w:eastAsia="ru-RU"/>
        </w:rPr>
        <w:t xml:space="preserve"> листы которых должны быть заверены подписью руководителя (руководителя филиала) и печатью субъекта           (печатью филиала) (при наличии печати), и составлена опись прилагаемых            копий документов:</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1. Ю</w:t>
      </w:r>
      <w:r>
        <w:rPr>
          <w:rFonts w:ascii="Times New Roman CYR" w:eastAsia="Times New Roman" w:hAnsi="Times New Roman CYR" w:cs="Times New Roman CYR"/>
          <w:sz w:val="28"/>
          <w:szCs w:val="28"/>
          <w:lang w:eastAsia="ru-RU"/>
        </w:rPr>
        <w:t>ридические лица</w:t>
      </w:r>
      <w:r>
        <w:rPr>
          <w:rFonts w:ascii="Times New Roman CYR" w:eastAsia="Times New Roman" w:hAnsi="Times New Roman CYR" w:cs="Times New Roman CYR"/>
          <w:spacing w:val="-4"/>
          <w:sz w:val="28"/>
          <w:szCs w:val="28"/>
          <w:lang w:eastAsia="ru-RU"/>
        </w:rPr>
        <w:t>:</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1.</w:t>
      </w:r>
      <w:r>
        <w:rPr>
          <w:rFonts w:ascii="Times New Roman CYR" w:eastAsia="Times New Roman" w:hAnsi="Times New Roman CYR" w:cs="Times New Roman CYR"/>
          <w:sz w:val="28"/>
          <w:szCs w:val="28"/>
          <w:lang w:eastAsia="ru-RU"/>
        </w:rPr>
        <w:t>1. Устав.</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r>
        <w:rPr>
          <w:rFonts w:ascii="Times New Roman" w:eastAsia="Times New Roman" w:hAnsi="Times New Roman"/>
          <w:sz w:val="28"/>
          <w:szCs w:val="28"/>
          <w:lang w:eastAsia="ru-RU"/>
        </w:rPr>
        <w:t>1.</w:t>
      </w:r>
      <w:r>
        <w:rPr>
          <w:rFonts w:ascii="Times New Roman CYR" w:eastAsia="Times New Roman" w:hAnsi="Times New Roman CYR" w:cs="Times New Roman CYR"/>
          <w:sz w:val="28"/>
          <w:szCs w:val="28"/>
          <w:lang w:eastAsia="ru-RU"/>
        </w:rPr>
        <w:t>2. Документ</w:t>
      </w:r>
      <w:r>
        <w:rPr>
          <w:rFonts w:ascii="Times New Roman CYR" w:eastAsia="Times New Roman" w:hAnsi="Times New Roman CYR" w:cs="Times New Roman CYR"/>
          <w:sz w:val="28"/>
          <w:szCs w:val="28"/>
          <w:lang w:eastAsia="ru-RU"/>
        </w:rPr>
        <w:t>ы в зависимости от режима налогообложения:</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w:t>
      </w:r>
      <w:r>
        <w:rPr>
          <w:rFonts w:ascii="Times New Roman CYR" w:eastAsia="Times New Roman" w:hAnsi="Times New Roman CYR" w:cs="Times New Roman CYR"/>
          <w:spacing w:val="-4"/>
          <w:sz w:val="28"/>
          <w:szCs w:val="28"/>
          <w:lang w:eastAsia="ru-RU"/>
        </w:rPr>
        <w:t>для субъектов, применяющих общую систему налогообложения и систему</w:t>
      </w:r>
      <w:r>
        <w:rPr>
          <w:rFonts w:ascii="Times New Roman CYR" w:eastAsia="Times New Roman" w:hAnsi="Times New Roman CYR" w:cs="Times New Roman CYR"/>
          <w:sz w:val="28"/>
          <w:szCs w:val="28"/>
          <w:lang w:eastAsia="ru-RU"/>
        </w:rPr>
        <w:t xml:space="preserve"> налогообложения в виде единого налога на вмененный доход для отдельных видов деятельности: копию бухгалтерского баланса и отчета о финансовых                    результатах за предшествующий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w:t>
      </w:r>
      <w:r>
        <w:rPr>
          <w:rFonts w:ascii="Times New Roman CYR" w:eastAsia="Times New Roman" w:hAnsi="Times New Roman CYR" w:cs="Times New Roman CYR"/>
          <w:sz w:val="28"/>
          <w:szCs w:val="28"/>
          <w:lang w:eastAsia="ru-RU"/>
        </w:rPr>
        <w:t xml:space="preserve">для субъектов, применяющих </w:t>
      </w:r>
      <w:r>
        <w:rPr>
          <w:rFonts w:ascii="Times New Roman CYR" w:eastAsia="Times New Roman" w:hAnsi="Times New Roman CYR" w:cs="Times New Roman CYR"/>
          <w:spacing w:val="-4"/>
          <w:sz w:val="28"/>
          <w:szCs w:val="28"/>
          <w:lang w:eastAsia="ru-RU"/>
        </w:rPr>
        <w:t>упрощенную</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систему</w:t>
      </w:r>
      <w:r>
        <w:rPr>
          <w:rFonts w:ascii="Times New Roman CYR" w:eastAsia="Times New Roman" w:hAnsi="Times New Roman CYR" w:cs="Times New Roman CYR"/>
          <w:spacing w:val="-4"/>
          <w:sz w:val="28"/>
          <w:szCs w:val="28"/>
          <w:lang w:eastAsia="ru-RU"/>
        </w:rPr>
        <w:t xml:space="preserve"> налогообложения:               копию налоговой декларации по налогу в связи с применением упрощенной                 системы налогообложения за предшествующий календарный год</w:t>
      </w:r>
      <w:r>
        <w:rPr>
          <w:rFonts w:ascii="Times New Roman CYR" w:eastAsia="Times New Roman" w:hAnsi="Times New Roman CYR" w:cs="Times New Roman CYR"/>
          <w:sz w:val="28"/>
          <w:szCs w:val="28"/>
          <w:lang w:eastAsia="ru-RU"/>
        </w:rPr>
        <w:t>. Указанные субъекты имеют право представить копию бухгалтерского баланса и отчет</w:t>
      </w:r>
      <w:r>
        <w:rPr>
          <w:rFonts w:ascii="Times New Roman CYR" w:eastAsia="Times New Roman" w:hAnsi="Times New Roman CYR" w:cs="Times New Roman CYR"/>
          <w:sz w:val="28"/>
          <w:szCs w:val="28"/>
          <w:lang w:eastAsia="ru-RU"/>
        </w:rPr>
        <w:t>а               о финансовых результатах</w:t>
      </w:r>
      <w:r>
        <w:rPr>
          <w:rFonts w:ascii="Times New Roman CYR" w:eastAsia="Times New Roman" w:hAnsi="Times New Roman CYR" w:cs="Times New Roman CYR"/>
          <w:spacing w:val="-4"/>
          <w:sz w:val="28"/>
          <w:szCs w:val="28"/>
          <w:lang w:eastAsia="ru-RU"/>
        </w:rPr>
        <w:t>, в этом случае налоговая декларация по налогу в связи с применением</w:t>
      </w:r>
      <w:r>
        <w:rPr>
          <w:rFonts w:ascii="Times New Roman CYR" w:eastAsia="Times New Roman" w:hAnsi="Times New Roman CYR" w:cs="Times New Roman CYR"/>
          <w:sz w:val="28"/>
          <w:szCs w:val="28"/>
          <w:lang w:eastAsia="ru-RU"/>
        </w:rPr>
        <w:t xml:space="preserve"> упрощенной системы налогообложения не представляется;</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для </w:t>
      </w:r>
      <w:r>
        <w:rPr>
          <w:rFonts w:ascii="Times New Roman CYR" w:eastAsia="Times New Roman" w:hAnsi="Times New Roman CYR" w:cs="Times New Roman CYR"/>
          <w:sz w:val="28"/>
          <w:szCs w:val="28"/>
          <w:lang w:eastAsia="ru-RU"/>
        </w:rPr>
        <w:t xml:space="preserve">субъектов, </w:t>
      </w:r>
      <w:r>
        <w:rPr>
          <w:rFonts w:ascii="Times New Roman" w:eastAsia="Times New Roman" w:hAnsi="Times New Roman"/>
          <w:spacing w:val="-4"/>
          <w:sz w:val="28"/>
          <w:szCs w:val="28"/>
          <w:lang w:eastAsia="ru-RU"/>
        </w:rPr>
        <w:t>в</w:t>
      </w:r>
      <w:r>
        <w:rPr>
          <w:rFonts w:ascii="Times New Roman CYR" w:eastAsia="Times New Roman" w:hAnsi="Times New Roman CYR" w:cs="Times New Roman CYR"/>
          <w:sz w:val="28"/>
          <w:szCs w:val="28"/>
          <w:lang w:eastAsia="ru-RU"/>
        </w:rPr>
        <w:t xml:space="preserve">новь созданных в текущем году, для отнесения                           к субъектам малого и среднего предпринимательства: справку о выручке                     </w:t>
      </w:r>
      <w:r>
        <w:rPr>
          <w:rFonts w:ascii="Times New Roman CYR" w:eastAsia="Times New Roman" w:hAnsi="Times New Roman CYR" w:cs="Times New Roman CYR"/>
          <w:spacing w:val="-4"/>
          <w:sz w:val="28"/>
          <w:szCs w:val="28"/>
          <w:lang w:eastAsia="ru-RU"/>
        </w:rPr>
        <w:t>от реализации товаров (работ, услуг) и балансовой стоимости активов (остаточной</w:t>
      </w:r>
      <w:r>
        <w:rPr>
          <w:rFonts w:ascii="Times New Roman CYR" w:eastAsia="Times New Roman" w:hAnsi="Times New Roman CYR" w:cs="Times New Roman CYR"/>
          <w:sz w:val="28"/>
          <w:szCs w:val="28"/>
          <w:lang w:eastAsia="ru-RU"/>
        </w:rPr>
        <w:t xml:space="preserve"> стоимости основн</w:t>
      </w:r>
      <w:r>
        <w:rPr>
          <w:rFonts w:ascii="Times New Roman CYR" w:eastAsia="Times New Roman" w:hAnsi="Times New Roman CYR" w:cs="Times New Roman CYR"/>
          <w:sz w:val="28"/>
          <w:szCs w:val="28"/>
          <w:lang w:eastAsia="ru-RU"/>
        </w:rPr>
        <w:t>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грант.</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 Бизнес-план. Возможный перечень прилагаемых копий докумен</w:t>
      </w:r>
      <w:r>
        <w:rPr>
          <w:rFonts w:ascii="Times New Roman CYR" w:eastAsia="Times New Roman" w:hAnsi="Times New Roman CYR" w:cs="Times New Roman CYR"/>
          <w:sz w:val="28"/>
          <w:szCs w:val="28"/>
          <w:lang w:eastAsia="ru-RU"/>
        </w:rPr>
        <w:t>тов                    к бизнес-плану:</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лицензии, сертификаты, патенты, свидетельства, разрешения                                на осуществление предпринимательской деятельности (при наличии);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документы, подтверждающие произведенные или планируемые рас</w:t>
      </w:r>
      <w:r>
        <w:rPr>
          <w:rFonts w:ascii="Times New Roman CYR" w:eastAsia="Times New Roman" w:hAnsi="Times New Roman CYR" w:cs="Times New Roman CYR"/>
          <w:sz w:val="28"/>
          <w:szCs w:val="28"/>
          <w:lang w:eastAsia="ru-RU"/>
        </w:rPr>
        <w:t>ходы, заявляемые на компенсацию или целевое авансирование расходов на создание собственного дела (счета, накладные, платежные документы, договоры купли-продажи, свидетельства о государственной регистрации права, сметы, расчеты);</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документы, подтверждающие</w:t>
      </w:r>
      <w:r>
        <w:rPr>
          <w:rFonts w:ascii="Times New Roman CYR" w:eastAsia="Times New Roman" w:hAnsi="Times New Roman CYR" w:cs="Times New Roman CYR"/>
          <w:sz w:val="28"/>
          <w:szCs w:val="28"/>
          <w:lang w:eastAsia="ru-RU"/>
        </w:rPr>
        <w:t xml:space="preserve"> произведенные или планируемые расходы </w:t>
      </w:r>
      <w:r>
        <w:rPr>
          <w:rFonts w:ascii="Times New Roman CYR" w:eastAsia="Times New Roman" w:hAnsi="Times New Roman CYR" w:cs="Times New Roman CYR"/>
          <w:spacing w:val="-6"/>
          <w:sz w:val="28"/>
          <w:szCs w:val="28"/>
          <w:lang w:eastAsia="ru-RU"/>
        </w:rPr>
        <w:t>по проекту за счет собственных средств заявителя (счета, накладные, платежные</w:t>
      </w:r>
      <w:r>
        <w:rPr>
          <w:rFonts w:ascii="Times New Roman CYR" w:eastAsia="Times New Roman" w:hAnsi="Times New Roman CYR" w:cs="Times New Roman CYR"/>
          <w:sz w:val="28"/>
          <w:szCs w:val="28"/>
          <w:lang w:eastAsia="ru-RU"/>
        </w:rPr>
        <w:t xml:space="preserve"> документы, договоры купли-продажи, свидетельства о государственной регистрации права, сметы, расчеты, акты выполненных работ и так далее);</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документы, подтверждающие наличие производственных площадей               для реализации проекта, если реализация бизнес-проекта предполагает                       </w:t>
      </w:r>
      <w:r>
        <w:rPr>
          <w:rFonts w:ascii="Times New Roman CYR" w:eastAsia="Times New Roman" w:hAnsi="Times New Roman CYR" w:cs="Times New Roman CYR"/>
          <w:spacing w:val="-4"/>
          <w:sz w:val="28"/>
          <w:szCs w:val="28"/>
          <w:lang w:eastAsia="ru-RU"/>
        </w:rPr>
        <w:t>их наличие (договоры купли-продажи, аренды, свидетельства о государственной</w:t>
      </w:r>
      <w:r>
        <w:rPr>
          <w:rFonts w:ascii="Times New Roman CYR" w:eastAsia="Times New Roman" w:hAnsi="Times New Roman CYR" w:cs="Times New Roman CYR"/>
          <w:sz w:val="28"/>
          <w:szCs w:val="28"/>
          <w:lang w:eastAsia="ru-RU"/>
        </w:rPr>
        <w:t xml:space="preserve"> регистрации пр</w:t>
      </w:r>
      <w:r>
        <w:rPr>
          <w:rFonts w:ascii="Times New Roman CYR" w:eastAsia="Times New Roman" w:hAnsi="Times New Roman CYR" w:cs="Times New Roman CYR"/>
          <w:sz w:val="28"/>
          <w:szCs w:val="28"/>
          <w:lang w:eastAsia="ru-RU"/>
        </w:rPr>
        <w:t>ава);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прочие документы, поясняющие и дополняющие их содержательную часть и расчеты.</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1.4. Паспорт бизнес-плана по форме согласно приложению к настоящему                  порядку.</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 xml:space="preserve">1.5. Для вновь зарегистрированных и действующих менее одного года субъектов </w:t>
      </w:r>
      <w:r>
        <w:rPr>
          <w:rFonts w:ascii="Times New Roman CYR" w:eastAsia="Times New Roman" w:hAnsi="Times New Roman CYR" w:cs="Times New Roman CYR"/>
          <w:spacing w:val="-4"/>
          <w:sz w:val="28"/>
          <w:szCs w:val="28"/>
          <w:lang w:eastAsia="ru-RU"/>
        </w:rPr>
        <w:t>–</w:t>
      </w:r>
      <w:r>
        <w:rPr>
          <w:rFonts w:ascii="Times New Roman CYR" w:eastAsia="Times New Roman" w:hAnsi="Times New Roman CYR" w:cs="Times New Roman CYR"/>
          <w:sz w:val="28"/>
          <w:szCs w:val="28"/>
          <w:lang w:eastAsia="ru-RU"/>
        </w:rPr>
        <w:t xml:space="preserve"> копию документа, подтверждающего прохождение обучения основам предпринимательской деятельности (не менее 48-и академических часов).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1.6. </w:t>
      </w:r>
      <w:r>
        <w:rPr>
          <w:rFonts w:ascii="Times New Roman" w:eastAsia="Times New Roman" w:hAnsi="Times New Roman"/>
          <w:sz w:val="28"/>
          <w:szCs w:val="28"/>
          <w:lang w:eastAsia="ru-RU"/>
        </w:rPr>
        <w:t>Субъекты, заявляющиеся по направлению «Гранты в форме субсидий субъектам социального предпринимательства» в соответст</w:t>
      </w:r>
      <w:r>
        <w:rPr>
          <w:rFonts w:ascii="Times New Roman" w:eastAsia="Times New Roman" w:hAnsi="Times New Roman"/>
          <w:sz w:val="28"/>
          <w:szCs w:val="28"/>
          <w:lang w:eastAsia="ru-RU"/>
        </w:rPr>
        <w:t xml:space="preserve">вии с пунктом 2.5 раздела I настоящего порядка представляют документы, подтверждающие            соответствие одному из предусмотренных условий отнесения к социальному предпринимательству (например один или несколько документов из списка: </w:t>
      </w:r>
      <w:r>
        <w:rPr>
          <w:rFonts w:ascii="Times New Roman" w:eastAsia="Times New Roman" w:hAnsi="Times New Roman"/>
          <w:spacing w:val="-4"/>
          <w:sz w:val="28"/>
          <w:szCs w:val="28"/>
          <w:lang w:eastAsia="ru-RU"/>
        </w:rPr>
        <w:t>трудовые договоры</w:t>
      </w:r>
      <w:r>
        <w:rPr>
          <w:rFonts w:ascii="Times New Roman" w:eastAsia="Times New Roman" w:hAnsi="Times New Roman"/>
          <w:spacing w:val="-4"/>
          <w:sz w:val="28"/>
          <w:szCs w:val="28"/>
          <w:lang w:eastAsia="ru-RU"/>
        </w:rPr>
        <w:t xml:space="preserve"> с лицами, относящимися к социально незащищенным группам</w:t>
      </w:r>
      <w:r>
        <w:rPr>
          <w:rFonts w:ascii="Times New Roman" w:eastAsia="Times New Roman" w:hAnsi="Times New Roman"/>
          <w:sz w:val="28"/>
          <w:szCs w:val="28"/>
          <w:lang w:eastAsia="ru-RU"/>
        </w:rPr>
        <w:t xml:space="preserve"> граждан,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w:t>
      </w:r>
      <w:r>
        <w:rPr>
          <w:rFonts w:ascii="Times New Roman" w:eastAsia="Times New Roman" w:hAnsi="Times New Roman"/>
          <w:sz w:val="28"/>
          <w:szCs w:val="28"/>
          <w:lang w:eastAsia="ru-RU"/>
        </w:rPr>
        <w:t xml:space="preserve">к категории социально незащищенных групп </w:t>
      </w:r>
      <w:r>
        <w:rPr>
          <w:rFonts w:ascii="Times New Roman" w:eastAsia="Times New Roman" w:hAnsi="Times New Roman"/>
          <w:spacing w:val="-8"/>
          <w:sz w:val="28"/>
          <w:szCs w:val="28"/>
          <w:lang w:eastAsia="ru-RU"/>
        </w:rPr>
        <w:t>граждан (справки об инвалидности, свидетельства о рождении детей, пенсионные</w:t>
      </w:r>
      <w:r>
        <w:rPr>
          <w:rFonts w:ascii="Times New Roman" w:eastAsia="Times New Roman" w:hAnsi="Times New Roman"/>
          <w:sz w:val="28"/>
          <w:szCs w:val="28"/>
          <w:lang w:eastAsia="ru-RU"/>
        </w:rPr>
        <w:t xml:space="preserve"> удостоверения и другое), прейскуранты цен, предусматривающие льготы (скидки) для лиц, относящихся к социально незащищенным группам граждан</w:t>
      </w:r>
      <w:r>
        <w:rPr>
          <w:rFonts w:ascii="Times New Roman" w:eastAsia="Times New Roman" w:hAnsi="Times New Roman"/>
          <w:sz w:val="28"/>
          <w:szCs w:val="28"/>
          <w:lang w:eastAsia="ru-RU"/>
        </w:rPr>
        <w:t xml:space="preserve">                      и (или) иные документы по желанию субъекта).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1.7. </w:t>
      </w:r>
      <w:r>
        <w:rPr>
          <w:rFonts w:ascii="Times New Roman" w:eastAsia="Times New Roman" w:hAnsi="Times New Roman"/>
          <w:sz w:val="28"/>
          <w:szCs w:val="28"/>
          <w:lang w:eastAsia="ru-RU"/>
        </w:rPr>
        <w:t xml:space="preserve">Субъекты, заявляющиеся по направлению «Гранты в форме субсидий начинающим предпринимателям» в соответствии с пунктом 1.17 раздела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настоящего порядка, в случае отнесе</w:t>
      </w:r>
      <w:r>
        <w:rPr>
          <w:rFonts w:ascii="Times New Roman" w:eastAsia="Times New Roman" w:hAnsi="Times New Roman"/>
          <w:sz w:val="28"/>
          <w:szCs w:val="28"/>
          <w:lang w:eastAsia="ru-RU"/>
        </w:rPr>
        <w:t xml:space="preserve">ния к </w:t>
      </w:r>
      <w:r>
        <w:rPr>
          <w:rFonts w:ascii="Times New Roman CYR" w:eastAsia="Times New Roman" w:hAnsi="Times New Roman CYR" w:cs="Times New Roman CYR"/>
          <w:sz w:val="28"/>
          <w:szCs w:val="28"/>
          <w:lang w:eastAsia="ru-RU"/>
        </w:rPr>
        <w:t xml:space="preserve">приоритетной целевой группе           </w:t>
      </w:r>
      <w:r>
        <w:rPr>
          <w:rFonts w:ascii="Times New Roman" w:eastAsia="Times New Roman" w:hAnsi="Times New Roman"/>
          <w:sz w:val="28"/>
          <w:szCs w:val="28"/>
          <w:lang w:eastAsia="ru-RU"/>
        </w:rPr>
        <w:t>представляют подтверждающие документы.</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Индивидуальные предприниматели: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r>
        <w:rPr>
          <w:rFonts w:ascii="Times New Roman CYR" w:eastAsia="Times New Roman" w:hAnsi="Times New Roman CYR" w:cs="Times New Roman CYR"/>
          <w:sz w:val="28"/>
          <w:szCs w:val="28"/>
          <w:lang w:eastAsia="ru-RU"/>
        </w:rPr>
        <w:t>2.1. Копии документов в зависимости от режима налогообложения:</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 </w:t>
      </w:r>
      <w:r>
        <w:rPr>
          <w:rFonts w:ascii="Times New Roman CYR" w:eastAsia="Times New Roman" w:hAnsi="Times New Roman CYR" w:cs="Times New Roman CYR"/>
          <w:sz w:val="28"/>
          <w:szCs w:val="28"/>
          <w:lang w:eastAsia="ru-RU"/>
        </w:rPr>
        <w:t>для субъектов, применяющих общую систему налогообложения: копию налоговой</w:t>
      </w:r>
      <w:r>
        <w:rPr>
          <w:rFonts w:ascii="Times New Roman CYR" w:eastAsia="Times New Roman" w:hAnsi="Times New Roman CYR" w:cs="Times New Roman CYR"/>
          <w:sz w:val="28"/>
          <w:szCs w:val="28"/>
          <w:lang w:eastAsia="ru-RU"/>
        </w:rPr>
        <w:t xml:space="preserve"> декларации по налогу на доходы физических лиц (форма 3-НДФЛ) за предшествующий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для субъектов, применяющих систему налогообложения в виде единого налога на вмененный доход для отдельных видов деятельности: справку                        </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о выручке от реализации товаров (работ, услуг) и балансовой стоимости активов</w:t>
      </w:r>
      <w:r>
        <w:rPr>
          <w:rFonts w:ascii="Times New Roman CYR" w:eastAsia="Times New Roman" w:hAnsi="Times New Roman CYR" w:cs="Times New Roman CYR"/>
          <w:sz w:val="28"/>
          <w:szCs w:val="28"/>
          <w:lang w:eastAsia="ru-RU"/>
        </w:rPr>
        <w:t xml:space="preserve"> (остаточной стоимости основных средств и нематериальных активов) за предшествующий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pacing w:val="-4"/>
          <w:sz w:val="28"/>
          <w:szCs w:val="28"/>
          <w:lang w:eastAsia="ru-RU"/>
        </w:rPr>
      </w:pPr>
      <w:r>
        <w:rPr>
          <w:rFonts w:ascii="Times New Roman" w:eastAsia="Times New Roman" w:hAnsi="Times New Roman"/>
          <w:spacing w:val="-4"/>
          <w:sz w:val="28"/>
          <w:szCs w:val="28"/>
          <w:lang w:eastAsia="ru-RU"/>
        </w:rPr>
        <w:t xml:space="preserve">- </w:t>
      </w:r>
      <w:r>
        <w:rPr>
          <w:rFonts w:ascii="Times New Roman CYR" w:eastAsia="Times New Roman" w:hAnsi="Times New Roman CYR" w:cs="Times New Roman CYR"/>
          <w:sz w:val="28"/>
          <w:szCs w:val="28"/>
          <w:lang w:eastAsia="ru-RU"/>
        </w:rPr>
        <w:t xml:space="preserve">для субъектов, применяющих </w:t>
      </w:r>
      <w:r>
        <w:rPr>
          <w:rFonts w:ascii="Times New Roman CYR" w:eastAsia="Times New Roman" w:hAnsi="Times New Roman CYR" w:cs="Times New Roman CYR"/>
          <w:spacing w:val="-4"/>
          <w:sz w:val="28"/>
          <w:szCs w:val="28"/>
          <w:lang w:eastAsia="ru-RU"/>
        </w:rPr>
        <w:t>упрощенную</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pacing w:val="-4"/>
          <w:sz w:val="28"/>
          <w:szCs w:val="28"/>
          <w:lang w:eastAsia="ru-RU"/>
        </w:rPr>
        <w:t xml:space="preserve">систему налогообложения:            </w:t>
      </w:r>
      <w:r>
        <w:rPr>
          <w:rFonts w:ascii="Times New Roman CYR" w:eastAsia="Times New Roman" w:hAnsi="Times New Roman CYR" w:cs="Times New Roman CYR"/>
          <w:spacing w:val="-4"/>
          <w:sz w:val="28"/>
          <w:szCs w:val="28"/>
          <w:lang w:eastAsia="ru-RU"/>
        </w:rPr>
        <w:t xml:space="preserve">       копию налоговой декларации по налогу в связи с применением упрощенной                    системы налогообложения за предшествующий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w:t>
      </w:r>
      <w:r>
        <w:rPr>
          <w:rFonts w:ascii="Times New Roman CYR" w:eastAsia="Times New Roman" w:hAnsi="Times New Roman CYR" w:cs="Times New Roman CYR"/>
          <w:sz w:val="28"/>
          <w:szCs w:val="28"/>
          <w:lang w:eastAsia="ru-RU"/>
        </w:rPr>
        <w:t xml:space="preserve">для субъектов, применяющих патентную систему налогообложения:                     выписку из книги </w:t>
      </w:r>
      <w:r>
        <w:rPr>
          <w:rFonts w:ascii="Times New Roman CYR" w:eastAsia="Times New Roman" w:hAnsi="Times New Roman CYR" w:cs="Times New Roman CYR"/>
          <w:sz w:val="28"/>
          <w:szCs w:val="28"/>
          <w:lang w:eastAsia="ru-RU"/>
        </w:rPr>
        <w:t xml:space="preserve">доходов индивидуальных предпринимателей </w:t>
      </w:r>
      <w:r>
        <w:rPr>
          <w:rFonts w:ascii="Times New Roman CYR" w:eastAsia="Times New Roman" w:hAnsi="Times New Roman CYR" w:cs="Times New Roman CYR"/>
          <w:spacing w:val="-4"/>
          <w:sz w:val="28"/>
          <w:szCs w:val="28"/>
          <w:lang w:eastAsia="ru-RU"/>
        </w:rPr>
        <w:t>за предшествующий</w:t>
      </w:r>
      <w:r>
        <w:rPr>
          <w:rFonts w:ascii="Times New Roman CYR" w:eastAsia="Times New Roman" w:hAnsi="Times New Roman CYR" w:cs="Times New Roman CYR"/>
          <w:sz w:val="28"/>
          <w:szCs w:val="28"/>
          <w:lang w:eastAsia="ru-RU"/>
        </w:rPr>
        <w:t xml:space="preserve">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w:t>
      </w:r>
      <w:r>
        <w:rPr>
          <w:rFonts w:ascii="Times New Roman CYR" w:eastAsia="Times New Roman" w:hAnsi="Times New Roman CYR" w:cs="Times New Roman CYR"/>
          <w:sz w:val="28"/>
          <w:szCs w:val="28"/>
          <w:lang w:eastAsia="ru-RU"/>
        </w:rPr>
        <w:t xml:space="preserve">для субъектов, применяющих систему налогообложения для сельско-хозяйственных </w:t>
      </w:r>
      <w:r>
        <w:rPr>
          <w:rFonts w:ascii="Times New Roman CYR" w:eastAsia="Times New Roman" w:hAnsi="Times New Roman CYR" w:cs="Times New Roman CYR"/>
          <w:spacing w:val="-4"/>
          <w:sz w:val="28"/>
          <w:szCs w:val="28"/>
          <w:lang w:eastAsia="ru-RU"/>
        </w:rPr>
        <w:t xml:space="preserve">товаропроизводителей (единый сельскохозяйственный налог): </w:t>
      </w:r>
      <w:r>
        <w:rPr>
          <w:rFonts w:ascii="Times New Roman CYR" w:eastAsia="Times New Roman" w:hAnsi="Times New Roman CYR" w:cs="Times New Roman CYR"/>
          <w:sz w:val="28"/>
          <w:szCs w:val="28"/>
          <w:lang w:eastAsia="ru-RU"/>
        </w:rPr>
        <w:t>выписку из книги учета доходов и расходов ин</w:t>
      </w:r>
      <w:r>
        <w:rPr>
          <w:rFonts w:ascii="Times New Roman CYR" w:eastAsia="Times New Roman" w:hAnsi="Times New Roman CYR" w:cs="Times New Roman CYR"/>
          <w:sz w:val="28"/>
          <w:szCs w:val="28"/>
          <w:lang w:eastAsia="ru-RU"/>
        </w:rPr>
        <w:t xml:space="preserve">дивидуальных пред-принимателей </w:t>
      </w:r>
      <w:r>
        <w:rPr>
          <w:rFonts w:ascii="Times New Roman CYR" w:eastAsia="Times New Roman" w:hAnsi="Times New Roman CYR" w:cs="Times New Roman CYR"/>
          <w:spacing w:val="-4"/>
          <w:sz w:val="28"/>
          <w:szCs w:val="28"/>
          <w:lang w:eastAsia="ru-RU"/>
        </w:rPr>
        <w:t>за предшествующий</w:t>
      </w:r>
      <w:r>
        <w:rPr>
          <w:rFonts w:ascii="Times New Roman CYR" w:eastAsia="Times New Roman" w:hAnsi="Times New Roman CYR" w:cs="Times New Roman CYR"/>
          <w:sz w:val="28"/>
          <w:szCs w:val="28"/>
          <w:lang w:eastAsia="ru-RU"/>
        </w:rPr>
        <w:t xml:space="preserve"> календарный год;</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pacing w:val="-4"/>
          <w:sz w:val="28"/>
          <w:szCs w:val="28"/>
          <w:lang w:eastAsia="ru-RU"/>
        </w:rPr>
        <w:t xml:space="preserve">- для </w:t>
      </w:r>
      <w:r>
        <w:rPr>
          <w:rFonts w:ascii="Times New Roman CYR" w:eastAsia="Times New Roman" w:hAnsi="Times New Roman CYR" w:cs="Times New Roman CYR"/>
          <w:sz w:val="28"/>
          <w:szCs w:val="28"/>
          <w:lang w:eastAsia="ru-RU"/>
        </w:rPr>
        <w:t xml:space="preserve">субъектов, </w:t>
      </w:r>
      <w:r>
        <w:rPr>
          <w:rFonts w:ascii="Times New Roman" w:eastAsia="Times New Roman" w:hAnsi="Times New Roman"/>
          <w:spacing w:val="-4"/>
          <w:sz w:val="28"/>
          <w:szCs w:val="28"/>
          <w:lang w:eastAsia="ru-RU"/>
        </w:rPr>
        <w:t>в</w:t>
      </w:r>
      <w:r>
        <w:rPr>
          <w:rFonts w:ascii="Times New Roman CYR" w:eastAsia="Times New Roman" w:hAnsi="Times New Roman CYR" w:cs="Times New Roman CYR"/>
          <w:sz w:val="28"/>
          <w:szCs w:val="28"/>
          <w:lang w:eastAsia="ru-RU"/>
        </w:rPr>
        <w:t xml:space="preserve">новь созданных в текущем году, для отнесения                           к субъектам малого и среднего предпринимательства: справку о выручке                     </w:t>
      </w:r>
      <w:r>
        <w:rPr>
          <w:rFonts w:ascii="Times New Roman CYR" w:eastAsia="Times New Roman" w:hAnsi="Times New Roman CYR" w:cs="Times New Roman CYR"/>
          <w:spacing w:val="-4"/>
          <w:sz w:val="28"/>
          <w:szCs w:val="28"/>
          <w:lang w:eastAsia="ru-RU"/>
        </w:rPr>
        <w:t>от реализаци</w:t>
      </w:r>
      <w:r>
        <w:rPr>
          <w:rFonts w:ascii="Times New Roman CYR" w:eastAsia="Times New Roman" w:hAnsi="Times New Roman CYR" w:cs="Times New Roman CYR"/>
          <w:spacing w:val="-4"/>
          <w:sz w:val="28"/>
          <w:szCs w:val="28"/>
          <w:lang w:eastAsia="ru-RU"/>
        </w:rPr>
        <w:t>и товаров (работ, услуг) и балансовой стоимости активов (остаточной</w:t>
      </w:r>
      <w:r>
        <w:rPr>
          <w:rFonts w:ascii="Times New Roman CYR" w:eastAsia="Times New Roman" w:hAnsi="Times New Roman CYR" w:cs="Times New Roman CYR"/>
          <w:sz w:val="28"/>
          <w:szCs w:val="28"/>
          <w:lang w:eastAsia="ru-RU"/>
        </w:rPr>
        <w:t xml:space="preserve">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w:t>
      </w:r>
      <w:r>
        <w:rPr>
          <w:rFonts w:ascii="Times New Roman CYR" w:eastAsia="Times New Roman" w:hAnsi="Times New Roman CYR" w:cs="Times New Roman CYR"/>
          <w:sz w:val="28"/>
          <w:szCs w:val="28"/>
          <w:lang w:eastAsia="ru-RU"/>
        </w:rPr>
        <w:t xml:space="preserve"> документов на грант.</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2.2. </w:t>
      </w:r>
      <w:r>
        <w:rPr>
          <w:rFonts w:ascii="Times New Roman CYR" w:eastAsia="Times New Roman" w:hAnsi="Times New Roman CYR" w:cs="Times New Roman CYR"/>
          <w:sz w:val="28"/>
          <w:szCs w:val="28"/>
          <w:lang w:eastAsia="ru-RU"/>
        </w:rPr>
        <w:t>Бизнес-план. Возможный перечень прилагаемых копий документов                    к бизнес-плану:</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лицензии, сертификаты, патенты, свидетельства, разрешения                             на осуществление предпринимательской деятельн</w:t>
      </w:r>
      <w:r>
        <w:rPr>
          <w:rFonts w:ascii="Times New Roman CYR" w:eastAsia="Times New Roman" w:hAnsi="Times New Roman CYR" w:cs="Times New Roman CYR"/>
          <w:sz w:val="28"/>
          <w:szCs w:val="28"/>
          <w:lang w:eastAsia="ru-RU"/>
        </w:rPr>
        <w:t>ости (при наличии);</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документы, подтверждающие произведенные или планируемые расходы, заявляемые на компенсацию или целевое авансирование расходов на создание собственного дела (счета, накладные, платежные документы, договоры купли-продажи, свидетельства </w:t>
      </w:r>
      <w:r>
        <w:rPr>
          <w:rFonts w:ascii="Times New Roman CYR" w:eastAsia="Times New Roman" w:hAnsi="Times New Roman CYR" w:cs="Times New Roman CYR"/>
          <w:sz w:val="28"/>
          <w:szCs w:val="28"/>
          <w:lang w:eastAsia="ru-RU"/>
        </w:rPr>
        <w:t>о государственной регистрации права, сметы, расчеты);</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документы, подтверждающие произведенные или планируемые расходы </w:t>
      </w:r>
      <w:r>
        <w:rPr>
          <w:rFonts w:ascii="Times New Roman CYR" w:eastAsia="Times New Roman" w:hAnsi="Times New Roman CYR" w:cs="Times New Roman CYR"/>
          <w:spacing w:val="-4"/>
          <w:sz w:val="28"/>
          <w:szCs w:val="28"/>
          <w:lang w:eastAsia="ru-RU"/>
        </w:rPr>
        <w:t>по проекту за счет собственных средств заявителя (счета, накладные, платежные</w:t>
      </w:r>
      <w:r>
        <w:rPr>
          <w:rFonts w:ascii="Times New Roman CYR" w:eastAsia="Times New Roman" w:hAnsi="Times New Roman CYR" w:cs="Times New Roman CYR"/>
          <w:sz w:val="28"/>
          <w:szCs w:val="28"/>
          <w:lang w:eastAsia="ru-RU"/>
        </w:rPr>
        <w:t xml:space="preserve"> документы, договоры купли-продажи, свидетельства о государ</w:t>
      </w:r>
      <w:r>
        <w:rPr>
          <w:rFonts w:ascii="Times New Roman CYR" w:eastAsia="Times New Roman" w:hAnsi="Times New Roman CYR" w:cs="Times New Roman CYR"/>
          <w:sz w:val="28"/>
          <w:szCs w:val="28"/>
          <w:lang w:eastAsia="ru-RU"/>
        </w:rPr>
        <w:t>ственной регистрации права, сметы, расчеты, акты выполненных работ и так далее);</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12"/>
          <w:sz w:val="28"/>
          <w:szCs w:val="28"/>
          <w:lang w:eastAsia="ru-RU"/>
        </w:rPr>
        <w:t xml:space="preserve">- документы, подтверждающие наличие производственных площадей для </w:t>
      </w:r>
      <w:r>
        <w:rPr>
          <w:rFonts w:ascii="Times New Roman CYR" w:eastAsia="Times New Roman" w:hAnsi="Times New Roman CYR" w:cs="Times New Roman CYR"/>
          <w:spacing w:val="-6"/>
          <w:sz w:val="28"/>
          <w:szCs w:val="28"/>
          <w:lang w:eastAsia="ru-RU"/>
        </w:rPr>
        <w:t>реализации проекта, если реализация бизнес-проекта предполагает их наличие (договоры</w:t>
      </w:r>
      <w:r>
        <w:rPr>
          <w:rFonts w:ascii="Times New Roman CYR" w:eastAsia="Times New Roman" w:hAnsi="Times New Roman CYR" w:cs="Times New Roman CYR"/>
          <w:sz w:val="28"/>
          <w:szCs w:val="28"/>
          <w:lang w:eastAsia="ru-RU"/>
        </w:rPr>
        <w:t xml:space="preserve"> купли-продажи, аренды, свидетельства о государственной регистрации права);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прочие документы, поясняющие и дополняющие их содержательную часть и расчеты.</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2.3. Паспорт бизнес-плана по форме согласно приложению к настоящему порядку.</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4"/>
          <w:sz w:val="28"/>
          <w:szCs w:val="28"/>
          <w:lang w:eastAsia="ru-RU"/>
        </w:rPr>
        <w:t xml:space="preserve">2.4. Для вновь </w:t>
      </w:r>
      <w:r>
        <w:rPr>
          <w:rFonts w:ascii="Times New Roman CYR" w:eastAsia="Times New Roman" w:hAnsi="Times New Roman CYR" w:cs="Times New Roman CYR"/>
          <w:spacing w:val="-4"/>
          <w:sz w:val="28"/>
          <w:szCs w:val="28"/>
          <w:lang w:eastAsia="ru-RU"/>
        </w:rPr>
        <w:t>зарегистрированных и действующих менее одного года субъектов –</w:t>
      </w:r>
      <w:r>
        <w:rPr>
          <w:rFonts w:ascii="Times New Roman CYR" w:eastAsia="Times New Roman" w:hAnsi="Times New Roman CYR" w:cs="Times New Roman CYR"/>
          <w:sz w:val="28"/>
          <w:szCs w:val="28"/>
          <w:lang w:eastAsia="ru-RU"/>
        </w:rPr>
        <w:t xml:space="preserve"> копию документа, подтверждающего прохождение обучения основам предпринимательской деятельности (не менее 48-и академических часов).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2.5. </w:t>
      </w:r>
      <w:r>
        <w:rPr>
          <w:rFonts w:ascii="Times New Roman" w:eastAsia="Times New Roman" w:hAnsi="Times New Roman"/>
          <w:sz w:val="28"/>
          <w:szCs w:val="28"/>
          <w:lang w:eastAsia="ru-RU"/>
        </w:rPr>
        <w:t>Субъекты, заявляющиеся по направлению «Гранты в форме су</w:t>
      </w:r>
      <w:r>
        <w:rPr>
          <w:rFonts w:ascii="Times New Roman" w:eastAsia="Times New Roman" w:hAnsi="Times New Roman"/>
          <w:sz w:val="28"/>
          <w:szCs w:val="28"/>
          <w:lang w:eastAsia="ru-RU"/>
        </w:rPr>
        <w:t xml:space="preserve">бсидий субъектам социального предпринимательства» в соответствии с пунктом 2.5 раздела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настоящего порядка, представляют документы, подтверждающие                     соответствие одному из предусмотренных условий отнесения к социальному предпринимательст</w:t>
      </w:r>
      <w:r>
        <w:rPr>
          <w:rFonts w:ascii="Times New Roman" w:eastAsia="Times New Roman" w:hAnsi="Times New Roman"/>
          <w:sz w:val="28"/>
          <w:szCs w:val="28"/>
          <w:lang w:eastAsia="ru-RU"/>
        </w:rPr>
        <w:t>ву (например один или несколько документов из списка:  трудовые договоры с лицами, относящимися к социально незащищенным                          группам граждан, сведения об их доле в фонде оплаты труда; договоры                        на оказание услуг л</w:t>
      </w:r>
      <w:r>
        <w:rPr>
          <w:rFonts w:ascii="Times New Roman" w:eastAsia="Times New Roman" w:hAnsi="Times New Roman"/>
          <w:sz w:val="28"/>
          <w:szCs w:val="28"/>
          <w:lang w:eastAsia="ru-RU"/>
        </w:rPr>
        <w:t>ицам, относящимся к социально незащищенным группам граждан,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w:t>
      </w:r>
      <w:r>
        <w:rPr>
          <w:rFonts w:ascii="Times New Roman" w:eastAsia="Times New Roman" w:hAnsi="Times New Roman"/>
          <w:sz w:val="28"/>
          <w:szCs w:val="28"/>
          <w:lang w:eastAsia="ru-RU"/>
        </w:rPr>
        <w:t>е удостоверения и другое), прейскуранты цен, предусматривающие льготы (скидки) для лиц, относящихся к социально незащищенным группам граждан и (или) иные документы по желанию субъекта).</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2.6. </w:t>
      </w:r>
      <w:r>
        <w:rPr>
          <w:rFonts w:ascii="Times New Roman" w:eastAsia="Times New Roman" w:hAnsi="Times New Roman"/>
          <w:sz w:val="28"/>
          <w:szCs w:val="28"/>
          <w:lang w:eastAsia="ru-RU"/>
        </w:rPr>
        <w:t>Субъекты, заявляющиеся по направлению «Гранты в форме субсидий на</w:t>
      </w:r>
      <w:r>
        <w:rPr>
          <w:rFonts w:ascii="Times New Roman" w:eastAsia="Times New Roman" w:hAnsi="Times New Roman"/>
          <w:sz w:val="28"/>
          <w:szCs w:val="28"/>
          <w:lang w:eastAsia="ru-RU"/>
        </w:rPr>
        <w:t xml:space="preserve">чинающим предпринимателям» в соответствии с пунктом 1.17 раздела III                 настоящего порядка, в случае отнесения к </w:t>
      </w:r>
      <w:r>
        <w:rPr>
          <w:rFonts w:ascii="Times New Roman CYR" w:eastAsia="Times New Roman" w:hAnsi="Times New Roman CYR" w:cs="Times New Roman CYR"/>
          <w:sz w:val="28"/>
          <w:szCs w:val="28"/>
          <w:lang w:eastAsia="ru-RU"/>
        </w:rPr>
        <w:t xml:space="preserve">приоритетной целевой группе               </w:t>
      </w:r>
      <w:r>
        <w:rPr>
          <w:rFonts w:ascii="Times New Roman" w:eastAsia="Times New Roman" w:hAnsi="Times New Roman"/>
          <w:sz w:val="28"/>
          <w:szCs w:val="28"/>
          <w:lang w:eastAsia="ru-RU"/>
        </w:rPr>
        <w:t>представляют подтверждающие документы.</w:t>
      </w:r>
    </w:p>
    <w:p w:rsidR="0033055E" w:rsidRDefault="00C4135D">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pacing w:val="-6"/>
          <w:sz w:val="28"/>
          <w:szCs w:val="28"/>
          <w:lang w:eastAsia="ru-RU"/>
        </w:rPr>
        <w:t>3. Администратор направляет запросы в налоговый о</w:t>
      </w:r>
      <w:r>
        <w:rPr>
          <w:rFonts w:ascii="Times New Roman CYR" w:eastAsia="Times New Roman" w:hAnsi="Times New Roman CYR" w:cs="Times New Roman CYR"/>
          <w:spacing w:val="-6"/>
          <w:sz w:val="28"/>
          <w:szCs w:val="28"/>
          <w:lang w:eastAsia="ru-RU"/>
        </w:rPr>
        <w:t>рган, государственные</w:t>
      </w:r>
      <w:r>
        <w:rPr>
          <w:rFonts w:ascii="Times New Roman CYR" w:eastAsia="Times New Roman" w:hAnsi="Times New Roman CYR" w:cs="Times New Roman CYR"/>
          <w:sz w:val="28"/>
          <w:szCs w:val="28"/>
          <w:lang w:eastAsia="ru-RU"/>
        </w:rPr>
        <w:t xml:space="preserve"> внебюджетные фонды для получения информации </w:t>
      </w:r>
      <w:r>
        <w:rPr>
          <w:rFonts w:ascii="Times New Roman CYR" w:eastAsia="Times New Roman" w:hAnsi="Times New Roman CYR" w:cs="Times New Roman CYR"/>
          <w:spacing w:val="-4"/>
          <w:sz w:val="28"/>
          <w:szCs w:val="28"/>
          <w:lang w:eastAsia="ru-RU"/>
        </w:rPr>
        <w:t xml:space="preserve">об отсутствии (наличии)             задолженности субъекта </w:t>
      </w:r>
      <w:r>
        <w:rPr>
          <w:rFonts w:ascii="Times New Roman CYR" w:eastAsia="Times New Roman" w:hAnsi="Times New Roman CYR" w:cs="Times New Roman CYR"/>
          <w:sz w:val="28"/>
          <w:szCs w:val="28"/>
          <w:lang w:eastAsia="ru-RU"/>
        </w:rPr>
        <w:t xml:space="preserve">по денежным обязательствам, выписки из Единого              государственного реестра юридических лиц и Единого государственного    </w:t>
      </w:r>
      <w:r>
        <w:rPr>
          <w:rFonts w:ascii="Times New Roman CYR" w:eastAsia="Times New Roman" w:hAnsi="Times New Roman CYR" w:cs="Times New Roman CYR"/>
          <w:sz w:val="28"/>
          <w:szCs w:val="28"/>
          <w:lang w:eastAsia="ru-RU"/>
        </w:rPr>
        <w:t xml:space="preserve">              реестра индивидуальных предпринимателей. </w:t>
      </w: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Pr>
          <w:rFonts w:ascii="Times New Roman" w:eastAsia="Times New Roman" w:hAnsi="Times New Roman"/>
          <w:sz w:val="28"/>
          <w:szCs w:val="28"/>
          <w:lang w:val="en-US" w:eastAsia="ru-RU"/>
        </w:rPr>
        <w:t>VII</w:t>
      </w:r>
      <w:r>
        <w:rPr>
          <w:rFonts w:ascii="Times New Roman" w:eastAsia="Times New Roman" w:hAnsi="Times New Roman"/>
          <w:sz w:val="28"/>
          <w:szCs w:val="28"/>
          <w:lang w:eastAsia="ru-RU"/>
        </w:rPr>
        <w:t>. Обязанности и ответственность получателя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Использовать полученный грант на цели, предусмотренные бизнес-проектом.</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Представить отчеты:</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Представить в управление экономики</w:t>
      </w:r>
      <w:r>
        <w:rPr>
          <w:rFonts w:ascii="Times New Roman" w:eastAsia="Times New Roman" w:hAnsi="Times New Roman"/>
          <w:sz w:val="28"/>
          <w:szCs w:val="28"/>
          <w:lang w:eastAsia="ru-RU"/>
        </w:rPr>
        <w:t xml:space="preserve"> и стратегического планиро-вания отчет о целевом использовании полученных средств по установленной форме с приложением оригиналов или заверенных копий документов, подтверждающих произведенные расходы на цели предоставления гранта, а также            копий </w:t>
      </w:r>
      <w:r>
        <w:rPr>
          <w:rFonts w:ascii="Times New Roman" w:eastAsia="Times New Roman" w:hAnsi="Times New Roman"/>
          <w:sz w:val="28"/>
          <w:szCs w:val="28"/>
          <w:lang w:eastAsia="ru-RU"/>
        </w:rPr>
        <w:t>документов, подтверждающих расход собственных финансовых средств на реализацию проекта, для финансирования которого привлекаются средства гранта, в размере не менее 15% от суммы получаемого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Отчет представляется письмом за подписью получателя гранта</w:t>
      </w:r>
      <w:r>
        <w:rPr>
          <w:rFonts w:ascii="Times New Roman" w:eastAsia="Times New Roman" w:hAnsi="Times New Roman"/>
          <w:sz w:val="28"/>
          <w:szCs w:val="28"/>
          <w:lang w:eastAsia="ru-RU"/>
        </w:rPr>
        <w:t xml:space="preserve"> в течение 30-и рабочих дней с момента произведения соответствующих расходов,                         но не позднее срока, установленного в соглашении о предоставлении гранта, или в течение 10-ти календарных дней с момента получения запроса управ-ления эко</w:t>
      </w:r>
      <w:r>
        <w:rPr>
          <w:rFonts w:ascii="Times New Roman" w:eastAsia="Times New Roman" w:hAnsi="Times New Roman"/>
          <w:sz w:val="28"/>
          <w:szCs w:val="28"/>
          <w:lang w:eastAsia="ru-RU"/>
        </w:rPr>
        <w:t>номики и стратегического планирования.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6"/>
          <w:sz w:val="28"/>
          <w:szCs w:val="28"/>
          <w:lang w:eastAsia="ru-RU"/>
        </w:rPr>
        <w:t xml:space="preserve">При проверке отчета не оцениваются организация и ведение бухгалтерского               </w:t>
      </w:r>
      <w:r>
        <w:rPr>
          <w:rFonts w:ascii="Times New Roman" w:eastAsia="Times New Roman" w:hAnsi="Times New Roman"/>
          <w:sz w:val="28"/>
          <w:szCs w:val="28"/>
          <w:lang w:eastAsia="ru-RU"/>
        </w:rPr>
        <w:t>и налогового учета у субъекта.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В течение одного года после получения гранта представлять в управление экономики и </w:t>
      </w:r>
      <w:r>
        <w:rPr>
          <w:rFonts w:ascii="Times New Roman" w:eastAsia="Times New Roman" w:hAnsi="Times New Roman"/>
          <w:sz w:val="28"/>
          <w:szCs w:val="28"/>
          <w:lang w:eastAsia="ru-RU"/>
        </w:rPr>
        <w:t>стратегического планирования отчет о результатах деятельности по установленной форме согласно приложению к настоящему порядку.</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Представить в течение следующего года после года предоставления гранта копии бухгалтерского баланса и (или) налоговых деклар</w:t>
      </w:r>
      <w:r>
        <w:rPr>
          <w:rFonts w:ascii="Times New Roman" w:eastAsia="Times New Roman" w:hAnsi="Times New Roman"/>
          <w:sz w:val="28"/>
          <w:szCs w:val="28"/>
          <w:lang w:eastAsia="ru-RU"/>
        </w:rPr>
        <w:t>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               за год,</w:t>
      </w:r>
      <w:r>
        <w:rPr>
          <w:rFonts w:ascii="Times New Roman" w:eastAsia="Times New Roman" w:hAnsi="Times New Roman"/>
          <w:sz w:val="28"/>
          <w:szCs w:val="28"/>
          <w:lang w:eastAsia="ru-RU"/>
        </w:rPr>
        <w:t xml:space="preserve"> в котором был получен грант.</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Информация по пунктам 2.2, 2.3 раздела VII предоставляется                   в те же сроки, которые предусмотрены налоговым законодательством </w:t>
      </w:r>
      <w:r>
        <w:rPr>
          <w:rFonts w:ascii="Times New Roman" w:eastAsia="Times New Roman" w:hAnsi="Times New Roman"/>
          <w:spacing w:val="-6"/>
          <w:sz w:val="28"/>
          <w:szCs w:val="28"/>
          <w:lang w:eastAsia="ru-RU"/>
        </w:rPr>
        <w:t>Российской Федерации для сдачи ежегодной отчетности субъектами малого и среднег</w:t>
      </w:r>
      <w:r>
        <w:rPr>
          <w:rFonts w:ascii="Times New Roman" w:eastAsia="Times New Roman" w:hAnsi="Times New Roman"/>
          <w:spacing w:val="-6"/>
          <w:sz w:val="28"/>
          <w:szCs w:val="28"/>
          <w:lang w:eastAsia="ru-RU"/>
        </w:rPr>
        <w:t>о</w:t>
      </w:r>
      <w:r>
        <w:rPr>
          <w:rFonts w:ascii="Times New Roman" w:eastAsia="Times New Roman" w:hAnsi="Times New Roman"/>
          <w:sz w:val="28"/>
          <w:szCs w:val="28"/>
          <w:lang w:eastAsia="ru-RU"/>
        </w:rPr>
        <w:t xml:space="preserve"> предпринимательства.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В течение трех лет с момента подписания соглашения о предостав-лении гранта по запросу, субъект обязан представлять в управление экономики и стратегического планирования дополнительную информацию о предпринимательской деятельнос</w:t>
      </w:r>
      <w:r>
        <w:rPr>
          <w:rFonts w:ascii="Times New Roman" w:eastAsia="Times New Roman" w:hAnsi="Times New Roman"/>
          <w:sz w:val="28"/>
          <w:szCs w:val="28"/>
          <w:lang w:eastAsia="ru-RU"/>
        </w:rPr>
        <w:t>ти для формирования статистических данных.</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Хранить документы, представленные на получение гранта, в течение               пяти лет с момента подписания настоящего соглашения.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Запрещается приобретение за счет полученных средств иностранной          </w:t>
      </w:r>
      <w:r>
        <w:rPr>
          <w:rFonts w:ascii="Times New Roman" w:eastAsia="Times New Roman" w:hAnsi="Times New Roman"/>
          <w:spacing w:val="-6"/>
          <w:sz w:val="28"/>
          <w:szCs w:val="28"/>
          <w:lang w:eastAsia="ru-RU"/>
        </w:rPr>
        <w:t>ва</w:t>
      </w:r>
      <w:r>
        <w:rPr>
          <w:rFonts w:ascii="Times New Roman" w:eastAsia="Times New Roman" w:hAnsi="Times New Roman"/>
          <w:spacing w:val="-6"/>
          <w:sz w:val="28"/>
          <w:szCs w:val="28"/>
          <w:lang w:eastAsia="ru-RU"/>
        </w:rPr>
        <w:t>люты, за исключением операций, осуществляемых в соответствии с валютным</w:t>
      </w:r>
      <w:r>
        <w:rPr>
          <w:rFonts w:ascii="Times New Roman" w:eastAsia="Times New Roman" w:hAnsi="Times New Roman"/>
          <w:sz w:val="28"/>
          <w:szCs w:val="28"/>
          <w:lang w:eastAsia="ru-RU"/>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5. В отношении субъекта может быть осуществле</w:t>
      </w:r>
      <w:r>
        <w:rPr>
          <w:rFonts w:ascii="Times New Roman" w:eastAsia="Times New Roman" w:hAnsi="Times New Roman"/>
          <w:sz w:val="28"/>
          <w:szCs w:val="28"/>
          <w:lang w:eastAsia="ru-RU"/>
        </w:rPr>
        <w:t>ны проверки соблюдения получателем гранта условий, целей и порядка их предоставления органами внутреннего и внешнего муниципального финансового контроля проверок.</w:t>
      </w: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Порядок муниципального финансового контроля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соблюдения условий, целей и</w:t>
      </w:r>
      <w:r>
        <w:rPr>
          <w:rFonts w:ascii="Times New Roman" w:eastAsia="Times New Roman" w:hAnsi="Times New Roman"/>
          <w:sz w:val="28"/>
          <w:szCs w:val="28"/>
          <w:lang w:eastAsia="ru-RU"/>
        </w:rPr>
        <w:t xml:space="preserve"> порядка предоставления гранта          его получателями орган внутреннего муниципального финансового контроля           и</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орган внешнего муниципального финансового контроля осуществляют обязательную проверку получателей гранта, направленную на: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w:t>
      </w:r>
      <w:r>
        <w:rPr>
          <w:rFonts w:ascii="Times New Roman" w:eastAsia="Times New Roman" w:hAnsi="Times New Roman"/>
          <w:sz w:val="28"/>
          <w:szCs w:val="28"/>
          <w:lang w:eastAsia="ru-RU"/>
        </w:rPr>
        <w:t>ние соблюдения бюджетного законодательства Российской        Федерации и иных правовых актов, регулирующих бюджетные правоотно-шения;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подтверждение достоверности, полноты и соответствия требованиям представления отчетности;</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экономности, </w:t>
      </w:r>
      <w:r>
        <w:rPr>
          <w:rFonts w:ascii="Times New Roman" w:eastAsia="Times New Roman" w:hAnsi="Times New Roman"/>
          <w:sz w:val="28"/>
          <w:szCs w:val="28"/>
          <w:lang w:eastAsia="ru-RU"/>
        </w:rPr>
        <w:t>результативности и эффективности использования бюджетных средств;</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целей, условий и порядка предоставления гранта.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Сроки и регламент проведения проверки устанавливаются документами органа внутреннего муниципального финансового контроля и органа</w:t>
      </w:r>
      <w:r>
        <w:rPr>
          <w:rFonts w:ascii="Times New Roman" w:eastAsia="Times New Roman" w:hAnsi="Times New Roman"/>
          <w:sz w:val="28"/>
          <w:szCs w:val="28"/>
          <w:lang w:eastAsia="ru-RU"/>
        </w:rPr>
        <w:t xml:space="preserve"> внешнего муниципального финансового контроля.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Возврат денежных средств в местный бюджет осуществляется получа-телем субсидии в течение десяти рабочих дней с момента получения соответствующего требования (уведомления) о возврате гранта, направленного орган</w:t>
      </w:r>
      <w:r>
        <w:rPr>
          <w:rFonts w:ascii="Times New Roman" w:eastAsia="Times New Roman" w:hAnsi="Times New Roman"/>
          <w:sz w:val="28"/>
          <w:szCs w:val="28"/>
          <w:lang w:eastAsia="ru-RU"/>
        </w:rPr>
        <w:t>ом внутреннего муниципального финансового контроля и органом внешнего           муниципального финансового контроля.</w:t>
      </w:r>
    </w:p>
    <w:p w:rsidR="0033055E" w:rsidRDefault="0033055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Раздел </w:t>
      </w:r>
      <w:r>
        <w:rPr>
          <w:rFonts w:ascii="Times New Roman" w:eastAsia="Times New Roman" w:hAnsi="Times New Roman"/>
          <w:sz w:val="28"/>
          <w:szCs w:val="28"/>
          <w:lang w:val="en-US"/>
        </w:rPr>
        <w:t>IX</w:t>
      </w:r>
      <w:r>
        <w:rPr>
          <w:rFonts w:ascii="Times New Roman" w:eastAsia="Times New Roman" w:hAnsi="Times New Roman"/>
          <w:sz w:val="28"/>
          <w:szCs w:val="28"/>
        </w:rPr>
        <w:t>. Порядок возврата гранта</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 Подлежит возврату грант в полном объеме в случаях установления          следующих фактов:</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pacing w:val="-6"/>
          <w:sz w:val="28"/>
          <w:szCs w:val="28"/>
        </w:rPr>
        <w:t>- нарушени</w:t>
      </w:r>
      <w:r>
        <w:rPr>
          <w:rFonts w:ascii="Times New Roman" w:eastAsia="Times New Roman" w:hAnsi="Times New Roman"/>
          <w:spacing w:val="-6"/>
          <w:sz w:val="28"/>
          <w:szCs w:val="28"/>
        </w:rPr>
        <w:t>е получателем субсидии условий, установленных при ее предос-</w:t>
      </w:r>
      <w:r>
        <w:rPr>
          <w:rFonts w:ascii="Times New Roman" w:eastAsia="Times New Roman" w:hAnsi="Times New Roman"/>
          <w:sz w:val="28"/>
          <w:szCs w:val="28"/>
        </w:rPr>
        <w:t xml:space="preserve"> тавлении, выявленных по фактам проверок;</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использование бюджетных средств нецелевым образом, не</w:t>
      </w:r>
      <w:r>
        <w:t xml:space="preserve"> </w:t>
      </w:r>
      <w:r>
        <w:rPr>
          <w:rFonts w:ascii="Times New Roman" w:eastAsia="Times New Roman" w:hAnsi="Times New Roman"/>
          <w:sz w:val="28"/>
          <w:szCs w:val="28"/>
        </w:rPr>
        <w:t>на цели,               предусмотренные бизнес-проектом;</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представление в документах недостоверных сведений о заявителе,                 </w:t>
      </w:r>
      <w:r>
        <w:rPr>
          <w:rFonts w:ascii="Times New Roman" w:eastAsia="Times New Roman" w:hAnsi="Times New Roman"/>
          <w:spacing w:val="-4"/>
          <w:sz w:val="28"/>
          <w:szCs w:val="28"/>
        </w:rPr>
        <w:t>произведенных расходах и иных сведений, содержащихся в составе документов.</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 Подлежит возврату остаток гранта, неиспользованный до установлен-ного соглашением срока.</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3. Факты</w:t>
      </w:r>
      <w:r>
        <w:rPr>
          <w:rFonts w:ascii="Times New Roman" w:eastAsia="Times New Roman" w:hAnsi="Times New Roman"/>
          <w:sz w:val="28"/>
          <w:szCs w:val="28"/>
        </w:rPr>
        <w:t xml:space="preserve">, отраженные в пунктах 1, 2 раздела </w:t>
      </w:r>
      <w:r>
        <w:rPr>
          <w:rFonts w:ascii="Times New Roman" w:eastAsia="Times New Roman" w:hAnsi="Times New Roman"/>
          <w:sz w:val="28"/>
          <w:szCs w:val="28"/>
          <w:lang w:val="en-US"/>
        </w:rPr>
        <w:t>IX</w:t>
      </w:r>
      <w:r>
        <w:rPr>
          <w:rFonts w:ascii="Times New Roman" w:eastAsia="Times New Roman" w:hAnsi="Times New Roman"/>
          <w:sz w:val="28"/>
          <w:szCs w:val="28"/>
        </w:rPr>
        <w:t xml:space="preserve"> настоящего порядка                      устанавливаются управлением экономики и стратегического планирования               </w:t>
      </w:r>
      <w:r>
        <w:rPr>
          <w:rFonts w:ascii="Times New Roman" w:hAnsi="Times New Roman"/>
          <w:sz w:val="28"/>
          <w:szCs w:val="28"/>
        </w:rPr>
        <w:t xml:space="preserve">по результатам проверки документов, представленных в соответствии                             </w:t>
      </w:r>
      <w:r>
        <w:rPr>
          <w:rFonts w:ascii="Times New Roman" w:hAnsi="Times New Roman"/>
          <w:sz w:val="28"/>
          <w:szCs w:val="28"/>
        </w:rPr>
        <w:t xml:space="preserve">        с пунктом 2 раздела VII настоящего порядка, и (или) </w:t>
      </w:r>
      <w:r>
        <w:rPr>
          <w:rFonts w:ascii="Times New Roman" w:eastAsia="Times New Roman" w:hAnsi="Times New Roman"/>
          <w:sz w:val="28"/>
          <w:szCs w:val="28"/>
        </w:rPr>
        <w:t xml:space="preserve">актом проверки (далее – </w:t>
      </w:r>
      <w:r>
        <w:rPr>
          <w:rFonts w:ascii="Times New Roman" w:eastAsia="Times New Roman" w:hAnsi="Times New Roman"/>
          <w:spacing w:val="-6"/>
          <w:sz w:val="28"/>
          <w:szCs w:val="28"/>
        </w:rPr>
        <w:t xml:space="preserve">акт) </w:t>
      </w:r>
      <w:r>
        <w:rPr>
          <w:rFonts w:ascii="Times New Roman" w:eastAsia="Times New Roman" w:hAnsi="Times New Roman"/>
          <w:spacing w:val="-6"/>
          <w:sz w:val="28"/>
          <w:szCs w:val="28"/>
          <w:lang w:eastAsia="ru-RU"/>
        </w:rPr>
        <w:t>органов внутреннего или внешнего муниципального финансового контроля.</w:t>
      </w:r>
      <w:r>
        <w:rPr>
          <w:rFonts w:ascii="Times New Roman" w:eastAsia="Times New Roman" w:hAnsi="Times New Roman"/>
          <w:sz w:val="28"/>
          <w:szCs w:val="28"/>
        </w:rPr>
        <w:t xml:space="preserve"> </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В случае установления фактов, отраженных в пунктах 1, 2 раздела </w:t>
      </w:r>
      <w:r>
        <w:rPr>
          <w:rFonts w:ascii="Times New Roman" w:eastAsia="Times New Roman" w:hAnsi="Times New Roman"/>
          <w:sz w:val="28"/>
          <w:szCs w:val="28"/>
          <w:lang w:val="en-US"/>
        </w:rPr>
        <w:t>IX</w:t>
      </w:r>
      <w:r>
        <w:rPr>
          <w:rFonts w:ascii="Times New Roman" w:eastAsia="Times New Roman" w:hAnsi="Times New Roman"/>
          <w:sz w:val="28"/>
          <w:szCs w:val="28"/>
        </w:rPr>
        <w:t xml:space="preserve"> настоящего порядка в течен</w:t>
      </w:r>
      <w:r>
        <w:rPr>
          <w:rFonts w:ascii="Times New Roman" w:eastAsia="Times New Roman" w:hAnsi="Times New Roman"/>
          <w:sz w:val="28"/>
          <w:szCs w:val="28"/>
        </w:rPr>
        <w:t xml:space="preserve">ие 20 рабочих дней администратор направляет               получателю гранта требование о возврате гранта (части гранта). </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 Получатель гранта обязан возвратить грант (часть гранта) в течение             30-и календарных дней с момента получения требования</w:t>
      </w:r>
      <w:r>
        <w:rPr>
          <w:rFonts w:ascii="Times New Roman" w:eastAsia="Times New Roman" w:hAnsi="Times New Roman"/>
          <w:sz w:val="28"/>
          <w:szCs w:val="28"/>
        </w:rPr>
        <w:t xml:space="preserve"> о возврате гранта.</w:t>
      </w: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6. В случае невыполнения требования о возврате гранта (части гранта)             в бюджет городского округа город Сургут, взыскание гранта (части гранта) осуществляется в судебном порядке в соответствии с законодательством            </w:t>
      </w:r>
      <w:r>
        <w:rPr>
          <w:rFonts w:ascii="Times New Roman" w:eastAsia="Times New Roman" w:hAnsi="Times New Roman"/>
          <w:sz w:val="28"/>
          <w:szCs w:val="28"/>
        </w:rPr>
        <w:t xml:space="preserve">  Российской Федерации.</w:t>
      </w: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z w:val="28"/>
          <w:szCs w:val="28"/>
        </w:rPr>
      </w:pPr>
    </w:p>
    <w:p w:rsidR="0033055E" w:rsidRDefault="00C413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X</w:t>
      </w:r>
      <w:r>
        <w:rPr>
          <w:rFonts w:ascii="Times New Roman" w:eastAsia="Times New Roman" w:hAnsi="Times New Roman"/>
          <w:sz w:val="28"/>
          <w:szCs w:val="28"/>
          <w:lang w:eastAsia="ru-RU"/>
        </w:rPr>
        <w:t>. Прочее</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Консультацию по вопросам предоставления гранта можно получить                            в отделе развития предпринимательства управления экономики и стратегического планирования.</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Телефоны: 8 (3462) 52-21-22, 8 (3462) 52-</w:t>
      </w:r>
      <w:r>
        <w:rPr>
          <w:rFonts w:ascii="Times New Roman" w:eastAsia="Times New Roman" w:hAnsi="Times New Roman"/>
          <w:sz w:val="28"/>
          <w:szCs w:val="28"/>
          <w:lang w:eastAsia="ru-RU"/>
        </w:rPr>
        <w:t>21-20, 8 (3462) 52-20-05.</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улица Энгельса, 8, кабинет 504, 506, город Сургут, Ханты-Мансийский автономный округ – Югра, Тюменская область, 628408.</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Время работы: </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понедельник: 09.00 – 18.00 (перерыв: 13.00 – 14.00);</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вторник – пятница: 09.00 – </w:t>
      </w:r>
      <w:r>
        <w:rPr>
          <w:rFonts w:ascii="Times New Roman" w:eastAsia="Times New Roman" w:hAnsi="Times New Roman"/>
          <w:sz w:val="28"/>
          <w:szCs w:val="28"/>
          <w:lang w:eastAsia="ru-RU"/>
        </w:rPr>
        <w:t>17.00 (перерыв: 13.00 – 14.00);</w:t>
      </w:r>
    </w:p>
    <w:p w:rsidR="0033055E" w:rsidRDefault="00C4135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суббота, воскресенье – выходные дни. Выходные и нерабочие празд-ничные дни устанавливаются в соответствии с Трудовым кодексом Российской Федерации.</w:t>
      </w:r>
    </w:p>
    <w:p w:rsidR="0033055E" w:rsidRDefault="0033055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w:t>
      </w:r>
    </w:p>
    <w:p w:rsidR="0033055E" w:rsidRDefault="00C4135D">
      <w:pPr>
        <w:spacing w:after="0" w:line="240" w:lineRule="auto"/>
        <w:ind w:left="5103" w:right="38"/>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к порядку </w:t>
      </w:r>
      <w:r>
        <w:rPr>
          <w:rFonts w:ascii="Times New Roman CYR" w:eastAsia="Times New Roman" w:hAnsi="Times New Roman CYR" w:cs="Times New Roman CYR"/>
          <w:sz w:val="28"/>
          <w:szCs w:val="28"/>
          <w:lang w:eastAsia="ru-RU"/>
        </w:rPr>
        <w:t xml:space="preserve">предоставления грантов </w:t>
      </w: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в форме субсидий субъектам малого и среднего предпринимательства </w:t>
      </w:r>
    </w:p>
    <w:p w:rsidR="0033055E" w:rsidRDefault="0033055E">
      <w:pPr>
        <w:spacing w:after="0" w:line="240" w:lineRule="auto"/>
        <w:ind w:left="5812"/>
        <w:jc w:val="both"/>
        <w:rPr>
          <w:rFonts w:ascii="Times New Roman" w:eastAsia="Times New Roman" w:hAnsi="Times New Roman"/>
          <w:sz w:val="28"/>
          <w:szCs w:val="28"/>
          <w:lang w:eastAsia="ru-RU"/>
        </w:rPr>
      </w:pPr>
    </w:p>
    <w:p w:rsidR="0033055E" w:rsidRDefault="0033055E">
      <w:pPr>
        <w:spacing w:after="0" w:line="240" w:lineRule="auto"/>
        <w:ind w:left="5812"/>
        <w:jc w:val="both"/>
        <w:rPr>
          <w:rFonts w:ascii="Times New Roman" w:eastAsia="Times New Roman" w:hAnsi="Times New Roman"/>
          <w:sz w:val="28"/>
          <w:szCs w:val="28"/>
          <w:lang w:eastAsia="ru-RU"/>
        </w:rPr>
      </w:pPr>
    </w:p>
    <w:p w:rsidR="0033055E" w:rsidRDefault="00C4135D">
      <w:pPr>
        <w:autoSpaceDE w:val="0"/>
        <w:autoSpaceDN w:val="0"/>
        <w:adjustRightInd w:val="0"/>
        <w:spacing w:after="0" w:line="240" w:lineRule="auto"/>
        <w:ind w:firstLine="567"/>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Схема</w:t>
      </w:r>
    </w:p>
    <w:p w:rsidR="0033055E" w:rsidRDefault="00C4135D">
      <w:pPr>
        <w:autoSpaceDE w:val="0"/>
        <w:autoSpaceDN w:val="0"/>
        <w:adjustRightInd w:val="0"/>
        <w:spacing w:after="0" w:line="240" w:lineRule="auto"/>
        <w:ind w:firstLine="567"/>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предоставления грантов в форме субсидий субъектам малого </w:t>
      </w:r>
    </w:p>
    <w:p w:rsidR="0033055E" w:rsidRDefault="00C4135D">
      <w:pPr>
        <w:autoSpaceDE w:val="0"/>
        <w:autoSpaceDN w:val="0"/>
        <w:adjustRightInd w:val="0"/>
        <w:spacing w:after="0" w:line="240" w:lineRule="auto"/>
        <w:ind w:firstLine="567"/>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и среднего предпринимательства</w:t>
      </w:r>
    </w:p>
    <w:p w:rsidR="0033055E" w:rsidRDefault="00566BEB">
      <w:pPr>
        <w:autoSpaceDE w:val="0"/>
        <w:autoSpaceDN w:val="0"/>
        <w:adjustRightInd w:val="0"/>
        <w:spacing w:after="0" w:line="240" w:lineRule="auto"/>
        <w:ind w:firstLine="567"/>
        <w:jc w:val="center"/>
        <w:rPr>
          <w:rFonts w:ascii="Times New Roman CYR" w:eastAsia="Times New Roman" w:hAnsi="Times New Roman CYR" w:cs="Times New Roman CYR"/>
          <w:b/>
          <w:sz w:val="28"/>
          <w:szCs w:val="28"/>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1651635</wp:posOffset>
                </wp:positionH>
                <wp:positionV relativeFrom="paragraph">
                  <wp:posOffset>103505</wp:posOffset>
                </wp:positionV>
                <wp:extent cx="4504690" cy="777240"/>
                <wp:effectExtent l="13335" t="8255" r="6350" b="5080"/>
                <wp:wrapNone/>
                <wp:docPr id="28"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777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sz w:val="24"/>
                                <w:szCs w:val="24"/>
                              </w:rPr>
                              <w:t>прием заявлений</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администратор размещает на официальном портале Администрации </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города инфо</w:t>
                            </w:r>
                            <w:r>
                              <w:rPr>
                                <w:rFonts w:ascii="Times New Roman" w:eastAsia="Times New Roman" w:hAnsi="Times New Roman"/>
                                <w:lang w:eastAsia="ru-RU"/>
                              </w:rPr>
                              <w:t xml:space="preserve">рмацию, которая содержит сроки, условия, перечень </w:t>
                            </w:r>
                          </w:p>
                          <w:p w:rsidR="0033055E" w:rsidRDefault="00C4135D">
                            <w:pPr>
                              <w:spacing w:after="0" w:line="240" w:lineRule="auto"/>
                              <w:jc w:val="center"/>
                              <w:rPr>
                                <w:rFonts w:ascii="Times New Roman" w:hAnsi="Times New Roman"/>
                              </w:rPr>
                            </w:pPr>
                            <w:r>
                              <w:rPr>
                                <w:rFonts w:ascii="Times New Roman" w:eastAsia="Times New Roman" w:hAnsi="Times New Roman"/>
                                <w:lang w:eastAsia="ru-RU"/>
                              </w:rPr>
                              <w:t xml:space="preserve">необходимых документов, место подачи заявлений на гранты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30.05pt;margin-top:8.15pt;width:354.7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" filled="f" fillcolor="#d9e2f3" strokeweight=".5pt">
                <v:textbox>
                  <w:txbxContent>
                    <w:p w:rsidR="0033055E" w:rsidRDefault="00C4135D">
                      <w:pPr>
                        <w:pStyle w:val="afffff4"/>
                        <w:jc w:val="center"/>
                        <w:rPr>
                          <w:rFonts w:ascii="Times New Roman" w:hAnsi="Times New Roman"/>
                        </w:rPr>
                      </w:pPr>
                      <w:r>
                        <w:rPr>
                          <w:rFonts w:ascii="Times New Roman" w:hAnsi="Times New Roman"/>
                          <w:sz w:val="24"/>
                          <w:szCs w:val="24"/>
                        </w:rPr>
                        <w:t>прием заявлений</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администратор размещает на официальном портале Администрации </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города инфо</w:t>
                      </w:r>
                      <w:r>
                        <w:rPr>
                          <w:rFonts w:ascii="Times New Roman" w:eastAsia="Times New Roman" w:hAnsi="Times New Roman"/>
                          <w:lang w:eastAsia="ru-RU"/>
                        </w:rPr>
                        <w:t xml:space="preserve">рмацию, которая содержит сроки, условия, перечень </w:t>
                      </w:r>
                    </w:p>
                    <w:p w:rsidR="0033055E" w:rsidRDefault="00C4135D">
                      <w:pPr>
                        <w:spacing w:after="0" w:line="240" w:lineRule="auto"/>
                        <w:jc w:val="center"/>
                        <w:rPr>
                          <w:rFonts w:ascii="Times New Roman" w:hAnsi="Times New Roman"/>
                        </w:rPr>
                      </w:pPr>
                      <w:r>
                        <w:rPr>
                          <w:rFonts w:ascii="Times New Roman" w:eastAsia="Times New Roman" w:hAnsi="Times New Roman"/>
                          <w:lang w:eastAsia="ru-RU"/>
                        </w:rPr>
                        <w:t xml:space="preserve">необходимых документов, место подачи заявлений на гранты </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6985</wp:posOffset>
                </wp:positionH>
                <wp:positionV relativeFrom="paragraph">
                  <wp:posOffset>103505</wp:posOffset>
                </wp:positionV>
                <wp:extent cx="1530985" cy="829310"/>
                <wp:effectExtent l="6985" t="8255" r="5080" b="1016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293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установленный</w:t>
                            </w:r>
                          </w:p>
                          <w:p w:rsidR="0033055E" w:rsidRDefault="00C4135D">
                            <w:pPr>
                              <w:pStyle w:val="afffff4"/>
                              <w:jc w:val="center"/>
                              <w:rPr>
                                <w:rFonts w:ascii="Times New Roman" w:hAnsi="Times New Roman"/>
                              </w:rPr>
                            </w:pPr>
                            <w:r>
                              <w:rPr>
                                <w:rFonts w:ascii="Times New Roman" w:hAnsi="Times New Roman"/>
                              </w:rPr>
                              <w:t>срок</w:t>
                            </w:r>
                          </w:p>
                          <w:p w:rsidR="0033055E" w:rsidRDefault="0033055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55pt;margin-top:8.15pt;width:120.55pt;height:6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" filled="f" fillcolor="#f5d4f8" strokeweight=".5pt">
                <v:textbox>
                  <w:txbxContent>
                    <w:p w:rsidR="0033055E" w:rsidRDefault="00C4135D">
                      <w:pPr>
                        <w:pStyle w:val="afffff4"/>
                        <w:jc w:val="center"/>
                        <w:rPr>
                          <w:rFonts w:ascii="Times New Roman" w:hAnsi="Times New Roman"/>
                        </w:rPr>
                      </w:pPr>
                      <w:r>
                        <w:rPr>
                          <w:rFonts w:ascii="Times New Roman" w:hAnsi="Times New Roman"/>
                        </w:rPr>
                        <w:t>установленный</w:t>
                      </w:r>
                    </w:p>
                    <w:p w:rsidR="0033055E" w:rsidRDefault="00C4135D">
                      <w:pPr>
                        <w:pStyle w:val="afffff4"/>
                        <w:jc w:val="center"/>
                        <w:rPr>
                          <w:rFonts w:ascii="Times New Roman" w:hAnsi="Times New Roman"/>
                        </w:rPr>
                      </w:pPr>
                      <w:r>
                        <w:rPr>
                          <w:rFonts w:ascii="Times New Roman" w:hAnsi="Times New Roman"/>
                        </w:rPr>
                        <w:t>срок</w:t>
                      </w:r>
                    </w:p>
                    <w:p w:rsidR="0033055E" w:rsidRDefault="0033055E">
                      <w:pPr>
                        <w:jc w:val="center"/>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479425</wp:posOffset>
                </wp:positionH>
                <wp:positionV relativeFrom="paragraph">
                  <wp:posOffset>199390</wp:posOffset>
                </wp:positionV>
                <wp:extent cx="5788660" cy="1397635"/>
                <wp:effectExtent l="12700" t="8890" r="8890" b="1270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1397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проверка документов</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проверка представленных документов структурными подразделения Администрации города;</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запросы в налоговый орган, государственные внебюджетные фонды для получения информации об отсутствии (наличии) задолженности субъекта по денежным обязательствам, выписки </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из Единого государственного реестра юридических лиц;</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проверка сведений в Едином р</w:t>
                            </w:r>
                            <w:r>
                              <w:rPr>
                                <w:rFonts w:ascii="Times New Roman" w:eastAsia="Times New Roman" w:hAnsi="Times New Roman"/>
                                <w:sz w:val="21"/>
                                <w:szCs w:val="21"/>
                                <w:lang w:eastAsia="ru-RU"/>
                              </w:rPr>
                              <w:t>еестре субъектов малого и среднего предпринимательства;</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подготовка и направление на согласование проекта муниципального правового акта Администрации города о предоставлении поддержки заявителю</w:t>
                            </w: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75pt;margin-top:15.7pt;width:455.8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" filled="f" fillcolor="#d9e2f3" strokeweight=".5pt">
                <v:textbox>
                  <w:txbxContent>
                    <w:p w:rsidR="0033055E" w:rsidRDefault="00C4135D">
                      <w:pPr>
                        <w:pStyle w:val="afffff4"/>
                        <w:jc w:val="center"/>
                        <w:rPr>
                          <w:rFonts w:ascii="Times New Roman" w:hAnsi="Times New Roman"/>
                          <w:sz w:val="24"/>
                          <w:szCs w:val="24"/>
                        </w:rPr>
                      </w:pPr>
                      <w:r>
                        <w:rPr>
                          <w:rFonts w:ascii="Times New Roman" w:hAnsi="Times New Roman"/>
                          <w:sz w:val="24"/>
                          <w:szCs w:val="24"/>
                        </w:rPr>
                        <w:t>проверка документов</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проверка представленных документов структурными подразделения Администрации города;</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запросы в налоговый орган, государственные внебюджетные фонды для получения информации об отсутствии (наличии) задолженности субъекта по денежным обязательствам, выписки </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из Единого государственного реестра юридических лиц;</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проверка сведений в Едином р</w:t>
                      </w:r>
                      <w:r>
                        <w:rPr>
                          <w:rFonts w:ascii="Times New Roman" w:eastAsia="Times New Roman" w:hAnsi="Times New Roman"/>
                          <w:sz w:val="21"/>
                          <w:szCs w:val="21"/>
                          <w:lang w:eastAsia="ru-RU"/>
                        </w:rPr>
                        <w:t>еестре субъектов малого и среднего предпринимательства;</w:t>
                      </w:r>
                    </w:p>
                    <w:p w:rsidR="0033055E" w:rsidRDefault="00C4135D">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 подготовка и направление на согласование проекта муниципального правового акта Администрации города о предоставлении поддержки заявителю</w:t>
                      </w:r>
                    </w:p>
                    <w:p w:rsidR="0033055E" w:rsidRDefault="0033055E">
                      <w:pPr>
                        <w:spacing w:after="0" w:line="240" w:lineRule="auto"/>
                        <w:rPr>
                          <w:rFonts w:ascii="Times New Roman" w:hAnsi="Times New Roman"/>
                        </w:rPr>
                      </w:pPr>
                    </w:p>
                  </w:txbxContent>
                </v:textbox>
              </v:shape>
            </w:pict>
          </mc:Fallback>
        </mc:AlternateContent>
      </w:r>
      <w:r>
        <w:rPr>
          <w:rFonts w:ascii="Times New Roman" w:eastAsia="Times New Roman" w:hAnsi="Times New Roman"/>
          <w:b/>
          <w:b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3698240</wp:posOffset>
                </wp:positionH>
                <wp:positionV relativeFrom="paragraph">
                  <wp:posOffset>84455</wp:posOffset>
                </wp:positionV>
                <wp:extent cx="0" cy="175260"/>
                <wp:effectExtent l="69215" t="17780" r="73660" b="2603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AC457" id="_x0000_t32" coordsize="21600,21600" o:spt="32" o:oned="t" path="m,l21600,21600e" filled="f">
                <v:path arrowok="t" fillok="f" o:connecttype="none"/>
                <o:lock v:ext="edit" shapetype="t"/>
              </v:shapetype>
              <v:shape id="AutoShape 5" o:spid="_x0000_s1026" type="#_x0000_t32" style="position:absolute;margin-left:291.2pt;margin-top:6.65pt;width:0;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" strokeweight="2.25pt">
                <v:stroke endarrow="block"/>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r>
        <w:rPr>
          <w:rFonts w:ascii="Times New Roman CYR" w:eastAsia="Times New Roman" w:hAnsi="Times New Roman CYR" w:cs="Times New Roman CYR"/>
          <w:b/>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55245</wp:posOffset>
                </wp:positionV>
                <wp:extent cx="470535" cy="1802130"/>
                <wp:effectExtent l="6985" t="7620" r="8255" b="952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80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30 календарных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55pt;margin-top:4.35pt;width:37.05pt;height:1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30 календарных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bCs/>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3754755</wp:posOffset>
                </wp:positionH>
                <wp:positionV relativeFrom="paragraph">
                  <wp:posOffset>144780</wp:posOffset>
                </wp:positionV>
                <wp:extent cx="635" cy="74930"/>
                <wp:effectExtent l="20955" t="20955" r="16510" b="1841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90201" id="AutoShape 9" o:spid="_x0000_s1026" type="#_x0000_t32" style="position:absolute;margin-left:295.65pt;margin-top:11.4pt;width:.0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POIQIAAD0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" strokeweight="2.25pt"/>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3755390</wp:posOffset>
                </wp:positionH>
                <wp:positionV relativeFrom="paragraph">
                  <wp:posOffset>195580</wp:posOffset>
                </wp:positionV>
                <wp:extent cx="2400935" cy="954405"/>
                <wp:effectExtent l="12065" t="5080" r="6350" b="1206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9544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НЕсоответствие</w:t>
                            </w:r>
                            <w:r>
                              <w:rPr>
                                <w:rFonts w:ascii="Times New Roman" w:hAnsi="Times New Roman"/>
                                <w:sz w:val="24"/>
                                <w:szCs w:val="24"/>
                              </w:rPr>
                              <w:t xml:space="preserve"> заявителя </w:t>
                            </w:r>
                          </w:p>
                          <w:p w:rsidR="0033055E" w:rsidRDefault="00C4135D">
                            <w:pPr>
                              <w:pStyle w:val="afffff4"/>
                              <w:jc w:val="center"/>
                              <w:rPr>
                                <w:rFonts w:ascii="Times New Roman" w:hAnsi="Times New Roman"/>
                                <w:sz w:val="24"/>
                                <w:szCs w:val="24"/>
                              </w:rPr>
                            </w:pPr>
                            <w:r>
                              <w:rPr>
                                <w:rFonts w:ascii="Times New Roman" w:hAnsi="Times New Roman"/>
                                <w:sz w:val="24"/>
                                <w:szCs w:val="24"/>
                              </w:rPr>
                              <w:t>и документов</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исключение заявителя из списка</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претендентов, допущенных</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оцениванию комиссией</w:t>
                            </w:r>
                          </w:p>
                          <w:p w:rsidR="0033055E" w:rsidRDefault="0033055E">
                            <w:pPr>
                              <w:pStyle w:val="afffff4"/>
                              <w:jc w:val="center"/>
                              <w:rPr>
                                <w:rFonts w:ascii="Times New Roman" w:hAnsi="Times New Roman"/>
                                <w:b/>
                                <w:sz w:val="24"/>
                                <w:szCs w:val="24"/>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95.7pt;margin-top:15.4pt;width:189.05pt;height:7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" filled="f" fillcolor="#d9e2f3" strokeweight=".5pt">
                <v:textbox>
                  <w:txbxContent>
                    <w:p w:rsidR="0033055E" w:rsidRDefault="00C4135D">
                      <w:pPr>
                        <w:pStyle w:val="afffff4"/>
                        <w:jc w:val="center"/>
                        <w:rPr>
                          <w:rFonts w:ascii="Times New Roman" w:hAnsi="Times New Roman"/>
                          <w:sz w:val="24"/>
                          <w:szCs w:val="24"/>
                        </w:rPr>
                      </w:pPr>
                      <w:r>
                        <w:rPr>
                          <w:rFonts w:ascii="Times New Roman" w:hAnsi="Times New Roman"/>
                          <w:sz w:val="24"/>
                          <w:szCs w:val="24"/>
                        </w:rPr>
                        <w:t>НЕсоответствие</w:t>
                      </w:r>
                      <w:r>
                        <w:rPr>
                          <w:rFonts w:ascii="Times New Roman" w:hAnsi="Times New Roman"/>
                          <w:sz w:val="24"/>
                          <w:szCs w:val="24"/>
                        </w:rPr>
                        <w:t xml:space="preserve"> заявителя </w:t>
                      </w:r>
                    </w:p>
                    <w:p w:rsidR="0033055E" w:rsidRDefault="00C4135D">
                      <w:pPr>
                        <w:pStyle w:val="afffff4"/>
                        <w:jc w:val="center"/>
                        <w:rPr>
                          <w:rFonts w:ascii="Times New Roman" w:hAnsi="Times New Roman"/>
                          <w:sz w:val="24"/>
                          <w:szCs w:val="24"/>
                        </w:rPr>
                      </w:pPr>
                      <w:r>
                        <w:rPr>
                          <w:rFonts w:ascii="Times New Roman" w:hAnsi="Times New Roman"/>
                          <w:sz w:val="24"/>
                          <w:szCs w:val="24"/>
                        </w:rPr>
                        <w:t>и документов</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исключение заявителя из списка</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претендентов, допущенных</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оцениванию комиссией</w:t>
                      </w:r>
                    </w:p>
                    <w:p w:rsidR="0033055E" w:rsidRDefault="0033055E">
                      <w:pPr>
                        <w:pStyle w:val="afffff4"/>
                        <w:jc w:val="center"/>
                        <w:rPr>
                          <w:rFonts w:ascii="Times New Roman" w:hAnsi="Times New Roman"/>
                          <w:b/>
                          <w:sz w:val="24"/>
                          <w:szCs w:val="24"/>
                        </w:rPr>
                      </w:pPr>
                    </w:p>
                    <w:p w:rsidR="0033055E" w:rsidRDefault="0033055E">
                      <w:pPr>
                        <w:spacing w:after="0" w:line="240" w:lineRule="auto"/>
                        <w:rPr>
                          <w:rFonts w:ascii="Times New Roman" w:hAnsi="Times New Roman"/>
                        </w:rPr>
                      </w:pP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2106295</wp:posOffset>
                </wp:positionH>
                <wp:positionV relativeFrom="paragraph">
                  <wp:posOffset>50800</wp:posOffset>
                </wp:positionV>
                <wp:extent cx="0" cy="175260"/>
                <wp:effectExtent l="67945" t="22225" r="74930" b="3111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A3B7C" id="AutoShape 10" o:spid="_x0000_s1026" type="#_x0000_t32" style="position:absolute;margin-left:165.85pt;margin-top:4pt;width:0;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5584190</wp:posOffset>
                </wp:positionH>
                <wp:positionV relativeFrom="paragraph">
                  <wp:posOffset>39370</wp:posOffset>
                </wp:positionV>
                <wp:extent cx="0" cy="175260"/>
                <wp:effectExtent l="69215" t="20320" r="73660" b="3302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E0768" id="AutoShape 11" o:spid="_x0000_s1026" type="#_x0000_t32" style="position:absolute;margin-left:439.7pt;margin-top:3.1pt;width:0;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2063115</wp:posOffset>
                </wp:positionH>
                <wp:positionV relativeFrom="paragraph">
                  <wp:posOffset>27305</wp:posOffset>
                </wp:positionV>
                <wp:extent cx="3521075" cy="0"/>
                <wp:effectExtent l="15240" t="17780" r="16510" b="2032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F83F1" id="AutoShape 8" o:spid="_x0000_s1026" type="#_x0000_t32" style="position:absolute;margin-left:162.45pt;margin-top:2.15pt;width:27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L3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" strokeweight="2.25pt"/>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759460</wp:posOffset>
                </wp:positionH>
                <wp:positionV relativeFrom="paragraph">
                  <wp:posOffset>4445</wp:posOffset>
                </wp:positionV>
                <wp:extent cx="2828925" cy="1083945"/>
                <wp:effectExtent l="6985" t="13970" r="12065" b="698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83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соответствие заявителя и документов</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издается муниципальный правовой акт</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Администрации города об утверждении списка претендентов, допущенных</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о</w:t>
                            </w:r>
                            <w:r>
                              <w:rPr>
                                <w:rFonts w:ascii="Times New Roman" w:eastAsia="Times New Roman" w:hAnsi="Times New Roman"/>
                                <w:lang w:eastAsia="ru-RU"/>
                              </w:rPr>
                              <w:t>цениванию комиссией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9.8pt;margin-top:.35pt;width:222.75pt;height:8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" filled="f" fillcolor="#d9e2f3" strokeweight=".5pt">
                <v:textbox>
                  <w:txbxContent>
                    <w:p w:rsidR="0033055E" w:rsidRDefault="00C4135D">
                      <w:pPr>
                        <w:pStyle w:val="afffff4"/>
                        <w:jc w:val="center"/>
                        <w:rPr>
                          <w:rFonts w:ascii="Times New Roman" w:hAnsi="Times New Roman"/>
                          <w:sz w:val="24"/>
                          <w:szCs w:val="24"/>
                        </w:rPr>
                      </w:pPr>
                      <w:r>
                        <w:rPr>
                          <w:rFonts w:ascii="Times New Roman" w:hAnsi="Times New Roman"/>
                          <w:sz w:val="24"/>
                          <w:szCs w:val="24"/>
                        </w:rPr>
                        <w:t>соответствие заявителя и документов</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издается муниципальный правовой акт</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Администрации города об утверждении списка претендентов, допущенных</w:t>
                      </w:r>
                    </w:p>
                    <w:p w:rsidR="0033055E" w:rsidRDefault="00C4135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о</w:t>
                      </w:r>
                      <w:r>
                        <w:rPr>
                          <w:rFonts w:ascii="Times New Roman" w:eastAsia="Times New Roman" w:hAnsi="Times New Roman"/>
                          <w:lang w:eastAsia="ru-RU"/>
                        </w:rPr>
                        <w:t>цениванию комиссией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b/>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3827145</wp:posOffset>
                </wp:positionH>
                <wp:positionV relativeFrom="paragraph">
                  <wp:posOffset>127635</wp:posOffset>
                </wp:positionV>
                <wp:extent cx="2202815" cy="424815"/>
                <wp:effectExtent l="7620" t="13335" r="8890"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24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мотивированный отказ</w:t>
                            </w:r>
                          </w:p>
                          <w:p w:rsidR="0033055E" w:rsidRDefault="00C4135D">
                            <w:pPr>
                              <w:pStyle w:val="afffff4"/>
                              <w:jc w:val="center"/>
                              <w:rPr>
                                <w:rFonts w:ascii="Times New Roman" w:hAnsi="Times New Roman"/>
                                <w:b/>
                              </w:rPr>
                            </w:pPr>
                            <w:r>
                              <w:rPr>
                                <w:rFonts w:ascii="Times New Roman" w:hAnsi="Times New Roman"/>
                                <w:spacing w:val="-4"/>
                              </w:rPr>
                              <w:t>с указанием причин отказа</w:t>
                            </w: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301.35pt;margin-top:10.05pt;width:173.4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" filled="f" fillcolor="#d9e2f3" strokeweight=".5pt">
                <v:textbox>
                  <w:txbxContent>
                    <w:p w:rsidR="0033055E" w:rsidRDefault="00C4135D">
                      <w:pPr>
                        <w:pStyle w:val="afffff4"/>
                        <w:jc w:val="center"/>
                        <w:rPr>
                          <w:rFonts w:ascii="Times New Roman" w:hAnsi="Times New Roman"/>
                        </w:rPr>
                      </w:pPr>
                      <w:r>
                        <w:rPr>
                          <w:rFonts w:ascii="Times New Roman" w:hAnsi="Times New Roman"/>
                        </w:rPr>
                        <w:t>мотивированный отказ</w:t>
                      </w:r>
                    </w:p>
                    <w:p w:rsidR="0033055E" w:rsidRDefault="00C4135D">
                      <w:pPr>
                        <w:pStyle w:val="afffff4"/>
                        <w:jc w:val="center"/>
                        <w:rPr>
                          <w:rFonts w:ascii="Times New Roman" w:hAnsi="Times New Roman"/>
                          <w:b/>
                        </w:rPr>
                      </w:pPr>
                      <w:r>
                        <w:rPr>
                          <w:rFonts w:ascii="Times New Roman" w:hAnsi="Times New Roman"/>
                          <w:spacing w:val="-4"/>
                        </w:rPr>
                        <w:t>с указанием причин отказа</w:t>
                      </w:r>
                    </w:p>
                    <w:p w:rsidR="0033055E" w:rsidRDefault="0033055E">
                      <w:pPr>
                        <w:spacing w:after="0" w:line="240" w:lineRule="auto"/>
                        <w:rPr>
                          <w:rFonts w:ascii="Times New Roman" w:hAnsi="Times New Roman"/>
                        </w:rPr>
                      </w:pP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6985</wp:posOffset>
                </wp:positionH>
                <wp:positionV relativeFrom="paragraph">
                  <wp:posOffset>127635</wp:posOffset>
                </wp:positionV>
                <wp:extent cx="752475" cy="800100"/>
                <wp:effectExtent l="6985" t="13335" r="12065" b="571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10</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55pt;margin-top:10.05pt;width:59.2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10</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2103120</wp:posOffset>
                </wp:positionH>
                <wp:positionV relativeFrom="paragraph">
                  <wp:posOffset>56515</wp:posOffset>
                </wp:positionV>
                <wp:extent cx="15240" cy="328295"/>
                <wp:effectExtent l="74295" t="18415" r="53340" b="3429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3282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D656A" id="AutoShape 16" o:spid="_x0000_s1026" type="#_x0000_t32" style="position:absolute;margin-left:165.6pt;margin-top:4.45pt;width:1.2pt;height:25.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5JPw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" strokeweight="2.25pt">
                <v:stroke endarrow="block"/>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879475</wp:posOffset>
                </wp:positionH>
                <wp:positionV relativeFrom="paragraph">
                  <wp:posOffset>15240</wp:posOffset>
                </wp:positionV>
                <wp:extent cx="2363470" cy="742950"/>
                <wp:effectExtent l="12700" t="5715" r="5080" b="133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742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pPr>
                            <w:r>
                              <w:rPr>
                                <w:rFonts w:ascii="Times New Roman" w:hAnsi="Times New Roman"/>
                              </w:rPr>
                              <w:t>заседание комиссии</w:t>
                            </w:r>
                            <w:r>
                              <w:t xml:space="preserve"> </w:t>
                            </w:r>
                          </w:p>
                          <w:p w:rsidR="0033055E" w:rsidRDefault="00C4135D">
                            <w:pPr>
                              <w:pStyle w:val="afffff4"/>
                              <w:jc w:val="center"/>
                              <w:rPr>
                                <w:rFonts w:ascii="Times New Roman" w:hAnsi="Times New Roman"/>
                              </w:rPr>
                            </w:pPr>
                            <w:r>
                              <w:rPr>
                                <w:rFonts w:ascii="Times New Roman" w:hAnsi="Times New Roman"/>
                              </w:rPr>
                              <w:t xml:space="preserve">по предоставлению грантовой </w:t>
                            </w:r>
                          </w:p>
                          <w:p w:rsidR="0033055E" w:rsidRDefault="00C4135D">
                            <w:pPr>
                              <w:pStyle w:val="afffff4"/>
                              <w:jc w:val="center"/>
                              <w:rPr>
                                <w:rFonts w:ascii="Times New Roman" w:hAnsi="Times New Roman"/>
                              </w:rPr>
                            </w:pPr>
                            <w:r>
                              <w:rPr>
                                <w:rFonts w:ascii="Times New Roman" w:hAnsi="Times New Roman"/>
                              </w:rPr>
                              <w:t xml:space="preserve">поддержки в форме субсидий </w:t>
                            </w:r>
                          </w:p>
                          <w:p w:rsidR="0033055E" w:rsidRDefault="00C4135D">
                            <w:pPr>
                              <w:pStyle w:val="afffff4"/>
                              <w:jc w:val="center"/>
                              <w:rPr>
                                <w:rFonts w:ascii="Times New Roman" w:hAnsi="Times New Roman"/>
                              </w:rPr>
                            </w:pPr>
                            <w:r>
                              <w:rPr>
                                <w:rFonts w:ascii="Times New Roman" w:hAnsi="Times New Roman"/>
                              </w:rPr>
                              <w:t>субъектам предпринимательства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69.25pt;margin-top:1.2pt;width:186.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" filled="f" fillcolor="#d9e2f3" strokeweight=".5pt">
                <v:textbox>
                  <w:txbxContent>
                    <w:p w:rsidR="0033055E" w:rsidRDefault="00C4135D">
                      <w:pPr>
                        <w:pStyle w:val="afffff4"/>
                        <w:jc w:val="center"/>
                      </w:pPr>
                      <w:r>
                        <w:rPr>
                          <w:rFonts w:ascii="Times New Roman" w:hAnsi="Times New Roman"/>
                        </w:rPr>
                        <w:t>заседание комиссии</w:t>
                      </w:r>
                      <w:r>
                        <w:t xml:space="preserve"> </w:t>
                      </w:r>
                    </w:p>
                    <w:p w:rsidR="0033055E" w:rsidRDefault="00C4135D">
                      <w:pPr>
                        <w:pStyle w:val="afffff4"/>
                        <w:jc w:val="center"/>
                        <w:rPr>
                          <w:rFonts w:ascii="Times New Roman" w:hAnsi="Times New Roman"/>
                        </w:rPr>
                      </w:pPr>
                      <w:r>
                        <w:rPr>
                          <w:rFonts w:ascii="Times New Roman" w:hAnsi="Times New Roman"/>
                        </w:rPr>
                        <w:t xml:space="preserve">по предоставлению грантовой </w:t>
                      </w:r>
                    </w:p>
                    <w:p w:rsidR="0033055E" w:rsidRDefault="00C4135D">
                      <w:pPr>
                        <w:pStyle w:val="afffff4"/>
                        <w:jc w:val="center"/>
                        <w:rPr>
                          <w:rFonts w:ascii="Times New Roman" w:hAnsi="Times New Roman"/>
                        </w:rPr>
                      </w:pPr>
                      <w:r>
                        <w:rPr>
                          <w:rFonts w:ascii="Times New Roman" w:hAnsi="Times New Roman"/>
                        </w:rPr>
                        <w:t xml:space="preserve">поддержки в форме субсидий </w:t>
                      </w:r>
                    </w:p>
                    <w:p w:rsidR="0033055E" w:rsidRDefault="00C4135D">
                      <w:pPr>
                        <w:pStyle w:val="afffff4"/>
                        <w:jc w:val="center"/>
                        <w:rPr>
                          <w:rFonts w:ascii="Times New Roman" w:hAnsi="Times New Roman"/>
                        </w:rPr>
                      </w:pPr>
                      <w:r>
                        <w:rPr>
                          <w:rFonts w:ascii="Times New Roman" w:hAnsi="Times New Roman"/>
                        </w:rPr>
                        <w:t>субъектам предпринимательства</w:t>
                      </w:r>
                    </w:p>
                  </w:txbxContent>
                </v:textbox>
              </v:shape>
            </w:pict>
          </mc:Fallback>
        </mc:AlternateContent>
      </w:r>
      <w:r>
        <w:rPr>
          <w:rFonts w:ascii="Times New Roman" w:eastAsia="Times New Roman" w:hAnsi="Times New Roman"/>
          <w:noProof/>
          <w:sz w:val="26"/>
          <w:szCs w:val="26"/>
          <w:lang w:eastAsia="ru-RU"/>
        </w:rPr>
        <mc:AlternateContent>
          <mc:Choice Requires="wps">
            <w:drawing>
              <wp:anchor distT="0" distB="0" distL="114300" distR="114300" simplePos="0" relativeHeight="251687936" behindDoc="0" locked="0" layoutInCell="1" allowOverlap="1">
                <wp:simplePos x="0" y="0"/>
                <wp:positionH relativeFrom="column">
                  <wp:posOffset>3372485</wp:posOffset>
                </wp:positionH>
                <wp:positionV relativeFrom="paragraph">
                  <wp:posOffset>15240</wp:posOffset>
                </wp:positionV>
                <wp:extent cx="2895600" cy="3329305"/>
                <wp:effectExtent l="10160" t="5715" r="8890" b="825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3293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w:t>
                            </w:r>
                          </w:p>
                          <w:p w:rsidR="0033055E" w:rsidRDefault="00C4135D">
                            <w:pPr>
                              <w:spacing w:after="0" w:line="240" w:lineRule="auto"/>
                              <w:rPr>
                                <w:rFonts w:ascii="Times New Roman" w:hAnsi="Times New Roman"/>
                                <w:sz w:val="20"/>
                                <w:szCs w:val="20"/>
                              </w:rPr>
                            </w:pPr>
                            <w:r>
                              <w:rPr>
                                <w:rFonts w:ascii="Times New Roman" w:hAnsi="Times New Roman"/>
                                <w:sz w:val="20"/>
                                <w:szCs w:val="20"/>
                              </w:rPr>
                              <w:t>указанных документов.</w:t>
                            </w:r>
                          </w:p>
                          <w:p w:rsidR="0033055E" w:rsidRDefault="00C4135D">
                            <w:pPr>
                              <w:spacing w:after="0" w:line="240" w:lineRule="auto"/>
                              <w:rPr>
                                <w:rFonts w:ascii="Times New Roman" w:hAnsi="Times New Roman"/>
                                <w:sz w:val="20"/>
                                <w:szCs w:val="20"/>
                              </w:rPr>
                            </w:pPr>
                            <w:r>
                              <w:rPr>
                                <w:rFonts w:ascii="Times New Roman" w:hAnsi="Times New Roman"/>
                                <w:sz w:val="20"/>
                                <w:szCs w:val="20"/>
                              </w:rPr>
                              <w:t>2. Представление недостоверной информации.</w:t>
                            </w:r>
                          </w:p>
                          <w:p w:rsidR="0033055E" w:rsidRDefault="00C4135D">
                            <w:pPr>
                              <w:spacing w:after="0" w:line="240" w:lineRule="auto"/>
                              <w:rPr>
                                <w:rFonts w:ascii="Times New Roman" w:hAnsi="Times New Roman"/>
                                <w:sz w:val="20"/>
                                <w:szCs w:val="20"/>
                              </w:rPr>
                            </w:pPr>
                            <w:r>
                              <w:rPr>
                                <w:rFonts w:ascii="Times New Roman" w:hAnsi="Times New Roman"/>
                                <w:sz w:val="20"/>
                                <w:szCs w:val="20"/>
                              </w:rPr>
                              <w:t>3. Невыполнение условий</w:t>
                            </w:r>
                            <w:r>
                              <w:rPr>
                                <w:rFonts w:ascii="Times New Roman" w:hAnsi="Times New Roman"/>
                                <w:sz w:val="20"/>
                                <w:szCs w:val="20"/>
                              </w:rPr>
                              <w:t xml:space="preserve"> предоставления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субсидий, определенных разделом </w:t>
                            </w:r>
                            <w:r>
                              <w:rPr>
                                <w:rFonts w:ascii="Times New Roman" w:hAnsi="Times New Roman"/>
                                <w:sz w:val="20"/>
                                <w:szCs w:val="20"/>
                                <w:lang w:val="en-US"/>
                              </w:rPr>
                              <w:t>II</w:t>
                            </w:r>
                            <w:r>
                              <w:rPr>
                                <w:rFonts w:ascii="Times New Roman" w:hAnsi="Times New Roman"/>
                                <w:sz w:val="20"/>
                                <w:szCs w:val="20"/>
                              </w:rPr>
                              <w:t xml:space="preserve"> настоящего порядка.</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4. Несоответствие требованиям, установленным разделом </w:t>
                            </w:r>
                            <w:r>
                              <w:rPr>
                                <w:rFonts w:ascii="Times New Roman" w:hAnsi="Times New Roman"/>
                                <w:sz w:val="20"/>
                                <w:szCs w:val="20"/>
                                <w:lang w:val="en-US"/>
                              </w:rPr>
                              <w:t>III</w:t>
                            </w:r>
                            <w:r>
                              <w:rPr>
                                <w:rFonts w:ascii="Times New Roman" w:hAnsi="Times New Roman"/>
                                <w:sz w:val="20"/>
                                <w:szCs w:val="20"/>
                              </w:rPr>
                              <w:t xml:space="preserve"> настоящего порядка.</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5. Исполнение бюджетных ассигнований, запланированных на текущий финансовый год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в полном объеме. </w:t>
                            </w:r>
                          </w:p>
                          <w:p w:rsidR="0033055E" w:rsidRDefault="00C4135D">
                            <w:pPr>
                              <w:spacing w:after="0" w:line="240" w:lineRule="auto"/>
                              <w:rPr>
                                <w:rFonts w:ascii="Times New Roman" w:hAnsi="Times New Roman"/>
                                <w:sz w:val="20"/>
                                <w:szCs w:val="20"/>
                              </w:rPr>
                            </w:pPr>
                            <w:r>
                              <w:rPr>
                                <w:rFonts w:ascii="Times New Roman" w:hAnsi="Times New Roman"/>
                                <w:spacing w:val="-6"/>
                                <w:sz w:val="20"/>
                                <w:szCs w:val="20"/>
                              </w:rPr>
                              <w:t>6. Пред</w:t>
                            </w:r>
                            <w:r>
                              <w:rPr>
                                <w:rFonts w:ascii="Times New Roman" w:hAnsi="Times New Roman"/>
                                <w:spacing w:val="-6"/>
                                <w:sz w:val="20"/>
                                <w:szCs w:val="20"/>
                              </w:rPr>
                              <w:t>ставление к компенсации сделки субъекта,</w:t>
                            </w:r>
                            <w:r>
                              <w:rPr>
                                <w:rFonts w:ascii="Times New Roman" w:hAnsi="Times New Roman"/>
                                <w:sz w:val="20"/>
                                <w:szCs w:val="20"/>
                              </w:rPr>
                              <w:t xml:space="preserve">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в совершении которой есть заинтересованность лица, осуществляющего функции единоличного исполнительного органа организации; члена </w:t>
                            </w:r>
                          </w:p>
                          <w:p w:rsidR="0033055E" w:rsidRDefault="00C4135D">
                            <w:pPr>
                              <w:spacing w:after="0" w:line="240" w:lineRule="auto"/>
                              <w:rPr>
                                <w:rFonts w:ascii="Times New Roman" w:hAnsi="Times New Roman"/>
                                <w:sz w:val="20"/>
                                <w:szCs w:val="20"/>
                              </w:rPr>
                            </w:pPr>
                            <w:r>
                              <w:rPr>
                                <w:rFonts w:ascii="Times New Roman" w:hAnsi="Times New Roman"/>
                                <w:sz w:val="20"/>
                                <w:szCs w:val="20"/>
                              </w:rPr>
                              <w:t>коллегиального исполнительного органа органи</w:t>
                            </w:r>
                            <w:r>
                              <w:rPr>
                                <w:rFonts w:ascii="Times New Roman" w:hAnsi="Times New Roman"/>
                                <w:sz w:val="20"/>
                                <w:szCs w:val="20"/>
                              </w:rPr>
                              <w:t xml:space="preserve">зации; участника организации, владеющего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50 и более процентами акций (долей, паев) </w:t>
                            </w:r>
                          </w:p>
                          <w:p w:rsidR="0033055E" w:rsidRDefault="00C4135D">
                            <w:pPr>
                              <w:spacing w:after="0" w:line="240" w:lineRule="auto"/>
                              <w:rPr>
                                <w:rFonts w:ascii="Times New Roman" w:hAnsi="Times New Roman"/>
                                <w:sz w:val="20"/>
                                <w:szCs w:val="20"/>
                              </w:rPr>
                            </w:pPr>
                            <w:r>
                              <w:rPr>
                                <w:rFonts w:ascii="Times New Roman" w:hAnsi="Times New Roman"/>
                                <w:sz w:val="20"/>
                                <w:szCs w:val="20"/>
                              </w:rPr>
                              <w:t>организации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265.55pt;margin-top:1.2pt;width:228pt;height:26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" filled="f" fillcolor="#d9e2f3" strokeweight=".5pt">
                <v:textbox>
                  <w:txbxContent>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w:t>
                      </w:r>
                    </w:p>
                    <w:p w:rsidR="0033055E" w:rsidRDefault="00C4135D">
                      <w:pPr>
                        <w:spacing w:after="0" w:line="240" w:lineRule="auto"/>
                        <w:rPr>
                          <w:rFonts w:ascii="Times New Roman" w:hAnsi="Times New Roman"/>
                          <w:sz w:val="20"/>
                          <w:szCs w:val="20"/>
                        </w:rPr>
                      </w:pPr>
                      <w:r>
                        <w:rPr>
                          <w:rFonts w:ascii="Times New Roman" w:hAnsi="Times New Roman"/>
                          <w:sz w:val="20"/>
                          <w:szCs w:val="20"/>
                        </w:rPr>
                        <w:t>указанных документов.</w:t>
                      </w:r>
                    </w:p>
                    <w:p w:rsidR="0033055E" w:rsidRDefault="00C4135D">
                      <w:pPr>
                        <w:spacing w:after="0" w:line="240" w:lineRule="auto"/>
                        <w:rPr>
                          <w:rFonts w:ascii="Times New Roman" w:hAnsi="Times New Roman"/>
                          <w:sz w:val="20"/>
                          <w:szCs w:val="20"/>
                        </w:rPr>
                      </w:pPr>
                      <w:r>
                        <w:rPr>
                          <w:rFonts w:ascii="Times New Roman" w:hAnsi="Times New Roman"/>
                          <w:sz w:val="20"/>
                          <w:szCs w:val="20"/>
                        </w:rPr>
                        <w:t>2. Представление недостоверной информации.</w:t>
                      </w:r>
                    </w:p>
                    <w:p w:rsidR="0033055E" w:rsidRDefault="00C4135D">
                      <w:pPr>
                        <w:spacing w:after="0" w:line="240" w:lineRule="auto"/>
                        <w:rPr>
                          <w:rFonts w:ascii="Times New Roman" w:hAnsi="Times New Roman"/>
                          <w:sz w:val="20"/>
                          <w:szCs w:val="20"/>
                        </w:rPr>
                      </w:pPr>
                      <w:r>
                        <w:rPr>
                          <w:rFonts w:ascii="Times New Roman" w:hAnsi="Times New Roman"/>
                          <w:sz w:val="20"/>
                          <w:szCs w:val="20"/>
                        </w:rPr>
                        <w:t>3. Невыполнение условий</w:t>
                      </w:r>
                      <w:r>
                        <w:rPr>
                          <w:rFonts w:ascii="Times New Roman" w:hAnsi="Times New Roman"/>
                          <w:sz w:val="20"/>
                          <w:szCs w:val="20"/>
                        </w:rPr>
                        <w:t xml:space="preserve"> предоставления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субсидий, определенных разделом </w:t>
                      </w:r>
                      <w:r>
                        <w:rPr>
                          <w:rFonts w:ascii="Times New Roman" w:hAnsi="Times New Roman"/>
                          <w:sz w:val="20"/>
                          <w:szCs w:val="20"/>
                          <w:lang w:val="en-US"/>
                        </w:rPr>
                        <w:t>II</w:t>
                      </w:r>
                      <w:r>
                        <w:rPr>
                          <w:rFonts w:ascii="Times New Roman" w:hAnsi="Times New Roman"/>
                          <w:sz w:val="20"/>
                          <w:szCs w:val="20"/>
                        </w:rPr>
                        <w:t xml:space="preserve"> настоящего порядка.</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4. Несоответствие требованиям, установленным разделом </w:t>
                      </w:r>
                      <w:r>
                        <w:rPr>
                          <w:rFonts w:ascii="Times New Roman" w:hAnsi="Times New Roman"/>
                          <w:sz w:val="20"/>
                          <w:szCs w:val="20"/>
                          <w:lang w:val="en-US"/>
                        </w:rPr>
                        <w:t>III</w:t>
                      </w:r>
                      <w:r>
                        <w:rPr>
                          <w:rFonts w:ascii="Times New Roman" w:hAnsi="Times New Roman"/>
                          <w:sz w:val="20"/>
                          <w:szCs w:val="20"/>
                        </w:rPr>
                        <w:t xml:space="preserve"> настоящего порядка.</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5. Исполнение бюджетных ассигнований, запланированных на текущий финансовый год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в полном объеме. </w:t>
                      </w:r>
                    </w:p>
                    <w:p w:rsidR="0033055E" w:rsidRDefault="00C4135D">
                      <w:pPr>
                        <w:spacing w:after="0" w:line="240" w:lineRule="auto"/>
                        <w:rPr>
                          <w:rFonts w:ascii="Times New Roman" w:hAnsi="Times New Roman"/>
                          <w:sz w:val="20"/>
                          <w:szCs w:val="20"/>
                        </w:rPr>
                      </w:pPr>
                      <w:r>
                        <w:rPr>
                          <w:rFonts w:ascii="Times New Roman" w:hAnsi="Times New Roman"/>
                          <w:spacing w:val="-6"/>
                          <w:sz w:val="20"/>
                          <w:szCs w:val="20"/>
                        </w:rPr>
                        <w:t>6. Пред</w:t>
                      </w:r>
                      <w:r>
                        <w:rPr>
                          <w:rFonts w:ascii="Times New Roman" w:hAnsi="Times New Roman"/>
                          <w:spacing w:val="-6"/>
                          <w:sz w:val="20"/>
                          <w:szCs w:val="20"/>
                        </w:rPr>
                        <w:t>ставление к компенсации сделки субъекта,</w:t>
                      </w:r>
                      <w:r>
                        <w:rPr>
                          <w:rFonts w:ascii="Times New Roman" w:hAnsi="Times New Roman"/>
                          <w:sz w:val="20"/>
                          <w:szCs w:val="20"/>
                        </w:rPr>
                        <w:t xml:space="preserve">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в совершении которой есть заинтересованность лица, осуществляющего функции единоличного исполнительного органа организации; члена </w:t>
                      </w:r>
                    </w:p>
                    <w:p w:rsidR="0033055E" w:rsidRDefault="00C4135D">
                      <w:pPr>
                        <w:spacing w:after="0" w:line="240" w:lineRule="auto"/>
                        <w:rPr>
                          <w:rFonts w:ascii="Times New Roman" w:hAnsi="Times New Roman"/>
                          <w:sz w:val="20"/>
                          <w:szCs w:val="20"/>
                        </w:rPr>
                      </w:pPr>
                      <w:r>
                        <w:rPr>
                          <w:rFonts w:ascii="Times New Roman" w:hAnsi="Times New Roman"/>
                          <w:sz w:val="20"/>
                          <w:szCs w:val="20"/>
                        </w:rPr>
                        <w:t>коллегиального исполнительного органа органи</w:t>
                      </w:r>
                      <w:r>
                        <w:rPr>
                          <w:rFonts w:ascii="Times New Roman" w:hAnsi="Times New Roman"/>
                          <w:sz w:val="20"/>
                          <w:szCs w:val="20"/>
                        </w:rPr>
                        <w:t xml:space="preserve">зации; участника организации, владеющего </w:t>
                      </w:r>
                    </w:p>
                    <w:p w:rsidR="0033055E" w:rsidRDefault="00C4135D">
                      <w:pPr>
                        <w:spacing w:after="0" w:line="240" w:lineRule="auto"/>
                        <w:rPr>
                          <w:rFonts w:ascii="Times New Roman" w:hAnsi="Times New Roman"/>
                          <w:sz w:val="20"/>
                          <w:szCs w:val="20"/>
                        </w:rPr>
                      </w:pPr>
                      <w:r>
                        <w:rPr>
                          <w:rFonts w:ascii="Times New Roman" w:hAnsi="Times New Roman"/>
                          <w:sz w:val="20"/>
                          <w:szCs w:val="20"/>
                        </w:rPr>
                        <w:t xml:space="preserve">50 и более процентами акций (долей, паев) </w:t>
                      </w:r>
                    </w:p>
                    <w:p w:rsidR="0033055E" w:rsidRDefault="00C4135D">
                      <w:pPr>
                        <w:spacing w:after="0" w:line="240" w:lineRule="auto"/>
                        <w:rPr>
                          <w:rFonts w:ascii="Times New Roman" w:hAnsi="Times New Roman"/>
                          <w:sz w:val="20"/>
                          <w:szCs w:val="20"/>
                        </w:rPr>
                      </w:pPr>
                      <w:r>
                        <w:rPr>
                          <w:rFonts w:ascii="Times New Roman" w:hAnsi="Times New Roman"/>
                          <w:sz w:val="20"/>
                          <w:szCs w:val="20"/>
                        </w:rPr>
                        <w:t>организации</w:t>
                      </w: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b/>
          <w:noProof/>
          <w:color w:val="1F3864"/>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149860</wp:posOffset>
                </wp:positionV>
                <wp:extent cx="752475" cy="683260"/>
                <wp:effectExtent l="6985" t="6985" r="12065" b="508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83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5</w:t>
                            </w:r>
                          </w:p>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 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55pt;margin-top:11.8pt;width:59.25pt;height:5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5</w:t>
                      </w:r>
                    </w:p>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 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2063115</wp:posOffset>
                </wp:positionH>
                <wp:positionV relativeFrom="paragraph">
                  <wp:posOffset>144780</wp:posOffset>
                </wp:positionV>
                <wp:extent cx="0" cy="175260"/>
                <wp:effectExtent l="72390" t="20955" r="70485" b="3238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B72A" id="AutoShape 21" o:spid="_x0000_s1026" type="#_x0000_t32" style="position:absolute;margin-left:162.45pt;margin-top:11.4pt;width:0;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" strokeweight="2.25pt">
                <v:stroke endarrow="block"/>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892175</wp:posOffset>
                </wp:positionH>
                <wp:positionV relativeFrom="paragraph">
                  <wp:posOffset>115570</wp:posOffset>
                </wp:positionV>
                <wp:extent cx="2308225" cy="262255"/>
                <wp:effectExtent l="6350" t="10795" r="9525" b="1270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262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протокол заседания комиссии</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70.25pt;margin-top:9.1pt;width:181.7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" filled="f" fillcolor="#d9e2f3" strokeweight=".5pt">
                <v:textbox>
                  <w:txbxContent>
                    <w:p w:rsidR="0033055E" w:rsidRDefault="00C4135D">
                      <w:pPr>
                        <w:pStyle w:val="afffff4"/>
                        <w:jc w:val="center"/>
                        <w:rPr>
                          <w:rFonts w:ascii="Times New Roman" w:hAnsi="Times New Roman"/>
                        </w:rPr>
                      </w:pPr>
                      <w:r>
                        <w:rPr>
                          <w:rFonts w:ascii="Times New Roman" w:hAnsi="Times New Roman"/>
                        </w:rPr>
                        <w:t>протокол заседания комиссии</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2063115</wp:posOffset>
                </wp:positionH>
                <wp:positionV relativeFrom="paragraph">
                  <wp:posOffset>173990</wp:posOffset>
                </wp:positionV>
                <wp:extent cx="0" cy="227965"/>
                <wp:effectExtent l="72390" t="21590" r="70485" b="2667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5E1B9" id="AutoShape 25" o:spid="_x0000_s1026" type="#_x0000_t32" style="position:absolute;margin-left:162.45pt;margin-top:13.7pt;width:0;height:1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61595</wp:posOffset>
                </wp:positionV>
                <wp:extent cx="752475" cy="860425"/>
                <wp:effectExtent l="6985" t="13970" r="1206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60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20 </w:t>
                            </w:r>
                          </w:p>
                          <w:p w:rsidR="0033055E" w:rsidRDefault="00C4135D">
                            <w:pPr>
                              <w:pStyle w:val="afffff4"/>
                              <w:jc w:val="center"/>
                              <w:rPr>
                                <w:rFonts w:ascii="Times New Roman" w:hAnsi="Times New Roman"/>
                                <w:sz w:val="24"/>
                                <w:szCs w:val="24"/>
                              </w:rPr>
                            </w:pPr>
                            <w:r>
                              <w:rPr>
                                <w:rFonts w:ascii="Times New Roman" w:hAnsi="Times New Roman"/>
                                <w:spacing w:val="-12"/>
                                <w:sz w:val="24"/>
                                <w:szCs w:val="24"/>
                              </w:rPr>
                              <w:t>календарных</w:t>
                            </w:r>
                            <w:r>
                              <w:rPr>
                                <w:rFonts w:ascii="Times New Roman" w:hAnsi="Times New Roman"/>
                                <w:sz w:val="24"/>
                                <w:szCs w:val="24"/>
                              </w:rPr>
                              <w:t xml:space="preserve">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55pt;margin-top:4.85pt;width:59.25pt;height:6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20 </w:t>
                      </w:r>
                    </w:p>
                    <w:p w:rsidR="0033055E" w:rsidRDefault="00C4135D">
                      <w:pPr>
                        <w:pStyle w:val="afffff4"/>
                        <w:jc w:val="center"/>
                        <w:rPr>
                          <w:rFonts w:ascii="Times New Roman" w:hAnsi="Times New Roman"/>
                          <w:sz w:val="24"/>
                          <w:szCs w:val="24"/>
                        </w:rPr>
                      </w:pPr>
                      <w:r>
                        <w:rPr>
                          <w:rFonts w:ascii="Times New Roman" w:hAnsi="Times New Roman"/>
                          <w:spacing w:val="-12"/>
                          <w:sz w:val="24"/>
                          <w:szCs w:val="24"/>
                        </w:rPr>
                        <w:t>календарных</w:t>
                      </w:r>
                      <w:r>
                        <w:rPr>
                          <w:rFonts w:ascii="Times New Roman" w:hAnsi="Times New Roman"/>
                          <w:sz w:val="24"/>
                          <w:szCs w:val="24"/>
                        </w:rPr>
                        <w:t xml:space="preserve">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866775</wp:posOffset>
                </wp:positionH>
                <wp:positionV relativeFrom="paragraph">
                  <wp:posOffset>197485</wp:posOffset>
                </wp:positionV>
                <wp:extent cx="2432685" cy="600075"/>
                <wp:effectExtent l="9525" t="6985" r="5715" b="1206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600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 xml:space="preserve">муниципальный правовой акт </w:t>
                            </w:r>
                          </w:p>
                          <w:p w:rsidR="0033055E" w:rsidRDefault="00C4135D">
                            <w:pPr>
                              <w:pStyle w:val="afffff4"/>
                              <w:jc w:val="center"/>
                              <w:rPr>
                                <w:rFonts w:ascii="Times New Roman" w:hAnsi="Times New Roman"/>
                              </w:rPr>
                            </w:pPr>
                            <w:r>
                              <w:rPr>
                                <w:rFonts w:ascii="Times New Roman" w:hAnsi="Times New Roman"/>
                              </w:rPr>
                              <w:t xml:space="preserve">Администрации города </w:t>
                            </w:r>
                          </w:p>
                          <w:p w:rsidR="0033055E" w:rsidRDefault="00C4135D">
                            <w:pPr>
                              <w:pStyle w:val="afffff4"/>
                              <w:jc w:val="center"/>
                              <w:rPr>
                                <w:rFonts w:ascii="Times New Roman" w:hAnsi="Times New Roman"/>
                              </w:rPr>
                            </w:pPr>
                            <w:r>
                              <w:rPr>
                                <w:rFonts w:ascii="Times New Roman" w:hAnsi="Times New Roman"/>
                              </w:rPr>
                              <w:t xml:space="preserve">о </w:t>
                            </w:r>
                            <w:r>
                              <w:rPr>
                                <w:rFonts w:ascii="Times New Roman" w:hAnsi="Times New Roman"/>
                              </w:rPr>
                              <w:t>предоставлении грантов</w:t>
                            </w:r>
                            <w:r>
                              <w:rPr>
                                <w:rFonts w:ascii="Times New Roman" w:hAnsi="Times New Roman"/>
                                <w:b/>
                              </w:rPr>
                              <w:t xml:space="preserve"> </w:t>
                            </w:r>
                            <w:r>
                              <w:rPr>
                                <w:rFonts w:ascii="Times New Roman" w:hAnsi="Times New Roman"/>
                              </w:rPr>
                              <w:t>субъектам</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68.25pt;margin-top:15.55pt;width:191.5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" filled="f" fillcolor="#d9e2f3" strokeweight=".5pt">
                <v:textbox>
                  <w:txbxContent>
                    <w:p w:rsidR="0033055E" w:rsidRDefault="00C4135D">
                      <w:pPr>
                        <w:pStyle w:val="afffff4"/>
                        <w:jc w:val="center"/>
                        <w:rPr>
                          <w:rFonts w:ascii="Times New Roman" w:hAnsi="Times New Roman"/>
                        </w:rPr>
                      </w:pPr>
                      <w:r>
                        <w:rPr>
                          <w:rFonts w:ascii="Times New Roman" w:hAnsi="Times New Roman"/>
                        </w:rPr>
                        <w:t xml:space="preserve">муниципальный правовой акт </w:t>
                      </w:r>
                    </w:p>
                    <w:p w:rsidR="0033055E" w:rsidRDefault="00C4135D">
                      <w:pPr>
                        <w:pStyle w:val="afffff4"/>
                        <w:jc w:val="center"/>
                        <w:rPr>
                          <w:rFonts w:ascii="Times New Roman" w:hAnsi="Times New Roman"/>
                        </w:rPr>
                      </w:pPr>
                      <w:r>
                        <w:rPr>
                          <w:rFonts w:ascii="Times New Roman" w:hAnsi="Times New Roman"/>
                        </w:rPr>
                        <w:t xml:space="preserve">Администрации города </w:t>
                      </w:r>
                    </w:p>
                    <w:p w:rsidR="0033055E" w:rsidRDefault="00C4135D">
                      <w:pPr>
                        <w:pStyle w:val="afffff4"/>
                        <w:jc w:val="center"/>
                        <w:rPr>
                          <w:rFonts w:ascii="Times New Roman" w:hAnsi="Times New Roman"/>
                        </w:rPr>
                      </w:pPr>
                      <w:r>
                        <w:rPr>
                          <w:rFonts w:ascii="Times New Roman" w:hAnsi="Times New Roman"/>
                        </w:rPr>
                        <w:t xml:space="preserve">о </w:t>
                      </w:r>
                      <w:r>
                        <w:rPr>
                          <w:rFonts w:ascii="Times New Roman" w:hAnsi="Times New Roman"/>
                        </w:rPr>
                        <w:t>предоставлении грантов</w:t>
                      </w:r>
                      <w:r>
                        <w:rPr>
                          <w:rFonts w:ascii="Times New Roman" w:hAnsi="Times New Roman"/>
                          <w:b/>
                        </w:rPr>
                        <w:t xml:space="preserve"> </w:t>
                      </w:r>
                      <w:r>
                        <w:rPr>
                          <w:rFonts w:ascii="Times New Roman" w:hAnsi="Times New Roman"/>
                        </w:rPr>
                        <w:t>субъектам</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CYR" w:eastAsia="Times New Roman" w:hAnsi="Times New Roman CYR" w:cs="Times New Roman CYR"/>
          <w:b/>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2016125</wp:posOffset>
                </wp:positionH>
                <wp:positionV relativeFrom="paragraph">
                  <wp:posOffset>184150</wp:posOffset>
                </wp:positionV>
                <wp:extent cx="0" cy="227965"/>
                <wp:effectExtent l="73025" t="22225" r="69850" b="2603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0081" id="AutoShape 27" o:spid="_x0000_s1026" type="#_x0000_t32" style="position:absolute;margin-left:158.75pt;margin-top:14.5pt;width:0;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" strokeweight="2.25pt">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104140</wp:posOffset>
                </wp:positionV>
                <wp:extent cx="752475" cy="680720"/>
                <wp:effectExtent l="6985" t="8890" r="12065"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80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15 </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55pt;margin-top:8.2pt;width:59.25pt;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 xml:space="preserve">15 </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426"/>
        <w:jc w:val="center"/>
        <w:rPr>
          <w:rFonts w:ascii="Times New Roman" w:eastAsia="Times New Roman" w:hAnsi="Times New Roman"/>
          <w:sz w:val="28"/>
          <w:szCs w:val="28"/>
          <w:lang w:eastAsia="ru-RU"/>
        </w:rPr>
      </w:pP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956310</wp:posOffset>
                </wp:positionH>
                <wp:positionV relativeFrom="paragraph">
                  <wp:posOffset>3175</wp:posOffset>
                </wp:positionV>
                <wp:extent cx="2124710" cy="242570"/>
                <wp:effectExtent l="13335" t="12700" r="5080"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соглашение</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75.3pt;margin-top:.25pt;width:167.3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" filled="f" fillcolor="#d9e2f3" strokeweight=".5pt">
                <v:textbox>
                  <w:txbxContent>
                    <w:p w:rsidR="0033055E" w:rsidRDefault="00C4135D">
                      <w:pPr>
                        <w:pStyle w:val="afffff4"/>
                        <w:jc w:val="center"/>
                        <w:rPr>
                          <w:rFonts w:ascii="Times New Roman" w:hAnsi="Times New Roman"/>
                        </w:rPr>
                      </w:pPr>
                      <w:r>
                        <w:rPr>
                          <w:rFonts w:ascii="Times New Roman" w:hAnsi="Times New Roman"/>
                        </w:rPr>
                        <w:t>соглашение</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CYR" w:eastAsia="Times New Roman" w:hAnsi="Times New Roman CYR" w:cs="Times New Roman CYR"/>
          <w:b/>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2016125</wp:posOffset>
                </wp:positionH>
                <wp:positionV relativeFrom="paragraph">
                  <wp:posOffset>64770</wp:posOffset>
                </wp:positionV>
                <wp:extent cx="0" cy="227965"/>
                <wp:effectExtent l="73025" t="17145" r="69850" b="3111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41716" id="AutoShape 28" o:spid="_x0000_s1026" type="#_x0000_t32" style="position:absolute;margin-left:158.75pt;margin-top:5.1pt;width:0;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YpMwIAAF4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" strokeweight="2.25pt">
                <v:stroke endarrow="block"/>
              </v:shape>
            </w:pict>
          </mc:Fallback>
        </mc:AlternateContent>
      </w:r>
      <w:r>
        <w:rPr>
          <w:rFonts w:ascii="Times New Roman CYR" w:eastAsia="Times New Roman" w:hAnsi="Times New Roman CYR" w:cs="Times New Roman CYR"/>
          <w:noProof/>
          <w:spacing w:val="-4"/>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6985</wp:posOffset>
                </wp:positionH>
                <wp:positionV relativeFrom="paragraph">
                  <wp:posOffset>171450</wp:posOffset>
                </wp:positionV>
                <wp:extent cx="752475" cy="709295"/>
                <wp:effectExtent l="6985" t="9525" r="12065" b="508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092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33055E" w:rsidRDefault="00C4135D">
                            <w:pPr>
                              <w:pStyle w:val="afffff4"/>
                              <w:jc w:val="center"/>
                              <w:rPr>
                                <w:rFonts w:ascii="Times New Roman" w:hAnsi="Times New Roman"/>
                                <w:sz w:val="24"/>
                                <w:szCs w:val="24"/>
                              </w:rPr>
                            </w:pPr>
                            <w:r>
                              <w:rPr>
                                <w:rFonts w:ascii="Times New Roman" w:hAnsi="Times New Roman"/>
                                <w:sz w:val="24"/>
                                <w:szCs w:val="24"/>
                              </w:rPr>
                              <w:t>20</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left:0;text-align:left;margin-left:.55pt;margin-top:13.5pt;width:59.25pt;height:5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" filled="f" fillcolor="#f5d4f8" strokeweight=".5pt">
                <v:textbox style="layout-flow:vertical;mso-layout-flow-alt:bottom-to-top">
                  <w:txbxContent>
                    <w:p w:rsidR="0033055E" w:rsidRDefault="00C4135D">
                      <w:pPr>
                        <w:pStyle w:val="afffff4"/>
                        <w:jc w:val="center"/>
                        <w:rPr>
                          <w:rFonts w:ascii="Times New Roman" w:hAnsi="Times New Roman"/>
                          <w:sz w:val="24"/>
                          <w:szCs w:val="24"/>
                        </w:rPr>
                      </w:pPr>
                      <w:r>
                        <w:rPr>
                          <w:rFonts w:ascii="Times New Roman" w:hAnsi="Times New Roman"/>
                          <w:sz w:val="24"/>
                          <w:szCs w:val="24"/>
                        </w:rPr>
                        <w:t>20</w:t>
                      </w:r>
                    </w:p>
                    <w:p w:rsidR="0033055E" w:rsidRDefault="00C4135D">
                      <w:pPr>
                        <w:pStyle w:val="afffff4"/>
                        <w:jc w:val="center"/>
                        <w:rPr>
                          <w:rFonts w:ascii="Times New Roman" w:hAnsi="Times New Roman"/>
                          <w:sz w:val="24"/>
                          <w:szCs w:val="24"/>
                        </w:rPr>
                      </w:pPr>
                      <w:r>
                        <w:rPr>
                          <w:rFonts w:ascii="Times New Roman" w:hAnsi="Times New Roman"/>
                          <w:sz w:val="24"/>
                          <w:szCs w:val="24"/>
                        </w:rPr>
                        <w:t>рабочих дней</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566BEB">
      <w:pPr>
        <w:autoSpaceDE w:val="0"/>
        <w:autoSpaceDN w:val="0"/>
        <w:adjustRightInd w:val="0"/>
        <w:spacing w:after="0" w:line="240" w:lineRule="auto"/>
        <w:ind w:firstLine="426"/>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88265</wp:posOffset>
                </wp:positionV>
                <wp:extent cx="2376170" cy="444500"/>
                <wp:effectExtent l="9525" t="12065" r="5080" b="101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44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33055E" w:rsidRDefault="00C4135D">
                            <w:pPr>
                              <w:pStyle w:val="afffff4"/>
                              <w:jc w:val="center"/>
                              <w:rPr>
                                <w:rFonts w:ascii="Times New Roman" w:hAnsi="Times New Roman"/>
                              </w:rPr>
                            </w:pPr>
                            <w:r>
                              <w:rPr>
                                <w:rFonts w:ascii="Times New Roman" w:hAnsi="Times New Roman"/>
                              </w:rPr>
                              <w:t xml:space="preserve">перечисление гранта в форме </w:t>
                            </w:r>
                          </w:p>
                          <w:p w:rsidR="0033055E" w:rsidRDefault="00C4135D">
                            <w:pPr>
                              <w:pStyle w:val="afffff4"/>
                              <w:jc w:val="center"/>
                              <w:rPr>
                                <w:rFonts w:ascii="Times New Roman" w:hAnsi="Times New Roman"/>
                              </w:rPr>
                            </w:pPr>
                            <w:r>
                              <w:rPr>
                                <w:rFonts w:ascii="Times New Roman" w:hAnsi="Times New Roman"/>
                              </w:rPr>
                              <w:t xml:space="preserve">субсидии </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68.25pt;margin-top:6.95pt;width:187.1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" filled="f" fillcolor="#d9e2f3" strokeweight=".5pt">
                <v:textbox>
                  <w:txbxContent>
                    <w:p w:rsidR="0033055E" w:rsidRDefault="00C4135D">
                      <w:pPr>
                        <w:pStyle w:val="afffff4"/>
                        <w:jc w:val="center"/>
                        <w:rPr>
                          <w:rFonts w:ascii="Times New Roman" w:hAnsi="Times New Roman"/>
                        </w:rPr>
                      </w:pPr>
                      <w:r>
                        <w:rPr>
                          <w:rFonts w:ascii="Times New Roman" w:hAnsi="Times New Roman"/>
                        </w:rPr>
                        <w:t xml:space="preserve">перечисление гранта в форме </w:t>
                      </w:r>
                    </w:p>
                    <w:p w:rsidR="0033055E" w:rsidRDefault="00C4135D">
                      <w:pPr>
                        <w:pStyle w:val="afffff4"/>
                        <w:jc w:val="center"/>
                        <w:rPr>
                          <w:rFonts w:ascii="Times New Roman" w:hAnsi="Times New Roman"/>
                        </w:rPr>
                      </w:pPr>
                      <w:r>
                        <w:rPr>
                          <w:rFonts w:ascii="Times New Roman" w:hAnsi="Times New Roman"/>
                        </w:rPr>
                        <w:t xml:space="preserve">субсидии </w:t>
                      </w:r>
                    </w:p>
                    <w:p w:rsidR="0033055E" w:rsidRDefault="0033055E">
                      <w:pPr>
                        <w:spacing w:after="0" w:line="240" w:lineRule="auto"/>
                        <w:rPr>
                          <w:rFonts w:ascii="Times New Roman" w:eastAsia="Times New Roman" w:hAnsi="Times New Roman"/>
                          <w:lang w:eastAsia="ru-RU"/>
                        </w:rPr>
                      </w:pPr>
                    </w:p>
                    <w:p w:rsidR="0033055E" w:rsidRDefault="0033055E">
                      <w:pPr>
                        <w:spacing w:after="0" w:line="240" w:lineRule="auto"/>
                        <w:rPr>
                          <w:rFonts w:ascii="Times New Roman" w:hAnsi="Times New Roman"/>
                        </w:rPr>
                      </w:pPr>
                    </w:p>
                  </w:txbxContent>
                </v:textbox>
              </v:shape>
            </w:pict>
          </mc:Fallback>
        </mc:AlternateContent>
      </w:r>
    </w:p>
    <w:p w:rsidR="0033055E" w:rsidRDefault="0033055E">
      <w:pPr>
        <w:autoSpaceDE w:val="0"/>
        <w:autoSpaceDN w:val="0"/>
        <w:adjustRightInd w:val="0"/>
        <w:spacing w:after="0" w:line="240" w:lineRule="auto"/>
        <w:ind w:firstLine="567"/>
        <w:jc w:val="both"/>
        <w:rPr>
          <w:rFonts w:ascii="Times New Roman" w:eastAsia="Times New Roman" w:hAnsi="Times New Roman"/>
          <w:b/>
          <w:color w:val="1F3864"/>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33055E" w:rsidRDefault="00C4135D">
      <w:pPr>
        <w:spacing w:after="0" w:line="240" w:lineRule="auto"/>
        <w:ind w:left="5103" w:right="38"/>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к порядку </w:t>
      </w:r>
      <w:r>
        <w:rPr>
          <w:rFonts w:ascii="Times New Roman CYR" w:eastAsia="Times New Roman" w:hAnsi="Times New Roman CYR" w:cs="Times New Roman CYR"/>
          <w:sz w:val="28"/>
          <w:szCs w:val="28"/>
          <w:lang w:eastAsia="ru-RU"/>
        </w:rPr>
        <w:t xml:space="preserve">предоставления грантов </w:t>
      </w: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в форме субсидий субъектам малого и среднего предпринимательства </w:t>
      </w: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C4135D">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Форма</w:t>
      </w:r>
    </w:p>
    <w:p w:rsidR="0033055E" w:rsidRDefault="00C4135D">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заявления на предоставление гранта</w:t>
      </w:r>
    </w:p>
    <w:p w:rsidR="0033055E" w:rsidRDefault="0033055E">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33055E" w:rsidRDefault="00C4135D">
      <w:pPr>
        <w:widowControl w:val="0"/>
        <w:autoSpaceDE w:val="0"/>
        <w:autoSpaceDN w:val="0"/>
        <w:adjustRightInd w:val="0"/>
        <w:spacing w:after="0" w:line="240" w:lineRule="auto"/>
        <w:ind w:left="6804"/>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Заместителю главы </w:t>
      </w:r>
    </w:p>
    <w:p w:rsidR="0033055E" w:rsidRDefault="00C4135D">
      <w:pPr>
        <w:widowControl w:val="0"/>
        <w:autoSpaceDE w:val="0"/>
        <w:autoSpaceDN w:val="0"/>
        <w:adjustRightInd w:val="0"/>
        <w:spacing w:after="0" w:line="240" w:lineRule="auto"/>
        <w:ind w:left="6804"/>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Администрации города </w:t>
      </w:r>
    </w:p>
    <w:p w:rsidR="0033055E" w:rsidRDefault="00C4135D">
      <w:pPr>
        <w:widowControl w:val="0"/>
        <w:autoSpaceDE w:val="0"/>
        <w:autoSpaceDN w:val="0"/>
        <w:adjustRightInd w:val="0"/>
        <w:spacing w:after="0" w:line="240" w:lineRule="auto"/>
        <w:ind w:left="6804"/>
        <w:rPr>
          <w:rFonts w:ascii="Times New Roman" w:eastAsia="Times New Roman" w:hAnsi="Times New Roman"/>
          <w:sz w:val="26"/>
          <w:szCs w:val="26"/>
          <w:lang w:eastAsia="ru-RU"/>
        </w:rPr>
      </w:pPr>
      <w:r>
        <w:rPr>
          <w:rFonts w:ascii="Times New Roman" w:eastAsia="Times New Roman" w:hAnsi="Times New Roman"/>
          <w:sz w:val="26"/>
          <w:szCs w:val="26"/>
          <w:lang w:eastAsia="ru-RU"/>
        </w:rPr>
        <w:t>А.Ю. Шерстневой</w:t>
      </w:r>
    </w:p>
    <w:p w:rsidR="0033055E" w:rsidRDefault="0033055E">
      <w:pPr>
        <w:widowControl w:val="0"/>
        <w:autoSpaceDE w:val="0"/>
        <w:autoSpaceDN w:val="0"/>
        <w:adjustRightInd w:val="0"/>
        <w:spacing w:after="0" w:line="240" w:lineRule="auto"/>
        <w:ind w:left="5812"/>
        <w:rPr>
          <w:rFonts w:ascii="Times New Roman" w:eastAsia="Times New Roman" w:hAnsi="Times New Roman"/>
          <w:sz w:val="26"/>
          <w:szCs w:val="26"/>
          <w:lang w:eastAsia="ru-RU"/>
        </w:rPr>
      </w:pPr>
    </w:p>
    <w:p w:rsidR="0033055E" w:rsidRDefault="0033055E">
      <w:pPr>
        <w:widowControl w:val="0"/>
        <w:autoSpaceDE w:val="0"/>
        <w:autoSpaceDN w:val="0"/>
        <w:adjustRightInd w:val="0"/>
        <w:spacing w:after="0" w:line="240" w:lineRule="auto"/>
        <w:ind w:left="5812"/>
        <w:rPr>
          <w:rFonts w:ascii="Times New Roman" w:eastAsia="Times New Roman" w:hAnsi="Times New Roman"/>
          <w:sz w:val="26"/>
          <w:szCs w:val="26"/>
          <w:lang w:eastAsia="ru-RU"/>
        </w:rPr>
      </w:pPr>
    </w:p>
    <w:p w:rsidR="0033055E" w:rsidRDefault="00C4135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33055E" w:rsidRDefault="00C4135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предоставление гранта субъекту малого и среднего предпринимательства </w:t>
      </w:r>
    </w:p>
    <w:p w:rsidR="0033055E" w:rsidRDefault="0033055E">
      <w:pPr>
        <w:widowControl w:val="0"/>
        <w:autoSpaceDE w:val="0"/>
        <w:autoSpaceDN w:val="0"/>
        <w:adjustRightInd w:val="0"/>
        <w:spacing w:after="0" w:line="240" w:lineRule="auto"/>
        <w:rPr>
          <w:rFonts w:ascii="Times New Roman" w:eastAsia="Times New Roman" w:hAnsi="Times New Roman"/>
          <w:sz w:val="28"/>
          <w:szCs w:val="28"/>
          <w:lang w:eastAsia="ru-RU"/>
        </w:rPr>
      </w:pP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8"/>
          <w:szCs w:val="28"/>
          <w:lang w:eastAsia="ru-RU"/>
        </w:rPr>
        <w:t>Заявитель</w:t>
      </w:r>
      <w:r>
        <w:rPr>
          <w:rFonts w:ascii="Times New Roman" w:eastAsia="Times New Roman" w:hAnsi="Times New Roman"/>
          <w:sz w:val="26"/>
          <w:szCs w:val="26"/>
          <w:lang w:eastAsia="ru-RU"/>
        </w:rPr>
        <w:t xml:space="preserve"> 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w:t>
      </w:r>
    </w:p>
    <w:p w:rsidR="0033055E" w:rsidRDefault="00C4135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(полное наименование и организационно-правовая форма юридического лица</w:t>
      </w:r>
    </w:p>
    <w:p w:rsidR="0033055E" w:rsidRDefault="00C4135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или Ф.И.О. индивидуального предприн</w:t>
      </w:r>
      <w:r>
        <w:rPr>
          <w:rFonts w:ascii="Times New Roman" w:eastAsia="Times New Roman" w:hAnsi="Times New Roman"/>
          <w:sz w:val="18"/>
          <w:szCs w:val="18"/>
          <w:lang w:eastAsia="ru-RU"/>
        </w:rPr>
        <w:t>имателя)</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8"/>
          <w:szCs w:val="28"/>
          <w:lang w:eastAsia="ru-RU"/>
        </w:rPr>
        <w:t xml:space="preserve">в лице </w:t>
      </w:r>
      <w:r>
        <w:rPr>
          <w:rFonts w:ascii="Times New Roman" w:eastAsia="Times New Roman" w:hAnsi="Times New Roman"/>
          <w:sz w:val="26"/>
          <w:szCs w:val="26"/>
          <w:lang w:eastAsia="ru-RU"/>
        </w:rPr>
        <w:t>___________________________________________________________________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__________________________________________________________________________ </w:t>
      </w:r>
    </w:p>
    <w:p w:rsidR="0033055E" w:rsidRDefault="00C4135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(фамилия, имя, отчество, должность руководителя или доверенного лица)</w:t>
      </w:r>
    </w:p>
    <w:p w:rsidR="0033055E" w:rsidRDefault="00C4135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доверенности, дата выд</w:t>
      </w:r>
      <w:r>
        <w:rPr>
          <w:rFonts w:ascii="Times New Roman" w:eastAsia="Times New Roman" w:hAnsi="Times New Roman"/>
          <w:sz w:val="18"/>
          <w:szCs w:val="18"/>
          <w:lang w:eastAsia="ru-RU"/>
        </w:rPr>
        <w:t>ачи, срок действия)</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просит предоставить в 20__ году финансовую поддержку в следующем направлении:</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w:t>
      </w:r>
      <w:r>
        <w:rPr>
          <w:rFonts w:ascii="Times New Roman" w:eastAsia="Times New Roman" w:hAnsi="Times New Roman"/>
          <w:sz w:val="26"/>
          <w:szCs w:val="26"/>
          <w:lang w:eastAsia="ru-RU"/>
        </w:rPr>
        <w:t>________________________________________________________________</w:t>
      </w:r>
    </w:p>
    <w:p w:rsidR="0033055E" w:rsidRDefault="0033055E">
      <w:pPr>
        <w:widowControl w:val="0"/>
        <w:autoSpaceDE w:val="0"/>
        <w:autoSpaceDN w:val="0"/>
        <w:adjustRightInd w:val="0"/>
        <w:spacing w:after="0" w:line="240" w:lineRule="auto"/>
        <w:rPr>
          <w:rFonts w:ascii="Times New Roman" w:eastAsia="Times New Roman" w:hAnsi="Times New Roman"/>
          <w:sz w:val="26"/>
          <w:szCs w:val="26"/>
          <w:lang w:eastAsia="ru-RU"/>
        </w:rPr>
      </w:pP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Сумма, заявленная на получение гранта________________________________________</w:t>
      </w:r>
    </w:p>
    <w:p w:rsidR="0033055E" w:rsidRDefault="0033055E">
      <w:pPr>
        <w:widowControl w:val="0"/>
        <w:autoSpaceDE w:val="0"/>
        <w:autoSpaceDN w:val="0"/>
        <w:adjustRightInd w:val="0"/>
        <w:spacing w:after="0" w:line="240" w:lineRule="auto"/>
        <w:rPr>
          <w:rFonts w:ascii="Times New Roman" w:eastAsia="Times New Roman" w:hAnsi="Times New Roman"/>
          <w:sz w:val="26"/>
          <w:szCs w:val="26"/>
          <w:lang w:eastAsia="ru-RU"/>
        </w:rPr>
      </w:pPr>
    </w:p>
    <w:p w:rsidR="0033055E" w:rsidRDefault="00C4135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Pr>
          <w:rFonts w:ascii="Times New Roman" w:eastAsia="Times New Roman" w:hAnsi="Times New Roman"/>
          <w:sz w:val="26"/>
          <w:szCs w:val="26"/>
          <w:lang w:eastAsia="ru-RU"/>
        </w:rPr>
        <w:t>1. Информация о заявителе:</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ОГРН (ОГРНИП) 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ИНН/КПП </w:t>
      </w:r>
      <w:r>
        <w:rPr>
          <w:rFonts w:ascii="Times New Roman" w:eastAsia="Times New Roman" w:hAnsi="Times New Roman"/>
          <w:sz w:val="26"/>
          <w:szCs w:val="26"/>
          <w:lang w:eastAsia="ru-RU"/>
        </w:rPr>
        <w:t>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Юридический адрес 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Фактический адрес _______________________</w:t>
      </w:r>
      <w:r>
        <w:rPr>
          <w:rFonts w:ascii="Times New Roman" w:eastAsia="Times New Roman" w:hAnsi="Times New Roman"/>
          <w:sz w:val="26"/>
          <w:szCs w:val="26"/>
          <w:lang w:eastAsia="ru-RU"/>
        </w:rPr>
        <w:t>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Наименование банка 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Р/сч. </w:t>
      </w:r>
      <w:r>
        <w:rPr>
          <w:rFonts w:ascii="Times New Roman" w:eastAsia="Times New Roman" w:hAnsi="Times New Roman"/>
          <w:sz w:val="26"/>
          <w:szCs w:val="26"/>
          <w:lang w:eastAsia="ru-RU"/>
        </w:rPr>
        <w:t>_____________________________________________________________________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К/сч. _____________________________________________________________________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БИК _____________________________________________________________________</w:t>
      </w:r>
    </w:p>
    <w:p w:rsidR="0033055E" w:rsidRDefault="00C4135D">
      <w:pPr>
        <w:widowControl w:val="0"/>
        <w:autoSpaceDE w:val="0"/>
        <w:autoSpaceDN w:val="0"/>
        <w:adjustRightInd w:val="0"/>
        <w:spacing w:after="0" w:line="240" w:lineRule="auto"/>
        <w:ind w:right="-2"/>
        <w:rPr>
          <w:rFonts w:ascii="Times New Roman" w:eastAsia="Times New Roman" w:hAnsi="Times New Roman"/>
          <w:sz w:val="26"/>
          <w:szCs w:val="26"/>
          <w:lang w:eastAsia="ru-RU"/>
        </w:rPr>
      </w:pPr>
      <w:r>
        <w:rPr>
          <w:rFonts w:ascii="Times New Roman" w:eastAsia="Times New Roman" w:hAnsi="Times New Roman"/>
          <w:sz w:val="26"/>
          <w:szCs w:val="26"/>
          <w:lang w:eastAsia="ru-RU"/>
        </w:rPr>
        <w:t>Форма налогообложения по заявленному</w:t>
      </w:r>
      <w:r>
        <w:rPr>
          <w:rFonts w:ascii="Times New Roman" w:eastAsia="Times New Roman" w:hAnsi="Times New Roman"/>
          <w:sz w:val="26"/>
          <w:szCs w:val="26"/>
          <w:lang w:eastAsia="ru-RU"/>
        </w:rPr>
        <w:t xml:space="preserve"> виду деятельности______________________</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Контакты (тел., </w:t>
      </w:r>
      <w:r>
        <w:rPr>
          <w:rFonts w:ascii="Times New Roman" w:eastAsia="Times New Roman" w:hAnsi="Times New Roman"/>
          <w:sz w:val="26"/>
          <w:szCs w:val="26"/>
          <w:lang w:val="en-US" w:eastAsia="ru-RU"/>
        </w:rPr>
        <w:t>e</w:t>
      </w: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mail</w:t>
      </w:r>
      <w:r>
        <w:rPr>
          <w:rFonts w:ascii="Times New Roman" w:eastAsia="Times New Roman" w:hAnsi="Times New Roman"/>
          <w:sz w:val="26"/>
          <w:szCs w:val="26"/>
          <w:lang w:eastAsia="ru-RU"/>
        </w:rPr>
        <w:t>) ______________________________________________________</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Среднесписочная численность работников за предшествующий календарный год _____</w:t>
      </w:r>
    </w:p>
    <w:p w:rsidR="0033055E" w:rsidRDefault="00C4135D">
      <w:pPr>
        <w:widowControl w:val="0"/>
        <w:autoSpaceDE w:val="0"/>
        <w:autoSpaceDN w:val="0"/>
        <w:adjustRightInd w:val="0"/>
        <w:spacing w:after="0" w:line="240" w:lineRule="auto"/>
        <w:ind w:firstLine="567"/>
        <w:rPr>
          <w:rFonts w:ascii="Times New Roman" w:eastAsia="Times New Roman" w:hAnsi="Times New Roman"/>
          <w:sz w:val="26"/>
          <w:szCs w:val="26"/>
          <w:lang w:eastAsia="ru-RU"/>
        </w:rPr>
      </w:pPr>
      <w:r>
        <w:rPr>
          <w:rFonts w:ascii="Times New Roman" w:eastAsia="Times New Roman" w:hAnsi="Times New Roman"/>
          <w:sz w:val="26"/>
          <w:szCs w:val="26"/>
          <w:lang w:eastAsia="ru-RU"/>
        </w:rPr>
        <w:t>3. Заявитель подтверждает, что:</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 Соответствует ста</w:t>
      </w:r>
      <w:r>
        <w:rPr>
          <w:rFonts w:ascii="Times New Roman" w:eastAsia="Times New Roman" w:hAnsi="Times New Roman"/>
          <w:sz w:val="26"/>
          <w:szCs w:val="26"/>
          <w:lang w:eastAsia="ru-RU"/>
        </w:rPr>
        <w:t>тье 4 «Категории субъектов малого и среднего предпринимательства» Федерального закона от 24.07.2007 № 209-ФЗ.</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3.2. Зарегистрирован и (или) состоит на налоговом учете и осуществляет свою деятельность на территории города Сургута.</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3.3. Не имеет задолженности</w:t>
      </w:r>
      <w:r>
        <w:rPr>
          <w:rFonts w:ascii="Times New Roman" w:eastAsia="Times New Roman" w:hAnsi="Times New Roman"/>
          <w:sz w:val="26"/>
          <w:szCs w:val="26"/>
          <w:lang w:eastAsia="ru-RU"/>
        </w:rPr>
        <w:t xml:space="preserve">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Не имеет просроченную задолженность по возв</w:t>
      </w:r>
      <w:r>
        <w:rPr>
          <w:rFonts w:ascii="Times New Roman" w:eastAsia="Times New Roman" w:hAnsi="Times New Roman"/>
          <w:sz w:val="26"/>
          <w:szCs w:val="26"/>
          <w:lang w:eastAsia="ru-RU"/>
        </w:rPr>
        <w:t>рату в местный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бюджетной си</w:t>
      </w:r>
      <w:r>
        <w:rPr>
          <w:rFonts w:ascii="Times New Roman" w:eastAsia="Times New Roman" w:hAnsi="Times New Roman"/>
          <w:sz w:val="26"/>
          <w:szCs w:val="26"/>
          <w:lang w:eastAsia="ru-RU"/>
        </w:rPr>
        <w:t>стемы Российской Федерации.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w:t>
      </w:r>
      <w:r>
        <w:rPr>
          <w:rFonts w:ascii="Times New Roman" w:eastAsia="Times New Roman" w:hAnsi="Times New Roman"/>
          <w:sz w:val="26"/>
          <w:szCs w:val="26"/>
          <w:lang w:eastAsia="ru-RU"/>
        </w:rPr>
        <w:t xml:space="preserve">авовыми по тем же основаниям, на те же цели. </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С момента признания допустившим нарушение порядка и условий оказания </w:t>
      </w:r>
      <w:r>
        <w:rPr>
          <w:rFonts w:ascii="Times New Roman" w:eastAsia="Times New Roman" w:hAnsi="Times New Roman"/>
          <w:spacing w:val="-6"/>
          <w:sz w:val="26"/>
          <w:szCs w:val="26"/>
          <w:lang w:eastAsia="ru-RU"/>
        </w:rPr>
        <w:t>поддержки, в том числе не обеспечившим целевого использования средств поддержки,</w:t>
      </w:r>
      <w:r>
        <w:rPr>
          <w:rFonts w:ascii="Times New Roman" w:eastAsia="Times New Roman" w:hAnsi="Times New Roman"/>
          <w:sz w:val="26"/>
          <w:szCs w:val="26"/>
          <w:lang w:eastAsia="ru-RU"/>
        </w:rPr>
        <w:t xml:space="preserve"> прошло более чем три года.</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pacing w:val="-6"/>
          <w:sz w:val="26"/>
          <w:szCs w:val="26"/>
          <w:lang w:eastAsia="ru-RU"/>
        </w:rPr>
        <w:t>3.7. Не находится в процессе</w:t>
      </w:r>
      <w:r>
        <w:rPr>
          <w:rFonts w:ascii="Times New Roman" w:eastAsia="Times New Roman" w:hAnsi="Times New Roman"/>
          <w:spacing w:val="-6"/>
          <w:sz w:val="26"/>
          <w:szCs w:val="26"/>
          <w:lang w:eastAsia="ru-RU"/>
        </w:rPr>
        <w:t xml:space="preserve"> реорганизации, ликвидации, банкротства и не имеет</w:t>
      </w:r>
      <w:r>
        <w:rPr>
          <w:rFonts w:ascii="Times New Roman" w:eastAsia="Times New Roman" w:hAnsi="Times New Roman"/>
          <w:sz w:val="26"/>
          <w:szCs w:val="26"/>
          <w:lang w:eastAsia="ru-RU"/>
        </w:rPr>
        <w:t xml:space="preserve">     ограничения на осуществление хозяйственной деятельности.</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3.8. Не является иностранным юридическим лицом, а также российским юридическим лицом, в уставном (складочном) капитале которых доля участия инос</w:t>
      </w:r>
      <w:r>
        <w:rPr>
          <w:rFonts w:ascii="Times New Roman" w:eastAsia="Times New Roman" w:hAnsi="Times New Roman"/>
          <w:sz w:val="26"/>
          <w:szCs w:val="26"/>
          <w:lang w:eastAsia="ru-RU"/>
        </w:rPr>
        <w:t>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Pr>
          <w:rFonts w:ascii="Times New Roman" w:eastAsia="Times New Roman" w:hAnsi="Times New Roman"/>
          <w:sz w:val="26"/>
          <w:szCs w:val="26"/>
          <w:lang w:eastAsia="ru-RU"/>
        </w:rPr>
        <w:t>) не предусматривает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3.9. Деятельность не приостановлена в порядке, предусмотренном </w:t>
      </w:r>
      <w:r>
        <w:rPr>
          <w:rFonts w:ascii="Times New Roman" w:eastAsia="Times New Roman" w:hAnsi="Times New Roman"/>
          <w:sz w:val="26"/>
          <w:szCs w:val="26"/>
          <w:lang w:eastAsia="ru-RU"/>
        </w:rPr>
        <w:t>Кодексом Российской Федерации об административных правонарушениях.</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3.10. Не является кредитной организацией, страховой организацией (за </w:t>
      </w:r>
      <w:r>
        <w:rPr>
          <w:rFonts w:ascii="Times New Roman" w:eastAsia="Times New Roman" w:hAnsi="Times New Roman"/>
          <w:spacing w:val="-4"/>
          <w:sz w:val="26"/>
          <w:szCs w:val="26"/>
          <w:lang w:eastAsia="ru-RU"/>
        </w:rPr>
        <w:t>исключением потребительских кооперативов), инвестиционным фондом, негосударственным</w:t>
      </w:r>
      <w:r>
        <w:rPr>
          <w:rFonts w:ascii="Times New Roman" w:eastAsia="Times New Roman" w:hAnsi="Times New Roman"/>
          <w:sz w:val="26"/>
          <w:szCs w:val="26"/>
          <w:lang w:eastAsia="ru-RU"/>
        </w:rPr>
        <w:t xml:space="preserve"> пенсионным фондом, профессиональным </w:t>
      </w:r>
      <w:r>
        <w:rPr>
          <w:rFonts w:ascii="Times New Roman" w:eastAsia="Times New Roman" w:hAnsi="Times New Roman"/>
          <w:sz w:val="26"/>
          <w:szCs w:val="26"/>
          <w:lang w:eastAsia="ru-RU"/>
        </w:rPr>
        <w:t>участником рынка ценных бумаг,                  ломбардом.</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3.11. Не является участником соглашений о разделе продукции.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3.12. Не осуществляет предпринимательскую деятельность в сфере игорного бизнеса.</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3.13. Не является в порядке, установленном </w:t>
      </w:r>
      <w:r>
        <w:rPr>
          <w:rFonts w:ascii="Times New Roman" w:eastAsia="Times New Roman" w:hAnsi="Times New Roman"/>
          <w:sz w:val="26"/>
          <w:szCs w:val="26"/>
          <w:lang w:eastAsia="ru-RU"/>
        </w:rPr>
        <w:t>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3055E" w:rsidRDefault="00C4135D">
      <w:pPr>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3.14. Не осуществляет</w:t>
      </w:r>
      <w:r>
        <w:rPr>
          <w:rFonts w:ascii="Times New Roman" w:eastAsia="Times New Roman" w:hAnsi="Times New Roman"/>
          <w:sz w:val="26"/>
          <w:szCs w:val="26"/>
          <w:lang w:eastAsia="ru-RU"/>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3055E" w:rsidRDefault="00C4135D">
      <w:pPr>
        <w:autoSpaceDE w:val="0"/>
        <w:autoSpaceDN w:val="0"/>
        <w:adjustRightInd w:val="0"/>
        <w:spacing w:after="0" w:line="240" w:lineRule="auto"/>
        <w:ind w:firstLine="567"/>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Подтверждаю __________________</w:t>
      </w: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pacing w:val="-2"/>
          <w:sz w:val="26"/>
          <w:szCs w:val="26"/>
          <w:lang w:eastAsia="ru-RU"/>
        </w:rPr>
      </w:pPr>
    </w:p>
    <w:p w:rsidR="0033055E" w:rsidRDefault="0033055E">
      <w:pPr>
        <w:widowControl w:val="0"/>
        <w:autoSpaceDE w:val="0"/>
        <w:autoSpaceDN w:val="0"/>
        <w:adjustRightInd w:val="0"/>
        <w:spacing w:after="0" w:line="240" w:lineRule="auto"/>
        <w:ind w:firstLine="567"/>
        <w:jc w:val="both"/>
        <w:rPr>
          <w:rFonts w:ascii="Times New Roman" w:eastAsia="Times New Roman" w:hAnsi="Times New Roman"/>
          <w:spacing w:val="-2"/>
          <w:sz w:val="26"/>
          <w:szCs w:val="26"/>
          <w:lang w:eastAsia="ru-RU"/>
        </w:rPr>
      </w:pP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pacing w:val="-2"/>
          <w:sz w:val="26"/>
          <w:szCs w:val="26"/>
          <w:lang w:eastAsia="ru-RU"/>
        </w:rPr>
        <w:t>4</w:t>
      </w:r>
      <w:r>
        <w:rPr>
          <w:rFonts w:ascii="Times New Roman" w:eastAsia="Times New Roman" w:hAnsi="Times New Roman"/>
          <w:sz w:val="26"/>
          <w:szCs w:val="26"/>
          <w:lang w:eastAsia="ru-RU"/>
        </w:rPr>
        <w:t>. Даю согласие на представление в период пр</w:t>
      </w:r>
      <w:r>
        <w:rPr>
          <w:rFonts w:ascii="Times New Roman" w:eastAsia="Times New Roman" w:hAnsi="Times New Roman"/>
          <w:sz w:val="26"/>
          <w:szCs w:val="26"/>
          <w:lang w:eastAsia="ru-RU"/>
        </w:rPr>
        <w:t>едоставления гранта и в течение одного года после предоставления гранта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w:t>
      </w:r>
      <w:r>
        <w:rPr>
          <w:rFonts w:ascii="Times New Roman" w:eastAsia="Times New Roman" w:hAnsi="Times New Roman"/>
          <w:sz w:val="26"/>
          <w:szCs w:val="26"/>
          <w:lang w:eastAsia="ru-RU"/>
        </w:rPr>
        <w:t>рмации в виде копий форм федерального статистического наблюдения, представляемых                        в органы статистики.</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Я уведомлен, что данная информация о предприятии будет занесена в реестр субъектов малого и среднего предпринимательства – получ</w:t>
      </w:r>
      <w:r>
        <w:rPr>
          <w:rFonts w:ascii="Times New Roman" w:eastAsia="Times New Roman" w:hAnsi="Times New Roman"/>
          <w:sz w:val="26"/>
          <w:szCs w:val="26"/>
          <w:lang w:eastAsia="ru-RU"/>
        </w:rPr>
        <w:t xml:space="preserve">ателей поддержки                           в соответствии с Федеральным законом от 24.07.2007 № 209-ФЗ </w:t>
      </w:r>
      <w:r>
        <w:rPr>
          <w:rFonts w:ascii="Times New Roman" w:eastAsia="Times New Roman" w:hAnsi="Times New Roman"/>
          <w:spacing w:val="-4"/>
          <w:sz w:val="26"/>
          <w:szCs w:val="26"/>
          <w:lang w:eastAsia="ru-RU"/>
        </w:rPr>
        <w:t>«О развитии малого                   и среднего предпринимательства в Российской Федерации».</w:t>
      </w:r>
      <w:r>
        <w:rPr>
          <w:rFonts w:ascii="Times New Roman" w:eastAsia="Times New Roman" w:hAnsi="Times New Roman"/>
          <w:sz w:val="26"/>
          <w:szCs w:val="26"/>
          <w:lang w:eastAsia="ru-RU"/>
        </w:rPr>
        <w:t xml:space="preserve"> </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Я согласен на обработку персональных данных в соответств</w:t>
      </w:r>
      <w:r>
        <w:rPr>
          <w:rFonts w:ascii="Times New Roman" w:eastAsia="Times New Roman" w:hAnsi="Times New Roman"/>
          <w:sz w:val="26"/>
          <w:szCs w:val="26"/>
          <w:lang w:eastAsia="ru-RU"/>
        </w:rPr>
        <w:t>ии с Федеральным законом от 27.07.2006 № 152-ФЗ «О персональных данных».</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pacing w:val="-4"/>
          <w:sz w:val="26"/>
          <w:szCs w:val="26"/>
          <w:lang w:eastAsia="ru-RU"/>
        </w:rPr>
        <w:t>7. Заявитель предупрежден об ответственности в соответствии с законодательством</w:t>
      </w:r>
      <w:r>
        <w:rPr>
          <w:rFonts w:ascii="Times New Roman" w:eastAsia="Times New Roman" w:hAnsi="Times New Roman"/>
          <w:sz w:val="26"/>
          <w:szCs w:val="26"/>
          <w:lang w:eastAsia="ru-RU"/>
        </w:rPr>
        <w:t xml:space="preserve"> Российской Федерации за предоставление недостоверных сведений и документов. </w:t>
      </w:r>
    </w:p>
    <w:p w:rsidR="0033055E" w:rsidRDefault="00C4135D">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pacing w:val="-6"/>
          <w:sz w:val="26"/>
          <w:szCs w:val="26"/>
          <w:lang w:eastAsia="ru-RU"/>
        </w:rPr>
        <w:t>8. Опись документов, предс</w:t>
      </w:r>
      <w:r>
        <w:rPr>
          <w:rFonts w:ascii="Times New Roman" w:eastAsia="Times New Roman" w:hAnsi="Times New Roman"/>
          <w:spacing w:val="-6"/>
          <w:sz w:val="26"/>
          <w:szCs w:val="26"/>
          <w:lang w:eastAsia="ru-RU"/>
        </w:rPr>
        <w:t>тавленных в составе заявки, прилагается на отдельном</w:t>
      </w:r>
      <w:r>
        <w:rPr>
          <w:rFonts w:ascii="Times New Roman" w:eastAsia="Times New Roman" w:hAnsi="Times New Roman"/>
          <w:sz w:val="26"/>
          <w:szCs w:val="26"/>
          <w:lang w:eastAsia="ru-RU"/>
        </w:rPr>
        <w:t xml:space="preserve"> листе.</w:t>
      </w:r>
    </w:p>
    <w:p w:rsidR="0033055E" w:rsidRDefault="00C4135D">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                      _____________                    _______________________</w:t>
      </w:r>
    </w:p>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0"/>
          <w:szCs w:val="20"/>
          <w:lang w:eastAsia="ru-RU"/>
        </w:rPr>
        <w:t xml:space="preserve">      (дата)                                              (Ф.И.О.)                                          </w:t>
      </w:r>
      <w:r>
        <w:rPr>
          <w:rFonts w:ascii="Times New Roman" w:eastAsia="Times New Roman" w:hAnsi="Times New Roman"/>
          <w:sz w:val="20"/>
          <w:szCs w:val="20"/>
          <w:lang w:eastAsia="ru-RU"/>
        </w:rPr>
        <w:t xml:space="preserve">              (подпись)      </w:t>
      </w:r>
      <w:r>
        <w:rPr>
          <w:rFonts w:ascii="Times New Roman" w:eastAsia="Times New Roman" w:hAnsi="Times New Roman"/>
          <w:sz w:val="26"/>
          <w:szCs w:val="26"/>
          <w:lang w:eastAsia="ru-RU"/>
        </w:rPr>
        <w:t xml:space="preserve">                 М.П.</w:t>
      </w: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33055E">
      <w:pPr>
        <w:spacing w:after="0" w:line="240" w:lineRule="auto"/>
        <w:ind w:left="5103" w:right="38"/>
        <w:rPr>
          <w:rFonts w:ascii="Times New Roman" w:eastAsia="Times New Roman" w:hAnsi="Times New Roman"/>
          <w:sz w:val="28"/>
          <w:szCs w:val="28"/>
          <w:lang w:eastAsia="ru-RU"/>
        </w:rPr>
      </w:pP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3</w:t>
      </w:r>
    </w:p>
    <w:p w:rsidR="0033055E" w:rsidRDefault="00C4135D">
      <w:pPr>
        <w:spacing w:after="0" w:line="240" w:lineRule="auto"/>
        <w:ind w:left="5103" w:right="38"/>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к порядку </w:t>
      </w:r>
      <w:r>
        <w:rPr>
          <w:rFonts w:ascii="Times New Roman CYR" w:eastAsia="Times New Roman" w:hAnsi="Times New Roman CYR" w:cs="Times New Roman CYR"/>
          <w:sz w:val="28"/>
          <w:szCs w:val="28"/>
          <w:lang w:eastAsia="ru-RU"/>
        </w:rPr>
        <w:t xml:space="preserve">предоставления грантов </w:t>
      </w: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в форме субсидий субъектам малого и среднего предпринимательства </w:t>
      </w:r>
    </w:p>
    <w:p w:rsidR="0033055E" w:rsidRDefault="0033055E">
      <w:pPr>
        <w:spacing w:after="0" w:line="240" w:lineRule="auto"/>
        <w:ind w:left="4962" w:right="38"/>
        <w:rPr>
          <w:rFonts w:ascii="Times New Roman CYR" w:eastAsia="Times New Roman" w:hAnsi="Times New Roman CYR" w:cs="Times New Roman CYR"/>
          <w:sz w:val="28"/>
          <w:szCs w:val="28"/>
          <w:lang w:eastAsia="ru-RU"/>
        </w:rPr>
      </w:pPr>
    </w:p>
    <w:p w:rsidR="0033055E" w:rsidRDefault="0033055E">
      <w:pPr>
        <w:spacing w:after="0" w:line="240" w:lineRule="auto"/>
        <w:ind w:left="4962" w:right="38"/>
        <w:rPr>
          <w:rFonts w:ascii="Times New Roman CYR" w:eastAsia="Times New Roman" w:hAnsi="Times New Roman CYR" w:cs="Times New Roman CYR"/>
          <w:sz w:val="28"/>
          <w:szCs w:val="28"/>
          <w:lang w:eastAsia="ru-RU"/>
        </w:rPr>
      </w:pPr>
    </w:p>
    <w:p w:rsidR="0033055E" w:rsidRDefault="00C4135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Оценочный лист</w:t>
      </w:r>
    </w:p>
    <w:p w:rsidR="0033055E" w:rsidRDefault="0033055E">
      <w:pPr>
        <w:spacing w:after="0" w:line="240" w:lineRule="auto"/>
        <w:jc w:val="center"/>
        <w:rPr>
          <w:rFonts w:ascii="Times New Roman" w:eastAsia="Times New Roman" w:hAnsi="Times New Roman"/>
          <w:sz w:val="28"/>
          <w:szCs w:val="28"/>
          <w:lang w:eastAsia="ru-RU"/>
        </w:rPr>
      </w:pPr>
    </w:p>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rPr>
        <w:t xml:space="preserve">Член комиссии </w:t>
      </w:r>
      <w:r>
        <w:rPr>
          <w:rFonts w:ascii="Times New Roman" w:eastAsia="Times New Roman" w:hAnsi="Times New Roman"/>
          <w:sz w:val="26"/>
          <w:szCs w:val="26"/>
        </w:rPr>
        <w:t>____________________________________________________________</w:t>
      </w:r>
    </w:p>
    <w:p w:rsidR="0033055E" w:rsidRDefault="00C4135D">
      <w:pPr>
        <w:shd w:val="clear" w:color="auto" w:fill="FFFFFF"/>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Часть 1. Заполняется членом комиссии </w:t>
      </w:r>
    </w:p>
    <w:p w:rsidR="0033055E" w:rsidRDefault="00C4135D">
      <w:pPr>
        <w:shd w:val="clear" w:color="auto" w:fill="FFFFFF"/>
        <w:spacing w:after="0" w:line="240" w:lineRule="auto"/>
        <w:jc w:val="both"/>
        <w:rPr>
          <w:rFonts w:ascii="Times New Roman" w:eastAsia="Times New Roman" w:hAnsi="Times New Roman"/>
          <w:i/>
          <w:color w:val="000000"/>
          <w:sz w:val="26"/>
          <w:szCs w:val="26"/>
          <w:lang w:eastAsia="ru-RU"/>
        </w:rPr>
      </w:pPr>
      <w:r>
        <w:rPr>
          <w:rFonts w:ascii="Times New Roman" w:eastAsia="Times New Roman" w:hAnsi="Times New Roman"/>
          <w:color w:val="000000"/>
          <w:sz w:val="26"/>
          <w:szCs w:val="26"/>
          <w:lang w:eastAsia="ru-RU"/>
        </w:rPr>
        <w:t>Оценивается каждый критерий для каждого заявителя по 5-балльной шкале</w:t>
      </w:r>
      <w:r>
        <w:rPr>
          <w:rFonts w:ascii="Times New Roman" w:eastAsia="Times New Roman" w:hAnsi="Times New Roman"/>
          <w:i/>
          <w:color w:val="000000"/>
          <w:sz w:val="26"/>
          <w:szCs w:val="26"/>
          <w:lang w:eastAsia="ru-RU"/>
        </w:rPr>
        <w:t>.</w:t>
      </w:r>
    </w:p>
    <w:p w:rsidR="0033055E" w:rsidRDefault="0033055E">
      <w:pPr>
        <w:shd w:val="clear" w:color="auto" w:fill="FFFFFF"/>
        <w:spacing w:after="0" w:line="240" w:lineRule="auto"/>
        <w:jc w:val="both"/>
        <w:rPr>
          <w:rFonts w:ascii="Times New Roman" w:eastAsia="Times New Roman" w:hAnsi="Times New Roman"/>
          <w:i/>
          <w:color w:val="000000"/>
          <w:sz w:val="10"/>
          <w:szCs w:val="1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0"/>
        <w:gridCol w:w="326"/>
        <w:gridCol w:w="383"/>
        <w:gridCol w:w="326"/>
        <w:gridCol w:w="382"/>
        <w:gridCol w:w="326"/>
        <w:gridCol w:w="383"/>
        <w:gridCol w:w="567"/>
      </w:tblGrid>
      <w:tr w:rsidR="0033055E">
        <w:trPr>
          <w:trHeight w:val="241"/>
        </w:trPr>
        <w:tc>
          <w:tcPr>
            <w:tcW w:w="426" w:type="dxa"/>
            <w:vMerge w:val="restart"/>
            <w:shd w:val="clear" w:color="auto" w:fill="auto"/>
          </w:tcPr>
          <w:p w:rsidR="0033055E" w:rsidRDefault="00C4135D">
            <w:pPr>
              <w:spacing w:after="0" w:line="240" w:lineRule="auto"/>
              <w:ind w:left="-108" w:righ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33055E" w:rsidRDefault="00C4135D">
            <w:pPr>
              <w:spacing w:after="0" w:line="240" w:lineRule="auto"/>
              <w:ind w:left="-108" w:righ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п/п</w:t>
            </w:r>
          </w:p>
        </w:tc>
        <w:tc>
          <w:tcPr>
            <w:tcW w:w="6520" w:type="dxa"/>
            <w:vMerge w:val="restart"/>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Критерии оценки</w:t>
            </w:r>
          </w:p>
        </w:tc>
        <w:tc>
          <w:tcPr>
            <w:tcW w:w="2693" w:type="dxa"/>
            <w:gridSpan w:val="7"/>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Заявители</w:t>
            </w:r>
          </w:p>
        </w:tc>
      </w:tr>
      <w:tr w:rsidR="0033055E">
        <w:trPr>
          <w:trHeight w:val="164"/>
        </w:trPr>
        <w:tc>
          <w:tcPr>
            <w:tcW w:w="426" w:type="dxa"/>
            <w:vMerge/>
            <w:shd w:val="clear" w:color="auto" w:fill="auto"/>
          </w:tcPr>
          <w:p w:rsidR="0033055E" w:rsidRDefault="0033055E">
            <w:pPr>
              <w:spacing w:after="0" w:line="240" w:lineRule="auto"/>
              <w:jc w:val="center"/>
              <w:rPr>
                <w:rFonts w:ascii="Times New Roman" w:eastAsia="Times New Roman" w:hAnsi="Times New Roman"/>
                <w:sz w:val="20"/>
                <w:szCs w:val="20"/>
                <w:lang w:eastAsia="ru-RU"/>
              </w:rPr>
            </w:pPr>
          </w:p>
        </w:tc>
        <w:tc>
          <w:tcPr>
            <w:tcW w:w="6520" w:type="dxa"/>
            <w:vMerge/>
            <w:shd w:val="clear" w:color="auto" w:fill="auto"/>
          </w:tcPr>
          <w:p w:rsidR="0033055E" w:rsidRDefault="0033055E">
            <w:pPr>
              <w:spacing w:after="0" w:line="240" w:lineRule="auto"/>
              <w:jc w:val="center"/>
              <w:rPr>
                <w:rFonts w:ascii="Times New Roman" w:eastAsia="Times New Roman" w:hAnsi="Times New Roman"/>
                <w:sz w:val="20"/>
                <w:szCs w:val="20"/>
                <w:lang w:eastAsia="ru-RU"/>
              </w:rPr>
            </w:pP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83"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82"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83"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67"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 т.д.</w:t>
            </w: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Оценка состояния и перспективы отрасли, степень влияния </w:t>
            </w:r>
            <w:r>
              <w:rPr>
                <w:rFonts w:ascii="Times New Roman" w:eastAsia="Times New Roman" w:hAnsi="Times New Roman"/>
                <w:spacing w:val="-4"/>
                <w:sz w:val="20"/>
                <w:szCs w:val="20"/>
                <w:lang w:eastAsia="ru-RU"/>
              </w:rPr>
              <w:t>планируемого вида деятельности на социально-</w:t>
            </w:r>
            <w:r>
              <w:rPr>
                <w:rFonts w:ascii="Times New Roman" w:eastAsia="Times New Roman" w:hAnsi="Times New Roman"/>
                <w:sz w:val="20"/>
                <w:szCs w:val="20"/>
                <w:lang w:eastAsia="ru-RU"/>
              </w:rPr>
              <w:t>экономическое развитие муниципального образования</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Цели и задачи бизнеса</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Основные этапы реализации проекта с указанием работ и сроков </w:t>
            </w:r>
            <w:r>
              <w:rPr>
                <w:rFonts w:ascii="Times New Roman" w:eastAsia="Times New Roman" w:hAnsi="Times New Roman"/>
                <w:sz w:val="20"/>
                <w:szCs w:val="20"/>
                <w:lang w:eastAsia="ru-RU"/>
              </w:rPr>
              <w:t>(месяц, год) их выполнения до момента получения первой выручки и далее</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Краткое описание производимой и реализуемой продукции (услуг), </w:t>
            </w:r>
          </w:p>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оригинальные черты, делающие продукцию (услуги) конкурентной(ыми)</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pacing w:val="-4"/>
                <w:sz w:val="20"/>
                <w:szCs w:val="20"/>
                <w:lang w:eastAsia="ru-RU"/>
              </w:rPr>
              <w:t xml:space="preserve">Направления использования и размер </w:t>
            </w:r>
            <w:r>
              <w:rPr>
                <w:rFonts w:ascii="Times New Roman" w:eastAsia="Times New Roman" w:hAnsi="Times New Roman"/>
                <w:spacing w:val="-4"/>
                <w:sz w:val="20"/>
                <w:szCs w:val="20"/>
                <w:lang w:eastAsia="ru-RU"/>
              </w:rPr>
              <w:t>привлекаемых средств, источники</w:t>
            </w:r>
            <w:r>
              <w:rPr>
                <w:rFonts w:ascii="Times New Roman" w:eastAsia="Times New Roman" w:hAnsi="Times New Roman"/>
                <w:sz w:val="20"/>
                <w:szCs w:val="20"/>
                <w:lang w:eastAsia="ru-RU"/>
              </w:rPr>
              <w:t xml:space="preserve"> финансирования проекта</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pacing w:val="-4"/>
                <w:sz w:val="20"/>
                <w:szCs w:val="20"/>
                <w:lang w:eastAsia="ru-RU"/>
              </w:rPr>
              <w:t>Основные потребители продукции, потенциальные клиенты и возможности. Спрос на услуги (равномерный</w:t>
            </w:r>
            <w:r>
              <w:rPr>
                <w:rFonts w:ascii="Times New Roman" w:eastAsia="Times New Roman" w:hAnsi="Times New Roman"/>
                <w:sz w:val="20"/>
                <w:szCs w:val="20"/>
                <w:lang w:eastAsia="ru-RU"/>
              </w:rPr>
              <w:t xml:space="preserve"> или сезонный), влияющие факторы</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pacing w:val="-4"/>
                <w:sz w:val="20"/>
                <w:szCs w:val="20"/>
                <w:lang w:eastAsia="ru-RU"/>
              </w:rPr>
              <w:t xml:space="preserve">Планируемые цены реализации продукции (услуг). Указать планируемый </w:t>
            </w:r>
            <w:r>
              <w:rPr>
                <w:rFonts w:ascii="Times New Roman" w:eastAsia="Times New Roman" w:hAnsi="Times New Roman"/>
                <w:sz w:val="20"/>
                <w:szCs w:val="20"/>
                <w:lang w:eastAsia="ru-RU"/>
              </w:rPr>
              <w:t>состав и размер всех постоянных и переменных затрат в ходе осуществления текущей деятельности по проекту</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rPr>
          <w:trHeight w:val="235"/>
        </w:trPr>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Состав необходимого оборудования, предполагаемые поставщики</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rPr>
          <w:trHeight w:val="288"/>
        </w:trPr>
        <w:tc>
          <w:tcPr>
            <w:tcW w:w="426" w:type="dxa"/>
            <w:shd w:val="clear" w:color="auto" w:fill="auto"/>
          </w:tcPr>
          <w:p w:rsidR="0033055E" w:rsidRDefault="00C4135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Риски (повышение цен на сырье,</w:t>
            </w:r>
          </w:p>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падение спроса и так далее)</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bl>
    <w:p w:rsidR="0033055E" w:rsidRDefault="0033055E">
      <w:pPr>
        <w:spacing w:after="0" w:line="240" w:lineRule="auto"/>
        <w:rPr>
          <w:rFonts w:ascii="Times New Roman" w:eastAsia="Times New Roman" w:hAnsi="Times New Roman"/>
          <w:sz w:val="10"/>
          <w:szCs w:val="10"/>
          <w:lang w:eastAsia="ru-RU"/>
        </w:rPr>
      </w:pPr>
    </w:p>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Часть 2. Заполняется администратором программы</w:t>
      </w:r>
    </w:p>
    <w:p w:rsidR="0033055E" w:rsidRDefault="0033055E">
      <w:pPr>
        <w:spacing w:after="0" w:line="240" w:lineRule="auto"/>
        <w:rPr>
          <w:rFonts w:ascii="Times New Roman" w:eastAsia="Times New Roman" w:hAnsi="Times New Roman"/>
          <w:sz w:val="10"/>
          <w:szCs w:val="1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0"/>
        <w:gridCol w:w="326"/>
        <w:gridCol w:w="383"/>
        <w:gridCol w:w="326"/>
        <w:gridCol w:w="382"/>
        <w:gridCol w:w="326"/>
        <w:gridCol w:w="383"/>
        <w:gridCol w:w="567"/>
      </w:tblGrid>
      <w:tr w:rsidR="0033055E">
        <w:trPr>
          <w:trHeight w:val="371"/>
        </w:trPr>
        <w:tc>
          <w:tcPr>
            <w:tcW w:w="426" w:type="dxa"/>
            <w:vMerge w:val="restart"/>
            <w:shd w:val="clear" w:color="auto" w:fill="auto"/>
          </w:tcPr>
          <w:p w:rsidR="0033055E" w:rsidRDefault="00C4135D">
            <w:pPr>
              <w:spacing w:after="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p w:rsidR="0033055E" w:rsidRDefault="00C4135D">
            <w:pPr>
              <w:spacing w:after="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п/п</w:t>
            </w:r>
          </w:p>
        </w:tc>
        <w:tc>
          <w:tcPr>
            <w:tcW w:w="6520" w:type="dxa"/>
            <w:vMerge w:val="restart"/>
            <w:shd w:val="clear" w:color="auto" w:fill="auto"/>
          </w:tcPr>
          <w:p w:rsidR="0033055E" w:rsidRDefault="00C413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Критерии оценки</w:t>
            </w:r>
          </w:p>
        </w:tc>
        <w:tc>
          <w:tcPr>
            <w:tcW w:w="2693" w:type="dxa"/>
            <w:gridSpan w:val="7"/>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Заявители</w:t>
            </w:r>
          </w:p>
        </w:tc>
      </w:tr>
      <w:tr w:rsidR="0033055E">
        <w:tc>
          <w:tcPr>
            <w:tcW w:w="426" w:type="dxa"/>
            <w:vMerge/>
            <w:shd w:val="clear" w:color="auto" w:fill="auto"/>
          </w:tcPr>
          <w:p w:rsidR="0033055E" w:rsidRDefault="0033055E">
            <w:pPr>
              <w:spacing w:after="0" w:line="240" w:lineRule="auto"/>
              <w:jc w:val="center"/>
              <w:rPr>
                <w:rFonts w:ascii="Times New Roman" w:eastAsia="Times New Roman" w:hAnsi="Times New Roman"/>
                <w:sz w:val="18"/>
                <w:szCs w:val="18"/>
                <w:lang w:eastAsia="ru-RU"/>
              </w:rPr>
            </w:pPr>
          </w:p>
        </w:tc>
        <w:tc>
          <w:tcPr>
            <w:tcW w:w="6520" w:type="dxa"/>
            <w:vMerge/>
            <w:shd w:val="clear" w:color="auto" w:fill="auto"/>
          </w:tcPr>
          <w:p w:rsidR="0033055E" w:rsidRDefault="0033055E">
            <w:pPr>
              <w:spacing w:after="0" w:line="240" w:lineRule="auto"/>
              <w:jc w:val="center"/>
              <w:rPr>
                <w:rFonts w:ascii="Times New Roman" w:eastAsia="Times New Roman" w:hAnsi="Times New Roman"/>
                <w:sz w:val="18"/>
                <w:szCs w:val="18"/>
                <w:lang w:eastAsia="ru-RU"/>
              </w:rPr>
            </w:pP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383"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p>
        </w:tc>
        <w:tc>
          <w:tcPr>
            <w:tcW w:w="382"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326"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383"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p>
        </w:tc>
        <w:tc>
          <w:tcPr>
            <w:tcW w:w="567" w:type="dxa"/>
            <w:shd w:val="clear" w:color="auto" w:fill="auto"/>
          </w:tcPr>
          <w:p w:rsidR="0033055E" w:rsidRDefault="00C4135D">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 т.д.</w:t>
            </w: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Планируемое количество вновь созданных рабочих мест. Необходимый персонал для </w:t>
            </w:r>
            <w:r>
              <w:rPr>
                <w:rFonts w:ascii="Times New Roman" w:eastAsia="Times New Roman" w:hAnsi="Times New Roman"/>
                <w:sz w:val="20"/>
                <w:szCs w:val="20"/>
                <w:lang w:eastAsia="ru-RU"/>
              </w:rPr>
              <w:t>осуществления деятельности по проекту</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Чистая приведенная стоимость </w:t>
            </w:r>
          </w:p>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проекта (</w:t>
            </w:r>
            <w:r>
              <w:rPr>
                <w:rFonts w:ascii="Times New Roman" w:eastAsia="Times New Roman" w:hAnsi="Times New Roman"/>
                <w:sz w:val="20"/>
                <w:szCs w:val="20"/>
                <w:lang w:val="en-US" w:eastAsia="ru-RU"/>
              </w:rPr>
              <w:t>NPV</w:t>
            </w:r>
            <w:r>
              <w:rPr>
                <w:rFonts w:ascii="Times New Roman" w:eastAsia="Times New Roman" w:hAnsi="Times New Roman"/>
                <w:sz w:val="20"/>
                <w:szCs w:val="20"/>
                <w:lang w:eastAsia="ru-RU"/>
              </w:rPr>
              <w:t>) с учетом дисконтирования</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движения денежных средств (кэш-фло)</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Внутренняя норма доходности (</w:t>
            </w:r>
            <w:r>
              <w:rPr>
                <w:rFonts w:ascii="Times New Roman" w:eastAsia="Times New Roman" w:hAnsi="Times New Roman"/>
                <w:sz w:val="20"/>
                <w:szCs w:val="20"/>
                <w:lang w:val="en-US" w:eastAsia="ru-RU"/>
              </w:rPr>
              <w:t>IRR</w:t>
            </w:r>
            <w:r>
              <w:rPr>
                <w:rFonts w:ascii="Times New Roman" w:eastAsia="Times New Roman" w:hAnsi="Times New Roman"/>
                <w:sz w:val="20"/>
                <w:szCs w:val="20"/>
                <w:lang w:eastAsia="ru-RU"/>
              </w:rPr>
              <w:t xml:space="preserve">) </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Период окупаемости проекта</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r w:rsidR="0033055E">
        <w:tc>
          <w:tcPr>
            <w:tcW w:w="426" w:type="dxa"/>
            <w:shd w:val="clear" w:color="auto" w:fill="auto"/>
          </w:tcPr>
          <w:p w:rsidR="0033055E" w:rsidRDefault="00C4135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6520"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Отнесение заявителя к приоритетной целевой группе </w:t>
            </w: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2"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26"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383"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c>
          <w:tcPr>
            <w:tcW w:w="567" w:type="dxa"/>
            <w:shd w:val="clear" w:color="auto" w:fill="auto"/>
          </w:tcPr>
          <w:p w:rsidR="0033055E" w:rsidRDefault="0033055E">
            <w:pPr>
              <w:spacing w:after="0" w:line="240" w:lineRule="auto"/>
              <w:jc w:val="both"/>
              <w:rPr>
                <w:rFonts w:ascii="Times New Roman" w:eastAsia="Times New Roman" w:hAnsi="Times New Roman"/>
                <w:color w:val="000000"/>
                <w:sz w:val="20"/>
                <w:szCs w:val="20"/>
                <w:lang w:eastAsia="ru-RU"/>
              </w:rPr>
            </w:pPr>
          </w:p>
        </w:tc>
      </w:tr>
    </w:tbl>
    <w:p w:rsidR="0033055E" w:rsidRDefault="0033055E">
      <w:pPr>
        <w:spacing w:after="0" w:line="240" w:lineRule="auto"/>
        <w:rPr>
          <w:rFonts w:ascii="Times New Roman" w:eastAsia="Times New Roman" w:hAnsi="Times New Roman"/>
          <w:sz w:val="10"/>
          <w:szCs w:val="10"/>
          <w:lang w:eastAsia="ru-RU"/>
        </w:rPr>
      </w:pPr>
    </w:p>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8"/>
          <w:szCs w:val="28"/>
          <w:lang w:eastAsia="ru-RU"/>
        </w:rPr>
        <w:t>Приоритетная целевая группа ___________________________________</w:t>
      </w:r>
    </w:p>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Общая сумма баллов ___________________</w:t>
      </w:r>
    </w:p>
    <w:p w:rsidR="0033055E" w:rsidRDefault="0033055E">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5028"/>
        <w:gridCol w:w="4826"/>
      </w:tblGrid>
      <w:tr w:rsidR="0033055E">
        <w:trPr>
          <w:trHeight w:val="95"/>
        </w:trPr>
        <w:tc>
          <w:tcPr>
            <w:tcW w:w="4927" w:type="dxa"/>
            <w:shd w:val="clear" w:color="auto" w:fill="auto"/>
          </w:tcPr>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_____________________/__________________________/  </w:t>
            </w:r>
          </w:p>
          <w:p w:rsidR="0033055E" w:rsidRDefault="00C4135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(подпись/расшифровка подписи члена комиссии)</w:t>
            </w:r>
          </w:p>
          <w:p w:rsidR="0033055E" w:rsidRDefault="0033055E">
            <w:pPr>
              <w:spacing w:after="0" w:line="240" w:lineRule="auto"/>
              <w:rPr>
                <w:rFonts w:ascii="Times New Roman" w:eastAsia="Times New Roman" w:hAnsi="Times New Roman"/>
                <w:sz w:val="20"/>
                <w:szCs w:val="20"/>
                <w:lang w:eastAsia="ru-RU"/>
              </w:rPr>
            </w:pPr>
          </w:p>
        </w:tc>
        <w:tc>
          <w:tcPr>
            <w:tcW w:w="4927" w:type="dxa"/>
            <w:shd w:val="clear" w:color="auto" w:fill="auto"/>
          </w:tcPr>
          <w:p w:rsidR="0033055E" w:rsidRDefault="00C4135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________________________</w:t>
            </w:r>
          </w:p>
          <w:p w:rsidR="0033055E" w:rsidRDefault="00C4135D">
            <w:pPr>
              <w:spacing w:after="0" w:line="240" w:lineRule="auto"/>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                                (дата)</w:t>
            </w:r>
          </w:p>
        </w:tc>
      </w:tr>
    </w:tbl>
    <w:p w:rsidR="0033055E" w:rsidRDefault="0033055E">
      <w:pPr>
        <w:spacing w:before="120" w:after="120" w:line="240" w:lineRule="auto"/>
        <w:jc w:val="center"/>
        <w:rPr>
          <w:rFonts w:ascii="Times New Roman" w:eastAsia="Times New Roman" w:hAnsi="Times New Roman"/>
          <w:sz w:val="28"/>
          <w:szCs w:val="28"/>
          <w:lang w:eastAsia="ru-RU"/>
        </w:rPr>
      </w:pPr>
    </w:p>
    <w:p w:rsidR="0033055E" w:rsidRDefault="0033055E">
      <w:pPr>
        <w:spacing w:before="120" w:after="120" w:line="240" w:lineRule="auto"/>
        <w:jc w:val="center"/>
        <w:rPr>
          <w:rFonts w:ascii="Times New Roman" w:eastAsia="Times New Roman" w:hAnsi="Times New Roman"/>
          <w:sz w:val="28"/>
          <w:szCs w:val="28"/>
          <w:lang w:eastAsia="ru-RU"/>
        </w:rPr>
      </w:pPr>
    </w:p>
    <w:p w:rsidR="0033055E" w:rsidRDefault="00C4135D">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Примечание по заполнению оценочного листа</w:t>
      </w:r>
    </w:p>
    <w:p w:rsidR="0033055E" w:rsidRDefault="00C4135D">
      <w:pPr>
        <w:spacing w:before="120" w:after="120" w:line="240" w:lineRule="auto"/>
        <w:ind w:left="567" w:right="1132"/>
        <w:rPr>
          <w:rFonts w:ascii="Times New Roman" w:eastAsia="Times New Roman" w:hAnsi="Times New Roman"/>
          <w:sz w:val="28"/>
          <w:szCs w:val="28"/>
          <w:lang w:eastAsia="ru-RU"/>
        </w:rPr>
      </w:pPr>
      <w:r>
        <w:rPr>
          <w:rFonts w:ascii="Times New Roman" w:eastAsia="Times New Roman" w:hAnsi="Times New Roman"/>
          <w:sz w:val="28"/>
          <w:szCs w:val="28"/>
          <w:lang w:eastAsia="ru-RU"/>
        </w:rPr>
        <w:t>Баллы присваиваются в следующем порядке:</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критерий – балл присваивается исходя из количес</w:t>
      </w:r>
      <w:r>
        <w:rPr>
          <w:rFonts w:ascii="Times New Roman" w:eastAsia="Times New Roman" w:hAnsi="Times New Roman"/>
          <w:sz w:val="28"/>
          <w:szCs w:val="28"/>
          <w:lang w:eastAsia="ru-RU"/>
        </w:rPr>
        <w:t>тва создаваемых рабочих мест:</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балл – самозанятость;</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балла – создание одного нового рабочего места;</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баллов – создание двух и более новых рабочих мест или создание одного          нового рабочего места для инвалидов;</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баллов – создание трех и более </w:t>
      </w:r>
      <w:r>
        <w:rPr>
          <w:rFonts w:ascii="Times New Roman" w:eastAsia="Times New Roman" w:hAnsi="Times New Roman"/>
          <w:sz w:val="28"/>
          <w:szCs w:val="28"/>
          <w:lang w:eastAsia="ru-RU"/>
        </w:rPr>
        <w:t>новых рабочих мест или создание двух                и более рабочих мест для инвалидов.</w:t>
      </w:r>
    </w:p>
    <w:p w:rsidR="0033055E" w:rsidRDefault="0033055E">
      <w:pPr>
        <w:spacing w:after="0" w:line="240" w:lineRule="auto"/>
        <w:jc w:val="both"/>
        <w:rPr>
          <w:rFonts w:ascii="Times New Roman" w:eastAsia="Times New Roman" w:hAnsi="Times New Roman"/>
          <w:sz w:val="28"/>
          <w:szCs w:val="28"/>
          <w:lang w:eastAsia="ru-RU"/>
        </w:rPr>
      </w:pP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критерий – балл присваивается исходя из величины показателя </w:t>
      </w:r>
      <w:r>
        <w:rPr>
          <w:rFonts w:ascii="Times New Roman" w:eastAsia="Times New Roman" w:hAnsi="Times New Roman"/>
          <w:sz w:val="28"/>
          <w:szCs w:val="28"/>
          <w:lang w:val="en-US" w:eastAsia="ru-RU"/>
        </w:rPr>
        <w:t>NPV</w:t>
      </w:r>
      <w:r>
        <w:rPr>
          <w:rFonts w:ascii="Times New Roman" w:eastAsia="Times New Roman" w:hAnsi="Times New Roman"/>
          <w:sz w:val="28"/>
          <w:szCs w:val="28"/>
          <w:lang w:eastAsia="ru-RU"/>
        </w:rPr>
        <w:t>:</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 баллов – </w:t>
      </w:r>
      <w:r>
        <w:rPr>
          <w:rFonts w:ascii="Times New Roman" w:eastAsia="Times New Roman" w:hAnsi="Times New Roman"/>
          <w:sz w:val="28"/>
          <w:szCs w:val="28"/>
          <w:lang w:val="en-US" w:eastAsia="ru-RU"/>
        </w:rPr>
        <w:t>NPV</w:t>
      </w:r>
      <w:r>
        <w:rPr>
          <w:rFonts w:ascii="Times New Roman" w:eastAsia="Times New Roman" w:hAnsi="Times New Roman"/>
          <w:sz w:val="28"/>
          <w:szCs w:val="28"/>
          <w:lang w:eastAsia="ru-RU"/>
        </w:rPr>
        <w:t xml:space="preserve"> менее 0 или = 0;</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баллов – </w:t>
      </w:r>
      <w:r>
        <w:rPr>
          <w:rFonts w:ascii="Times New Roman" w:eastAsia="Times New Roman" w:hAnsi="Times New Roman"/>
          <w:sz w:val="28"/>
          <w:szCs w:val="28"/>
          <w:lang w:val="en-US" w:eastAsia="ru-RU"/>
        </w:rPr>
        <w:t>NPV</w:t>
      </w:r>
      <w:r>
        <w:rPr>
          <w:rFonts w:ascii="Times New Roman" w:eastAsia="Times New Roman" w:hAnsi="Times New Roman"/>
          <w:sz w:val="28"/>
          <w:szCs w:val="28"/>
          <w:lang w:eastAsia="ru-RU"/>
        </w:rPr>
        <w:t>&gt; 0 в пределах суммы гранта;</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баллов – </w:t>
      </w:r>
      <w:r>
        <w:rPr>
          <w:rFonts w:ascii="Times New Roman" w:eastAsia="Times New Roman" w:hAnsi="Times New Roman"/>
          <w:sz w:val="28"/>
          <w:szCs w:val="28"/>
          <w:lang w:val="en-US" w:eastAsia="ru-RU"/>
        </w:rPr>
        <w:t>NPV</w:t>
      </w:r>
      <w:r>
        <w:rPr>
          <w:rFonts w:ascii="Times New Roman" w:eastAsia="Times New Roman" w:hAnsi="Times New Roman"/>
          <w:sz w:val="28"/>
          <w:szCs w:val="28"/>
          <w:lang w:eastAsia="ru-RU"/>
        </w:rPr>
        <w:t xml:space="preserve"> больше с</w:t>
      </w:r>
      <w:r>
        <w:rPr>
          <w:rFonts w:ascii="Times New Roman" w:eastAsia="Times New Roman" w:hAnsi="Times New Roman"/>
          <w:sz w:val="28"/>
          <w:szCs w:val="28"/>
          <w:lang w:eastAsia="ru-RU"/>
        </w:rPr>
        <w:t>уммы гранта.</w:t>
      </w:r>
    </w:p>
    <w:p w:rsidR="0033055E" w:rsidRDefault="0033055E">
      <w:pPr>
        <w:spacing w:after="0" w:line="240" w:lineRule="auto"/>
        <w:jc w:val="both"/>
        <w:rPr>
          <w:rFonts w:ascii="Times New Roman" w:eastAsia="Times New Roman" w:hAnsi="Times New Roman"/>
          <w:sz w:val="28"/>
          <w:szCs w:val="28"/>
          <w:lang w:eastAsia="ru-RU"/>
        </w:rPr>
      </w:pP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критерий – балл присваивается исходя из полноты отражения, реальности </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достаточности информации в бизнес-плане для построения кэш-фло (ТЭО):</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информация не отражена либо не учтена в полном объеме доходная и расходная часть прое</w:t>
      </w:r>
      <w:r>
        <w:rPr>
          <w:rFonts w:ascii="Times New Roman" w:eastAsia="Times New Roman" w:hAnsi="Times New Roman"/>
          <w:sz w:val="28"/>
          <w:szCs w:val="28"/>
          <w:lang w:eastAsia="ru-RU"/>
        </w:rPr>
        <w:t>кта;</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баллов – информация отражена в достаточной степени.</w:t>
      </w:r>
    </w:p>
    <w:p w:rsidR="0033055E" w:rsidRDefault="0033055E">
      <w:pPr>
        <w:spacing w:after="0" w:line="240" w:lineRule="auto"/>
        <w:jc w:val="both"/>
        <w:rPr>
          <w:rFonts w:ascii="Times New Roman" w:eastAsia="Times New Roman" w:hAnsi="Times New Roman"/>
          <w:sz w:val="28"/>
          <w:szCs w:val="28"/>
          <w:lang w:eastAsia="ru-RU"/>
        </w:rPr>
      </w:pP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критерий – балл присваивается исходя из размера внутренней нормы доходности:</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более полуторакратного размера ставки рефинансирования ЦБ РФ;</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баллов – менее полуторакратного размера</w:t>
      </w:r>
      <w:r>
        <w:rPr>
          <w:rFonts w:ascii="Times New Roman" w:eastAsia="Times New Roman" w:hAnsi="Times New Roman"/>
          <w:sz w:val="28"/>
          <w:szCs w:val="28"/>
          <w:lang w:eastAsia="ru-RU"/>
        </w:rPr>
        <w:t xml:space="preserve"> ставки рефинансирования ЦБ РФ.</w:t>
      </w:r>
    </w:p>
    <w:p w:rsidR="0033055E" w:rsidRDefault="0033055E">
      <w:pPr>
        <w:spacing w:after="0" w:line="240" w:lineRule="auto"/>
        <w:jc w:val="both"/>
        <w:rPr>
          <w:rFonts w:ascii="Times New Roman" w:eastAsia="Times New Roman" w:hAnsi="Times New Roman"/>
          <w:sz w:val="28"/>
          <w:szCs w:val="28"/>
          <w:lang w:eastAsia="ru-RU"/>
        </w:rPr>
      </w:pP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критерий – балл присваивается исходя из величины периода окупаемости проекта:</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информация не отражена;</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баллов – менее шести месяцев или более 12-и месяцев;</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баллов – от шести до 12 месяцев.</w:t>
      </w:r>
    </w:p>
    <w:p w:rsidR="0033055E" w:rsidRDefault="0033055E">
      <w:pPr>
        <w:spacing w:after="0" w:line="240" w:lineRule="auto"/>
        <w:jc w:val="both"/>
        <w:rPr>
          <w:rFonts w:ascii="Times New Roman" w:eastAsia="Times New Roman" w:hAnsi="Times New Roman"/>
          <w:sz w:val="28"/>
          <w:szCs w:val="28"/>
          <w:lang w:eastAsia="ru-RU"/>
        </w:rPr>
      </w:pP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критерий – б</w:t>
      </w:r>
      <w:r>
        <w:rPr>
          <w:rFonts w:ascii="Times New Roman" w:eastAsia="Times New Roman" w:hAnsi="Times New Roman"/>
          <w:sz w:val="28"/>
          <w:szCs w:val="28"/>
          <w:lang w:eastAsia="ru-RU"/>
        </w:rPr>
        <w:t>алл присваивается исходя из отнесения/не отнесения субъекта             к приоритетной группе:</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 баллов – не относится;</w:t>
      </w:r>
    </w:p>
    <w:p w:rsidR="0033055E" w:rsidRDefault="00C4135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баллов – относится.</w:t>
      </w:r>
    </w:p>
    <w:p w:rsidR="0033055E" w:rsidRDefault="00C413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Примечание: *при заполнении оценочного листа членами комиссии текст примечания не отражается.</w:t>
      </w:r>
    </w:p>
    <w:p w:rsidR="0033055E" w:rsidRDefault="0033055E"/>
    <w:p w:rsidR="0033055E" w:rsidRDefault="0033055E">
      <w:pPr>
        <w:spacing w:after="0" w:line="240" w:lineRule="auto"/>
        <w:ind w:left="4962" w:right="38"/>
        <w:rPr>
          <w:rFonts w:ascii="Times New Roman" w:eastAsia="Times New Roman" w:hAnsi="Times New Roman"/>
          <w:sz w:val="28"/>
          <w:szCs w:val="28"/>
          <w:lang w:eastAsia="ru-RU"/>
        </w:rPr>
      </w:pPr>
    </w:p>
    <w:p w:rsidR="0033055E" w:rsidRDefault="0033055E">
      <w:pPr>
        <w:spacing w:after="0" w:line="240" w:lineRule="auto"/>
        <w:ind w:left="4962" w:right="38"/>
        <w:rPr>
          <w:rFonts w:ascii="Times New Roman" w:eastAsia="Times New Roman" w:hAnsi="Times New Roman"/>
          <w:sz w:val="28"/>
          <w:szCs w:val="28"/>
          <w:lang w:eastAsia="ru-RU"/>
        </w:rPr>
      </w:pPr>
    </w:p>
    <w:p w:rsidR="0033055E" w:rsidRDefault="0033055E">
      <w:pPr>
        <w:spacing w:after="0" w:line="240" w:lineRule="auto"/>
        <w:ind w:left="4962" w:right="38"/>
        <w:rPr>
          <w:rFonts w:ascii="Times New Roman" w:eastAsia="Times New Roman" w:hAnsi="Times New Roman"/>
          <w:sz w:val="28"/>
          <w:szCs w:val="28"/>
          <w:lang w:eastAsia="ru-RU"/>
        </w:rPr>
      </w:pPr>
    </w:p>
    <w:p w:rsidR="0033055E" w:rsidRDefault="0033055E">
      <w:pPr>
        <w:spacing w:after="0" w:line="240" w:lineRule="auto"/>
        <w:ind w:left="4962" w:right="38"/>
        <w:rPr>
          <w:rFonts w:ascii="Times New Roman" w:eastAsia="Times New Roman" w:hAnsi="Times New Roman"/>
          <w:sz w:val="28"/>
          <w:szCs w:val="28"/>
          <w:lang w:eastAsia="ru-RU"/>
        </w:rPr>
      </w:pP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4</w:t>
      </w:r>
    </w:p>
    <w:p w:rsidR="0033055E" w:rsidRDefault="00C4135D">
      <w:pPr>
        <w:spacing w:after="0" w:line="240" w:lineRule="auto"/>
        <w:ind w:left="5103" w:right="38"/>
        <w:rPr>
          <w:rFonts w:ascii="Times New Roman CYR" w:eastAsia="Times New Roman" w:hAnsi="Times New Roman CYR" w:cs="Times New Roman CYR"/>
          <w:sz w:val="28"/>
          <w:szCs w:val="28"/>
          <w:lang w:eastAsia="ru-RU"/>
        </w:rPr>
      </w:pPr>
      <w:r>
        <w:rPr>
          <w:rFonts w:ascii="Times New Roman" w:eastAsia="Times New Roman" w:hAnsi="Times New Roman"/>
          <w:sz w:val="28"/>
          <w:szCs w:val="28"/>
          <w:lang w:eastAsia="ru-RU"/>
        </w:rPr>
        <w:t xml:space="preserve">к порядку </w:t>
      </w:r>
      <w:r>
        <w:rPr>
          <w:rFonts w:ascii="Times New Roman CYR" w:eastAsia="Times New Roman" w:hAnsi="Times New Roman CYR" w:cs="Times New Roman CYR"/>
          <w:sz w:val="28"/>
          <w:szCs w:val="28"/>
          <w:lang w:eastAsia="ru-RU"/>
        </w:rPr>
        <w:t xml:space="preserve">предоставления грантов </w:t>
      </w:r>
    </w:p>
    <w:p w:rsidR="0033055E" w:rsidRDefault="00C4135D">
      <w:pPr>
        <w:spacing w:after="0" w:line="240" w:lineRule="auto"/>
        <w:ind w:left="5103" w:right="38"/>
        <w:rPr>
          <w:rFonts w:ascii="Times New Roman" w:eastAsia="Times New Roman" w:hAnsi="Times New Roman"/>
          <w:sz w:val="28"/>
          <w:szCs w:val="28"/>
          <w:lang w:eastAsia="ru-RU"/>
        </w:rPr>
      </w:pPr>
      <w:r>
        <w:rPr>
          <w:rFonts w:ascii="Times New Roman CYR" w:eastAsia="Times New Roman" w:hAnsi="Times New Roman CYR" w:cs="Times New Roman CYR"/>
          <w:sz w:val="28"/>
          <w:szCs w:val="28"/>
          <w:lang w:eastAsia="ru-RU"/>
        </w:rPr>
        <w:t xml:space="preserve">в форме субсидий субъектам малого и среднего предпринимательства </w:t>
      </w:r>
    </w:p>
    <w:p w:rsidR="0033055E" w:rsidRDefault="0033055E">
      <w:pPr>
        <w:spacing w:after="0" w:line="240" w:lineRule="auto"/>
        <w:rPr>
          <w:rFonts w:ascii="Times New Roman" w:hAnsi="Times New Roman"/>
          <w:b/>
          <w:sz w:val="28"/>
          <w:szCs w:val="28"/>
        </w:rPr>
      </w:pPr>
    </w:p>
    <w:p w:rsidR="0033055E" w:rsidRDefault="0033055E">
      <w:pPr>
        <w:spacing w:after="0" w:line="240" w:lineRule="auto"/>
        <w:rPr>
          <w:rFonts w:ascii="Times New Roman" w:hAnsi="Times New Roman"/>
          <w:b/>
          <w:sz w:val="28"/>
          <w:szCs w:val="28"/>
        </w:rPr>
      </w:pPr>
    </w:p>
    <w:p w:rsidR="0033055E" w:rsidRDefault="00C4135D">
      <w:pPr>
        <w:spacing w:after="0" w:line="240" w:lineRule="auto"/>
        <w:jc w:val="center"/>
        <w:rPr>
          <w:rFonts w:ascii="Times New Roman" w:hAnsi="Times New Roman"/>
          <w:sz w:val="28"/>
          <w:szCs w:val="28"/>
        </w:rPr>
      </w:pPr>
      <w:r>
        <w:rPr>
          <w:rFonts w:ascii="Times New Roman" w:hAnsi="Times New Roman"/>
          <w:sz w:val="28"/>
          <w:szCs w:val="28"/>
        </w:rPr>
        <w:t xml:space="preserve">Паспорт </w:t>
      </w:r>
    </w:p>
    <w:p w:rsidR="0033055E" w:rsidRDefault="00C4135D">
      <w:pPr>
        <w:spacing w:after="0" w:line="240" w:lineRule="auto"/>
        <w:jc w:val="center"/>
        <w:rPr>
          <w:rFonts w:ascii="Times New Roman" w:hAnsi="Times New Roman"/>
          <w:sz w:val="28"/>
          <w:szCs w:val="28"/>
        </w:rPr>
      </w:pPr>
      <w:r>
        <w:rPr>
          <w:rFonts w:ascii="Times New Roman" w:hAnsi="Times New Roman"/>
          <w:sz w:val="28"/>
          <w:szCs w:val="28"/>
        </w:rPr>
        <w:t>бизнес-плана заявителя (форма)</w:t>
      </w:r>
    </w:p>
    <w:p w:rsidR="0033055E" w:rsidRDefault="0033055E">
      <w:pPr>
        <w:jc w:val="right"/>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855"/>
      </w:tblGrid>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Заявитель</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Ф.И.О. руководителя (представителя)</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Направление поддержки</w:t>
            </w:r>
          </w:p>
          <w:p w:rsidR="0033055E" w:rsidRDefault="00C4135D">
            <w:pPr>
              <w:spacing w:after="0" w:line="240" w:lineRule="auto"/>
              <w:rPr>
                <w:rFonts w:ascii="Times New Roman" w:hAnsi="Times New Roman"/>
                <w:sz w:val="24"/>
                <w:szCs w:val="24"/>
              </w:rPr>
            </w:pPr>
            <w:r>
              <w:rPr>
                <w:rFonts w:ascii="Times New Roman" w:hAnsi="Times New Roman"/>
                <w:sz w:val="24"/>
                <w:szCs w:val="24"/>
              </w:rPr>
              <w:t>Если заявление по направлению «Социальное</w:t>
            </w:r>
            <w:r>
              <w:rPr>
                <w:rFonts w:ascii="Times New Roman" w:hAnsi="Times New Roman"/>
                <w:sz w:val="24"/>
                <w:szCs w:val="24"/>
              </w:rPr>
              <w:t xml:space="preserve"> предпринимательство», отразить основание отнесения</w:t>
            </w:r>
          </w:p>
          <w:p w:rsidR="0033055E" w:rsidRDefault="00C4135D">
            <w:pPr>
              <w:spacing w:after="0" w:line="240" w:lineRule="auto"/>
              <w:rPr>
                <w:rFonts w:ascii="Times New Roman" w:hAnsi="Times New Roman"/>
                <w:sz w:val="24"/>
                <w:szCs w:val="24"/>
              </w:rPr>
            </w:pPr>
            <w:r>
              <w:rPr>
                <w:rFonts w:ascii="Times New Roman" w:hAnsi="Times New Roman"/>
                <w:sz w:val="24"/>
                <w:szCs w:val="24"/>
              </w:rPr>
              <w:t>к социальному предпринимательству</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rPr>
          <w:trHeight w:val="200"/>
        </w:trPr>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Основная бизнес-идея</w:t>
            </w:r>
          </w:p>
        </w:tc>
        <w:tc>
          <w:tcPr>
            <w:tcW w:w="3855" w:type="dxa"/>
            <w:shd w:val="clear" w:color="auto" w:fill="auto"/>
          </w:tcPr>
          <w:p w:rsidR="0033055E" w:rsidRDefault="0033055E">
            <w:pPr>
              <w:spacing w:after="0" w:line="240" w:lineRule="auto"/>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Вид деятельности (основной)</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Форма налогообложения</w:t>
            </w:r>
          </w:p>
        </w:tc>
        <w:tc>
          <w:tcPr>
            <w:tcW w:w="3855" w:type="dxa"/>
            <w:shd w:val="clear" w:color="auto" w:fill="auto"/>
          </w:tcPr>
          <w:p w:rsidR="0033055E" w:rsidRDefault="0033055E">
            <w:pPr>
              <w:tabs>
                <w:tab w:val="left" w:pos="1371"/>
              </w:tabs>
              <w:spacing w:after="0" w:line="240" w:lineRule="auto"/>
              <w:jc w:val="both"/>
              <w:rPr>
                <w:rFonts w:ascii="Times New Roman" w:hAnsi="Times New Roman"/>
                <w:sz w:val="24"/>
                <w:szCs w:val="24"/>
              </w:rPr>
            </w:pPr>
          </w:p>
        </w:tc>
      </w:tr>
      <w:tr w:rsidR="0033055E">
        <w:trPr>
          <w:trHeight w:val="258"/>
        </w:trPr>
        <w:tc>
          <w:tcPr>
            <w:tcW w:w="9639" w:type="dxa"/>
            <w:gridSpan w:val="2"/>
            <w:shd w:val="clear" w:color="auto" w:fill="auto"/>
          </w:tcPr>
          <w:p w:rsidR="0033055E" w:rsidRDefault="00C4135D">
            <w:pPr>
              <w:spacing w:after="0" w:line="240" w:lineRule="auto"/>
              <w:jc w:val="right"/>
              <w:rPr>
                <w:rFonts w:ascii="Times New Roman" w:hAnsi="Times New Roman"/>
                <w:sz w:val="24"/>
                <w:szCs w:val="24"/>
              </w:rPr>
            </w:pPr>
            <w:r>
              <w:rPr>
                <w:rFonts w:ascii="Times New Roman" w:hAnsi="Times New Roman"/>
                <w:sz w:val="24"/>
                <w:szCs w:val="24"/>
              </w:rPr>
              <w:t>Описать кратко</w:t>
            </w: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Оценка состояния и перспективы отрасли, </w:t>
            </w:r>
          </w:p>
          <w:p w:rsidR="0033055E" w:rsidRDefault="00C4135D">
            <w:pPr>
              <w:spacing w:after="0" w:line="240" w:lineRule="auto"/>
              <w:rPr>
                <w:rFonts w:ascii="Times New Roman" w:hAnsi="Times New Roman"/>
                <w:spacing w:val="-4"/>
                <w:sz w:val="24"/>
                <w:szCs w:val="24"/>
              </w:rPr>
            </w:pPr>
            <w:r>
              <w:rPr>
                <w:rFonts w:ascii="Times New Roman" w:hAnsi="Times New Roman"/>
                <w:sz w:val="24"/>
                <w:szCs w:val="24"/>
              </w:rPr>
              <w:t xml:space="preserve">степень влияния </w:t>
            </w:r>
            <w:r>
              <w:rPr>
                <w:rFonts w:ascii="Times New Roman" w:hAnsi="Times New Roman"/>
                <w:spacing w:val="-4"/>
                <w:sz w:val="24"/>
                <w:szCs w:val="24"/>
              </w:rPr>
              <w:t xml:space="preserve">планируемого вида деятельности </w:t>
            </w:r>
          </w:p>
          <w:p w:rsidR="0033055E" w:rsidRDefault="00C4135D">
            <w:pPr>
              <w:spacing w:after="0" w:line="240" w:lineRule="auto"/>
              <w:rPr>
                <w:rFonts w:ascii="Times New Roman" w:hAnsi="Times New Roman"/>
                <w:sz w:val="24"/>
                <w:szCs w:val="24"/>
              </w:rPr>
            </w:pPr>
            <w:r>
              <w:rPr>
                <w:rFonts w:ascii="Times New Roman" w:hAnsi="Times New Roman"/>
                <w:spacing w:val="-4"/>
                <w:sz w:val="24"/>
                <w:szCs w:val="24"/>
              </w:rPr>
              <w:t>на социально-</w:t>
            </w:r>
            <w:r>
              <w:rPr>
                <w:rFonts w:ascii="Times New Roman" w:hAnsi="Times New Roman"/>
                <w:sz w:val="24"/>
                <w:szCs w:val="24"/>
              </w:rPr>
              <w:t>экономическое развитие муниципаль-ного образования</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Цели и задачи бизнеса</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Основные этапы реализации проекта с указанием </w:t>
            </w:r>
          </w:p>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работ и сроков (месяц, год) их выполнения </w:t>
            </w:r>
          </w:p>
          <w:p w:rsidR="0033055E" w:rsidRDefault="00C4135D">
            <w:pPr>
              <w:spacing w:after="0" w:line="240" w:lineRule="auto"/>
              <w:rPr>
                <w:rFonts w:ascii="Times New Roman" w:hAnsi="Times New Roman"/>
                <w:sz w:val="24"/>
                <w:szCs w:val="24"/>
              </w:rPr>
            </w:pPr>
            <w:r>
              <w:rPr>
                <w:rFonts w:ascii="Times New Roman" w:hAnsi="Times New Roman"/>
                <w:sz w:val="24"/>
                <w:szCs w:val="24"/>
              </w:rPr>
              <w:t>до момента получения первой выручки и далее</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Краткое описание производимой и реализуемой </w:t>
            </w:r>
          </w:p>
          <w:p w:rsidR="0033055E" w:rsidRDefault="00C4135D">
            <w:pPr>
              <w:spacing w:after="0" w:line="240" w:lineRule="auto"/>
              <w:rPr>
                <w:rFonts w:ascii="Times New Roman" w:hAnsi="Times New Roman"/>
                <w:sz w:val="24"/>
                <w:szCs w:val="24"/>
              </w:rPr>
            </w:pPr>
            <w:r>
              <w:rPr>
                <w:rFonts w:ascii="Times New Roman" w:hAnsi="Times New Roman"/>
                <w:sz w:val="24"/>
                <w:szCs w:val="24"/>
              </w:rPr>
              <w:t>продукции (услуг), оригинальные черты, делающие продукцию (услуги) конкурентной(ыми)</w:t>
            </w:r>
          </w:p>
        </w:tc>
        <w:tc>
          <w:tcPr>
            <w:tcW w:w="3855" w:type="dxa"/>
            <w:shd w:val="clear" w:color="auto" w:fill="auto"/>
          </w:tcPr>
          <w:p w:rsidR="0033055E" w:rsidRDefault="00C4135D">
            <w:pPr>
              <w:tabs>
                <w:tab w:val="left" w:pos="166"/>
              </w:tabs>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pacing w:val="-4"/>
                <w:sz w:val="24"/>
                <w:szCs w:val="24"/>
              </w:rPr>
              <w:t>Направления использования и размер привлекаемых средств, источники</w:t>
            </w:r>
            <w:r>
              <w:rPr>
                <w:rFonts w:ascii="Times New Roman" w:hAnsi="Times New Roman"/>
                <w:sz w:val="24"/>
                <w:szCs w:val="24"/>
              </w:rPr>
              <w:t xml:space="preserve"> финансирования проекта, руб.</w:t>
            </w:r>
          </w:p>
        </w:tc>
        <w:tc>
          <w:tcPr>
            <w:tcW w:w="3855" w:type="dxa"/>
            <w:shd w:val="clear" w:color="auto" w:fill="auto"/>
          </w:tcPr>
          <w:p w:rsidR="0033055E" w:rsidRDefault="0033055E">
            <w:pPr>
              <w:spacing w:after="0" w:line="240" w:lineRule="auto"/>
              <w:jc w:val="both"/>
              <w:rPr>
                <w:rFonts w:ascii="Times New Roman" w:hAnsi="Times New Roman"/>
                <w:i/>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pacing w:val="-4"/>
                <w:sz w:val="24"/>
                <w:szCs w:val="24"/>
              </w:rPr>
            </w:pPr>
            <w:r>
              <w:rPr>
                <w:rFonts w:ascii="Times New Roman" w:hAnsi="Times New Roman"/>
                <w:spacing w:val="-4"/>
                <w:sz w:val="24"/>
                <w:szCs w:val="24"/>
              </w:rPr>
              <w:t xml:space="preserve">Основные потребители продукции, потенциальные клиенты и возможности. Спрос на услуги </w:t>
            </w:r>
          </w:p>
          <w:p w:rsidR="0033055E" w:rsidRDefault="00C4135D">
            <w:pPr>
              <w:spacing w:after="0" w:line="240" w:lineRule="auto"/>
              <w:rPr>
                <w:rFonts w:ascii="Times New Roman" w:hAnsi="Times New Roman"/>
                <w:sz w:val="24"/>
                <w:szCs w:val="24"/>
              </w:rPr>
            </w:pPr>
            <w:r>
              <w:rPr>
                <w:rFonts w:ascii="Times New Roman" w:hAnsi="Times New Roman"/>
                <w:spacing w:val="-4"/>
                <w:sz w:val="24"/>
                <w:szCs w:val="24"/>
              </w:rPr>
              <w:t>(равномерный</w:t>
            </w:r>
            <w:r>
              <w:rPr>
                <w:rFonts w:ascii="Times New Roman" w:hAnsi="Times New Roman"/>
                <w:sz w:val="24"/>
                <w:szCs w:val="24"/>
              </w:rPr>
              <w:t xml:space="preserve"> или сезонный), влияющие факторы</w:t>
            </w:r>
          </w:p>
        </w:tc>
        <w:tc>
          <w:tcPr>
            <w:tcW w:w="3855" w:type="dxa"/>
            <w:shd w:val="clear" w:color="auto" w:fill="auto"/>
          </w:tcPr>
          <w:p w:rsidR="0033055E" w:rsidRDefault="00C4135D">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33055E">
        <w:tc>
          <w:tcPr>
            <w:tcW w:w="5784" w:type="dxa"/>
            <w:shd w:val="clear" w:color="auto" w:fill="auto"/>
          </w:tcPr>
          <w:p w:rsidR="0033055E" w:rsidRDefault="00C4135D">
            <w:pPr>
              <w:spacing w:after="0" w:line="240" w:lineRule="auto"/>
              <w:ind w:right="-136"/>
              <w:rPr>
                <w:rFonts w:ascii="Times New Roman" w:hAnsi="Times New Roman"/>
                <w:spacing w:val="-4"/>
                <w:sz w:val="24"/>
                <w:szCs w:val="24"/>
              </w:rPr>
            </w:pPr>
            <w:r>
              <w:rPr>
                <w:rFonts w:ascii="Times New Roman" w:hAnsi="Times New Roman"/>
                <w:spacing w:val="-4"/>
                <w:sz w:val="24"/>
                <w:szCs w:val="24"/>
              </w:rPr>
              <w:t xml:space="preserve">Планируемые цены реализации продукции (услуг). </w:t>
            </w:r>
          </w:p>
          <w:p w:rsidR="0033055E" w:rsidRDefault="00C4135D">
            <w:pPr>
              <w:spacing w:after="0" w:line="240" w:lineRule="auto"/>
              <w:ind w:right="-136"/>
              <w:rPr>
                <w:rFonts w:ascii="Times New Roman" w:hAnsi="Times New Roman"/>
                <w:sz w:val="24"/>
                <w:szCs w:val="24"/>
              </w:rPr>
            </w:pPr>
            <w:r>
              <w:rPr>
                <w:rFonts w:ascii="Times New Roman" w:hAnsi="Times New Roman"/>
                <w:spacing w:val="-4"/>
                <w:sz w:val="24"/>
                <w:szCs w:val="24"/>
              </w:rPr>
              <w:t xml:space="preserve">Указать планируемый </w:t>
            </w:r>
            <w:r>
              <w:rPr>
                <w:rFonts w:ascii="Times New Roman" w:hAnsi="Times New Roman"/>
                <w:sz w:val="24"/>
                <w:szCs w:val="24"/>
              </w:rPr>
              <w:t xml:space="preserve">состав и размер всех постоянных и переменных затрат в </w:t>
            </w:r>
            <w:r>
              <w:rPr>
                <w:rFonts w:ascii="Times New Roman" w:hAnsi="Times New Roman"/>
                <w:sz w:val="24"/>
                <w:szCs w:val="24"/>
              </w:rPr>
              <w:t>ходе осуществления текущей деятельности по проекту</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Состав необходимого оборудования, предполагаемые поставщики</w:t>
            </w:r>
          </w:p>
        </w:tc>
        <w:tc>
          <w:tcPr>
            <w:tcW w:w="3855" w:type="dxa"/>
            <w:shd w:val="clear" w:color="auto" w:fill="auto"/>
          </w:tcPr>
          <w:p w:rsidR="0033055E" w:rsidRDefault="0033055E">
            <w:pPr>
              <w:spacing w:after="0" w:line="240" w:lineRule="auto"/>
              <w:jc w:val="both"/>
              <w:rPr>
                <w:rFonts w:ascii="Times New Roman" w:hAnsi="Times New Roman"/>
                <w:i/>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Риски (повышение цен на сырье, падение спроса </w:t>
            </w:r>
          </w:p>
          <w:p w:rsidR="0033055E" w:rsidRDefault="00C4135D">
            <w:pPr>
              <w:spacing w:after="0" w:line="240" w:lineRule="auto"/>
              <w:rPr>
                <w:rFonts w:ascii="Times New Roman" w:hAnsi="Times New Roman"/>
                <w:sz w:val="24"/>
                <w:szCs w:val="24"/>
              </w:rPr>
            </w:pPr>
            <w:r>
              <w:rPr>
                <w:rFonts w:ascii="Times New Roman" w:hAnsi="Times New Roman"/>
                <w:sz w:val="24"/>
                <w:szCs w:val="24"/>
              </w:rPr>
              <w:t>и так далее)</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9639" w:type="dxa"/>
            <w:gridSpan w:val="2"/>
            <w:shd w:val="clear" w:color="auto" w:fill="auto"/>
          </w:tcPr>
          <w:p w:rsidR="0033055E" w:rsidRDefault="00C4135D">
            <w:pPr>
              <w:spacing w:after="0" w:line="240" w:lineRule="auto"/>
              <w:jc w:val="right"/>
              <w:rPr>
                <w:rFonts w:ascii="Times New Roman" w:hAnsi="Times New Roman"/>
                <w:sz w:val="24"/>
                <w:szCs w:val="24"/>
              </w:rPr>
            </w:pPr>
            <w:r>
              <w:rPr>
                <w:rFonts w:ascii="Times New Roman" w:hAnsi="Times New Roman"/>
                <w:sz w:val="24"/>
                <w:szCs w:val="24"/>
              </w:rPr>
              <w:t>Отразить значение показателей</w:t>
            </w: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Планируемое количество вновь созданных рабочих </w:t>
            </w:r>
            <w:r>
              <w:rPr>
                <w:rFonts w:ascii="Times New Roman" w:hAnsi="Times New Roman"/>
                <w:sz w:val="24"/>
                <w:szCs w:val="24"/>
              </w:rPr>
              <w:t>мест. Необходимый персонал для осуществления деятельности по проекту</w:t>
            </w:r>
          </w:p>
        </w:tc>
        <w:tc>
          <w:tcPr>
            <w:tcW w:w="3855" w:type="dxa"/>
            <w:shd w:val="clear" w:color="auto" w:fill="auto"/>
          </w:tcPr>
          <w:p w:rsidR="0033055E" w:rsidRDefault="0033055E">
            <w:pPr>
              <w:spacing w:after="0" w:line="240" w:lineRule="auto"/>
              <w:jc w:val="both"/>
              <w:rPr>
                <w:rFonts w:ascii="Times New Roman" w:hAnsi="Times New Roman"/>
                <w:i/>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Чистая приведенная стоимость проекта (</w:t>
            </w:r>
            <w:r>
              <w:rPr>
                <w:rFonts w:ascii="Times New Roman" w:hAnsi="Times New Roman"/>
                <w:sz w:val="24"/>
                <w:szCs w:val="24"/>
                <w:lang w:val="en-US"/>
              </w:rPr>
              <w:t>NPV</w:t>
            </w:r>
            <w:r>
              <w:rPr>
                <w:rFonts w:ascii="Times New Roman" w:hAnsi="Times New Roman"/>
                <w:sz w:val="24"/>
                <w:szCs w:val="24"/>
              </w:rPr>
              <w:t xml:space="preserve">) </w:t>
            </w:r>
          </w:p>
          <w:p w:rsidR="0033055E" w:rsidRDefault="00C4135D">
            <w:pPr>
              <w:spacing w:after="0" w:line="240" w:lineRule="auto"/>
              <w:rPr>
                <w:rFonts w:ascii="Times New Roman" w:hAnsi="Times New Roman"/>
                <w:sz w:val="24"/>
                <w:szCs w:val="24"/>
              </w:rPr>
            </w:pPr>
            <w:r>
              <w:rPr>
                <w:rFonts w:ascii="Times New Roman" w:hAnsi="Times New Roman"/>
                <w:sz w:val="24"/>
                <w:szCs w:val="24"/>
              </w:rPr>
              <w:t>с учетом дисконтирования, руб.</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Расчет движения денежных средств (кэш-фло)</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Внутренняя норма доходности (</w:t>
            </w:r>
            <w:r>
              <w:rPr>
                <w:rFonts w:ascii="Times New Roman" w:hAnsi="Times New Roman"/>
                <w:sz w:val="24"/>
                <w:szCs w:val="24"/>
                <w:lang w:val="en-US"/>
              </w:rPr>
              <w:t>IRR</w:t>
            </w:r>
            <w:r>
              <w:rPr>
                <w:rFonts w:ascii="Times New Roman" w:hAnsi="Times New Roman"/>
                <w:sz w:val="24"/>
                <w:szCs w:val="24"/>
              </w:rPr>
              <w:t xml:space="preserve">) </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Период окупаемости проекта</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Отнесение заявителя к приоритетной целевой группе </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Чистая прибыль за первый год деятельности, руб.</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Рентабельность проекта, %</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Сумма налогов в бюджеты всех уровней за время реализации проекта составит, руб.</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r w:rsidR="0033055E">
        <w:tc>
          <w:tcPr>
            <w:tcW w:w="5784" w:type="dxa"/>
            <w:shd w:val="clear" w:color="auto" w:fill="auto"/>
          </w:tcPr>
          <w:p w:rsidR="0033055E" w:rsidRDefault="00C4135D">
            <w:pPr>
              <w:spacing w:after="0" w:line="240" w:lineRule="auto"/>
              <w:rPr>
                <w:rFonts w:ascii="Times New Roman" w:hAnsi="Times New Roman"/>
                <w:sz w:val="24"/>
                <w:szCs w:val="24"/>
              </w:rPr>
            </w:pPr>
            <w:r>
              <w:rPr>
                <w:rFonts w:ascii="Times New Roman" w:hAnsi="Times New Roman"/>
                <w:sz w:val="24"/>
                <w:szCs w:val="24"/>
              </w:rPr>
              <w:t xml:space="preserve">Сумма страховых взносов в ПФ РФ, ФСС, </w:t>
            </w:r>
            <w:r>
              <w:rPr>
                <w:rFonts w:ascii="Times New Roman" w:hAnsi="Times New Roman"/>
                <w:sz w:val="24"/>
                <w:szCs w:val="24"/>
              </w:rPr>
              <w:t>руб.</w:t>
            </w:r>
          </w:p>
        </w:tc>
        <w:tc>
          <w:tcPr>
            <w:tcW w:w="3855" w:type="dxa"/>
            <w:shd w:val="clear" w:color="auto" w:fill="auto"/>
          </w:tcPr>
          <w:p w:rsidR="0033055E" w:rsidRDefault="0033055E">
            <w:pPr>
              <w:spacing w:after="0" w:line="240" w:lineRule="auto"/>
              <w:jc w:val="both"/>
              <w:rPr>
                <w:rFonts w:ascii="Times New Roman" w:hAnsi="Times New Roman"/>
                <w:sz w:val="24"/>
                <w:szCs w:val="24"/>
              </w:rPr>
            </w:pPr>
          </w:p>
        </w:tc>
      </w:tr>
    </w:tbl>
    <w:p w:rsidR="0033055E" w:rsidRDefault="0033055E">
      <w:pPr>
        <w:spacing w:after="0" w:line="240" w:lineRule="auto"/>
        <w:jc w:val="center"/>
        <w:rPr>
          <w:rFonts w:ascii="Times New Roman" w:hAnsi="Times New Roman"/>
          <w:b/>
          <w:sz w:val="28"/>
          <w:szCs w:val="28"/>
        </w:rPr>
      </w:pPr>
    </w:p>
    <w:p w:rsidR="0033055E" w:rsidRDefault="0033055E">
      <w:pPr>
        <w:spacing w:after="0" w:line="240" w:lineRule="auto"/>
        <w:rPr>
          <w:szCs w:val="28"/>
        </w:rPr>
      </w:pPr>
    </w:p>
    <w:sectPr w:rsidR="0033055E">
      <w:headerReference w:type="default" r:id="rId7"/>
      <w:headerReference w:type="first" r:id="rId8"/>
      <w:pgSz w:w="11906" w:h="16838"/>
      <w:pgMar w:top="1134" w:right="567" w:bottom="1134" w:left="1701"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5D" w:rsidRDefault="00C4135D">
      <w:pPr>
        <w:spacing w:after="0" w:line="240" w:lineRule="auto"/>
        <w:rPr>
          <w:rFonts w:eastAsiaTheme="minorHAnsi" w:cstheme="minorBidi"/>
          <w:sz w:val="28"/>
        </w:rPr>
      </w:pPr>
      <w:r>
        <w:separator/>
      </w:r>
    </w:p>
  </w:endnote>
  <w:endnote w:type="continuationSeparator" w:id="0">
    <w:p w:rsidR="00C4135D" w:rsidRDefault="00C4135D">
      <w:pPr>
        <w:spacing w:after="0" w:line="240" w:lineRule="auto"/>
        <w:rPr>
          <w:rFonts w:eastAsiaTheme="minorHAnsi" w:cstheme="minorBidi"/>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5D" w:rsidRDefault="00C4135D">
      <w:pPr>
        <w:spacing w:after="0" w:line="240" w:lineRule="auto"/>
        <w:rPr>
          <w:rFonts w:eastAsiaTheme="minorHAnsi" w:cstheme="minorBidi"/>
          <w:sz w:val="28"/>
        </w:rPr>
      </w:pPr>
      <w:r>
        <w:separator/>
      </w:r>
    </w:p>
  </w:footnote>
  <w:footnote w:type="continuationSeparator" w:id="0">
    <w:p w:rsidR="00C4135D" w:rsidRDefault="00C4135D">
      <w:pPr>
        <w:spacing w:after="0" w:line="240" w:lineRule="auto"/>
        <w:rPr>
          <w:rFonts w:eastAsiaTheme="minorHAnsi" w:cstheme="minorBidi"/>
          <w:sz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00974"/>
      <w:docPartObj>
        <w:docPartGallery w:val="Page Numbers (Top of Page)"/>
        <w:docPartUnique/>
      </w:docPartObj>
    </w:sdtPr>
    <w:sdtEndPr>
      <w:rPr>
        <w:sz w:val="20"/>
        <w:szCs w:val="20"/>
      </w:rPr>
    </w:sdtEndPr>
    <w:sdtContent>
      <w:p w:rsidR="0033055E" w:rsidRDefault="00C4135D">
        <w:pPr>
          <w:pStyle w:val="a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C6D5D">
          <w:rPr>
            <w:noProof/>
            <w:sz w:val="20"/>
            <w:szCs w:val="20"/>
          </w:rPr>
          <w:t>74</w:t>
        </w:r>
        <w:r>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57"/>
      <w:docPartObj>
        <w:docPartGallery w:val="Page Numbers (Top of Page)"/>
        <w:docPartUnique/>
      </w:docPartObj>
    </w:sdtPr>
    <w:sdtEndPr>
      <w:rPr>
        <w:sz w:val="20"/>
        <w:szCs w:val="20"/>
      </w:rPr>
    </w:sdtEndPr>
    <w:sdtContent>
      <w:p w:rsidR="0033055E" w:rsidRDefault="00C4135D">
        <w:pPr>
          <w:pStyle w:val="a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C6D5D">
          <w:rPr>
            <w:noProof/>
            <w:sz w:val="20"/>
            <w:szCs w:val="20"/>
          </w:rPr>
          <w:t>54</w:t>
        </w:r>
        <w:r>
          <w:rPr>
            <w:sz w:val="20"/>
            <w:szCs w:val="20"/>
          </w:rPr>
          <w:fldChar w:fldCharType="end"/>
        </w:r>
      </w:p>
    </w:sdtContent>
  </w:sdt>
  <w:p w:rsidR="0033055E" w:rsidRDefault="003305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DC"/>
    <w:multiLevelType w:val="hybridMultilevel"/>
    <w:tmpl w:val="8A708C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56C77"/>
    <w:multiLevelType w:val="multilevel"/>
    <w:tmpl w:val="8F203E1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F031AC"/>
    <w:multiLevelType w:val="hybridMultilevel"/>
    <w:tmpl w:val="46E05EAA"/>
    <w:lvl w:ilvl="0" w:tplc="316C4BCC">
      <w:start w:val="3"/>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BA0AE8"/>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27B0327C"/>
    <w:multiLevelType w:val="hybridMultilevel"/>
    <w:tmpl w:val="BF3269B0"/>
    <w:lvl w:ilvl="0" w:tplc="E6A4B80E">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51712"/>
    <w:multiLevelType w:val="multilevel"/>
    <w:tmpl w:val="6A862856"/>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A8C0AB2"/>
    <w:multiLevelType w:val="multilevel"/>
    <w:tmpl w:val="715AEB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CC665C4"/>
    <w:multiLevelType w:val="multilevel"/>
    <w:tmpl w:val="9C54E6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7C52E3"/>
    <w:multiLevelType w:val="multilevel"/>
    <w:tmpl w:val="3DA89EA2"/>
    <w:lvl w:ilvl="0">
      <w:start w:val="2"/>
      <w:numFmt w:val="decimal"/>
      <w:lvlText w:val="%1."/>
      <w:lvlJc w:val="left"/>
      <w:pPr>
        <w:ind w:left="810" w:hanging="810"/>
      </w:pPr>
      <w:rPr>
        <w:rFonts w:hint="default"/>
      </w:rPr>
    </w:lvl>
    <w:lvl w:ilvl="1">
      <w:start w:val="12"/>
      <w:numFmt w:val="decimal"/>
      <w:lvlText w:val="%1.%2."/>
      <w:lvlJc w:val="left"/>
      <w:pPr>
        <w:ind w:left="1273" w:hanging="810"/>
      </w:pPr>
      <w:rPr>
        <w:rFonts w:hint="default"/>
      </w:rPr>
    </w:lvl>
    <w:lvl w:ilvl="2">
      <w:start w:val="1"/>
      <w:numFmt w:val="decimal"/>
      <w:lvlText w:val="%1.%2.%3."/>
      <w:lvlJc w:val="left"/>
      <w:pPr>
        <w:ind w:left="1736" w:hanging="81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15:restartNumberingAfterBreak="0">
    <w:nsid w:val="30892362"/>
    <w:multiLevelType w:val="multilevel"/>
    <w:tmpl w:val="55A65A64"/>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C55471F"/>
    <w:multiLevelType w:val="hybridMultilevel"/>
    <w:tmpl w:val="D370ED52"/>
    <w:lvl w:ilvl="0" w:tplc="6BD08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EDF285B"/>
    <w:multiLevelType w:val="hybridMultilevel"/>
    <w:tmpl w:val="138AEDD6"/>
    <w:lvl w:ilvl="0" w:tplc="FA72A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157711"/>
    <w:multiLevelType w:val="multilevel"/>
    <w:tmpl w:val="DF2E7830"/>
    <w:lvl w:ilvl="0">
      <w:start w:val="1"/>
      <w:numFmt w:val="decimal"/>
      <w:lvlText w:val="%1."/>
      <w:lvlJc w:val="left"/>
      <w:pPr>
        <w:ind w:left="1070" w:hanging="360"/>
      </w:pPr>
      <w:rPr>
        <w:rFonts w:ascii="Times New Roman" w:eastAsia="Times New Roman" w:hAnsi="Times New Roman"/>
      </w:rPr>
    </w:lvl>
    <w:lvl w:ilvl="1">
      <w:start w:val="1"/>
      <w:numFmt w:val="decimal"/>
      <w:isLgl/>
      <w:lvlText w:val="%1.%2."/>
      <w:lvlJc w:val="left"/>
      <w:pPr>
        <w:ind w:left="1430" w:hanging="720"/>
      </w:pPr>
      <w:rPr>
        <w:rFonts w:hint="default"/>
      </w:rPr>
    </w:lvl>
    <w:lvl w:ilvl="2">
      <w:numFmt w:val="none"/>
      <w:lvlText w:val=""/>
      <w:lvlJc w:val="left"/>
      <w:pPr>
        <w:tabs>
          <w:tab w:val="num" w:pos="710"/>
        </w:tabs>
      </w:p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49311073"/>
    <w:multiLevelType w:val="multilevel"/>
    <w:tmpl w:val="3BDE402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9FB735F"/>
    <w:multiLevelType w:val="multilevel"/>
    <w:tmpl w:val="B7446200"/>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4A9C773B"/>
    <w:multiLevelType w:val="hybridMultilevel"/>
    <w:tmpl w:val="E1A03AAE"/>
    <w:lvl w:ilvl="0" w:tplc="3396700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B833004"/>
    <w:multiLevelType w:val="hybridMultilevel"/>
    <w:tmpl w:val="E356DAD0"/>
    <w:lvl w:ilvl="0" w:tplc="8B5CCBC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4E717DEC"/>
    <w:multiLevelType w:val="multilevel"/>
    <w:tmpl w:val="2D601724"/>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525C602C"/>
    <w:multiLevelType w:val="multilevel"/>
    <w:tmpl w:val="72CA0F92"/>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555F54D5"/>
    <w:multiLevelType w:val="multilevel"/>
    <w:tmpl w:val="75245D1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55B11FDB"/>
    <w:multiLevelType w:val="multilevel"/>
    <w:tmpl w:val="AFCA76A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82373A6"/>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58CB21AA"/>
    <w:multiLevelType w:val="multilevel"/>
    <w:tmpl w:val="7D4E7E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AA547C8"/>
    <w:multiLevelType w:val="multilevel"/>
    <w:tmpl w:val="F0242D4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5EAB1557"/>
    <w:multiLevelType w:val="hybridMultilevel"/>
    <w:tmpl w:val="C89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7A48"/>
    <w:multiLevelType w:val="hybridMultilevel"/>
    <w:tmpl w:val="3E50D07A"/>
    <w:lvl w:ilvl="0" w:tplc="3D80CCAA">
      <w:start w:val="2"/>
      <w:numFmt w:val="decimal"/>
      <w:lvlText w:val="%1."/>
      <w:lvlJc w:val="left"/>
      <w:pPr>
        <w:ind w:left="1350" w:hanging="360"/>
      </w:pPr>
      <w:rPr>
        <w:rFonts w:hint="default"/>
        <w:color w:val="FF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15:restartNumberingAfterBreak="0">
    <w:nsid w:val="602A0388"/>
    <w:multiLevelType w:val="hybridMultilevel"/>
    <w:tmpl w:val="442E02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8B94BB6"/>
    <w:multiLevelType w:val="hybridMultilevel"/>
    <w:tmpl w:val="A1B87846"/>
    <w:lvl w:ilvl="0" w:tplc="EE388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787B15"/>
    <w:multiLevelType w:val="multilevel"/>
    <w:tmpl w:val="0D0E11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6F8B06D3"/>
    <w:multiLevelType w:val="hybridMultilevel"/>
    <w:tmpl w:val="1F54542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25069F"/>
    <w:multiLevelType w:val="hybridMultilevel"/>
    <w:tmpl w:val="CE7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F19DA"/>
    <w:multiLevelType w:val="hybridMultilevel"/>
    <w:tmpl w:val="E5C0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6D61A4"/>
    <w:multiLevelType w:val="hybridMultilevel"/>
    <w:tmpl w:val="2730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1"/>
  </w:num>
  <w:num w:numId="11">
    <w:abstractNumId w:val="27"/>
  </w:num>
  <w:num w:numId="12">
    <w:abstractNumId w:val="11"/>
  </w:num>
  <w:num w:numId="13">
    <w:abstractNumId w:val="30"/>
  </w:num>
  <w:num w:numId="14">
    <w:abstractNumId w:val="28"/>
  </w:num>
  <w:num w:numId="15">
    <w:abstractNumId w:val="10"/>
  </w:num>
  <w:num w:numId="16">
    <w:abstractNumId w:val="9"/>
  </w:num>
  <w:num w:numId="17">
    <w:abstractNumId w:val="1"/>
  </w:num>
  <w:num w:numId="18">
    <w:abstractNumId w:val="32"/>
  </w:num>
  <w:num w:numId="19">
    <w:abstractNumId w:val="16"/>
  </w:num>
  <w:num w:numId="20">
    <w:abstractNumId w:val="25"/>
  </w:num>
  <w:num w:numId="21">
    <w:abstractNumId w:val="22"/>
  </w:num>
  <w:num w:numId="22">
    <w:abstractNumId w:val="7"/>
  </w:num>
  <w:num w:numId="23">
    <w:abstractNumId w:val="14"/>
  </w:num>
  <w:num w:numId="24">
    <w:abstractNumId w:val="31"/>
  </w:num>
  <w:num w:numId="25">
    <w:abstractNumId w:val="19"/>
  </w:num>
  <w:num w:numId="26">
    <w:abstractNumId w:val="23"/>
  </w:num>
  <w:num w:numId="27">
    <w:abstractNumId w:val="20"/>
  </w:num>
  <w:num w:numId="28">
    <w:abstractNumId w:val="4"/>
  </w:num>
  <w:num w:numId="29">
    <w:abstractNumId w:val="6"/>
  </w:num>
  <w:num w:numId="30">
    <w:abstractNumId w:val="26"/>
  </w:num>
  <w:num w:numId="31">
    <w:abstractNumId w:val="13"/>
  </w:num>
  <w:num w:numId="3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8"/>
  </w:num>
  <w:num w:numId="35">
    <w:abstractNumId w:val="1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5E"/>
    <w:rsid w:val="0033055E"/>
    <w:rsid w:val="00566BEB"/>
    <w:rsid w:val="00BC6D5D"/>
    <w:rsid w:val="00C4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7B47D4-F5D8-4146-8EFA-E60CB0B1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Times New Roman"/>
    </w:rPr>
  </w:style>
  <w:style w:type="paragraph" w:styleId="1">
    <w:name w:val="heading 1"/>
    <w:basedOn w:val="a"/>
    <w:next w:val="a"/>
    <w:link w:val="10"/>
    <w:qFormat/>
    <w:pPr>
      <w:keepNext/>
      <w:widowControl w:val="0"/>
      <w:shd w:val="clear" w:color="auto" w:fill="FFFFFF"/>
      <w:spacing w:after="0" w:line="240" w:lineRule="auto"/>
      <w:jc w:val="right"/>
      <w:outlineLvl w:val="0"/>
    </w:pPr>
    <w:rPr>
      <w:rFonts w:ascii="Times New Roman" w:eastAsia="Times New Roman" w:hAnsi="Times New Roman"/>
      <w:color w:val="000000"/>
      <w:sz w:val="28"/>
      <w:szCs w:val="20"/>
      <w:lang w:eastAsia="ru-RU"/>
    </w:rPr>
  </w:style>
  <w:style w:type="paragraph" w:styleId="2">
    <w:name w:val="heading 2"/>
    <w:basedOn w:val="a"/>
    <w:next w:val="a"/>
    <w:link w:val="20"/>
    <w:uiPriority w:val="9"/>
    <w:unhideWhenUsed/>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2"/>
    <w:next w:val="a"/>
    <w:link w:val="30"/>
    <w:uiPriority w:val="99"/>
    <w:unhideWhenUsed/>
    <w:qFormat/>
    <w:pPr>
      <w:keepNext w:val="0"/>
      <w:widowControl w:val="0"/>
      <w:autoSpaceDE w:val="0"/>
      <w:autoSpaceDN w:val="0"/>
      <w:adjustRightInd w:val="0"/>
      <w:spacing w:before="0" w:after="0"/>
      <w:jc w:val="both"/>
      <w:outlineLvl w:val="2"/>
    </w:pPr>
    <w:rPr>
      <w:b w:val="0"/>
      <w:bCs w:val="0"/>
      <w:i w:val="0"/>
      <w:iCs w:val="0"/>
      <w:sz w:val="24"/>
      <w:szCs w:val="24"/>
    </w:rPr>
  </w:style>
  <w:style w:type="paragraph" w:styleId="4">
    <w:name w:val="heading 4"/>
    <w:basedOn w:val="3"/>
    <w:next w:val="a"/>
    <w:link w:val="40"/>
    <w:uiPriority w:val="99"/>
    <w:unhideWhenUsed/>
    <w:qFormat/>
    <w:pPr>
      <w:outlineLvl w:val="3"/>
    </w:pPr>
  </w:style>
  <w:style w:type="paragraph" w:styleId="5">
    <w:name w:val="heading 5"/>
    <w:basedOn w:val="a"/>
    <w:next w:val="a"/>
    <w:link w:val="50"/>
    <w:uiPriority w:val="9"/>
    <w:unhideWhenUsed/>
    <w:qFormat/>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Pr>
      <w:rFonts w:ascii="Arial" w:eastAsia="Times New Roman" w:hAnsi="Arial" w:cs="Times New Roman"/>
      <w:sz w:val="24"/>
      <w:szCs w:val="24"/>
      <w:lang w:eastAsia="ru-RU"/>
    </w:rPr>
  </w:style>
  <w:style w:type="character" w:customStyle="1" w:styleId="40">
    <w:name w:val="Заголовок 4 Знак"/>
    <w:basedOn w:val="a0"/>
    <w:link w:val="4"/>
    <w:uiPriority w:val="99"/>
    <w:rPr>
      <w:rFonts w:ascii="Arial" w:eastAsia="Times New Roman" w:hAnsi="Arial" w:cs="Times New Roman"/>
      <w:sz w:val="24"/>
      <w:szCs w:val="24"/>
      <w:lang w:eastAsia="ru-RU"/>
    </w:rPr>
  </w:style>
  <w:style w:type="character" w:customStyle="1" w:styleId="50">
    <w:name w:val="Заголовок 5 Знак"/>
    <w:basedOn w:val="a0"/>
    <w:link w:val="5"/>
    <w:uiPriority w:val="9"/>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style>
  <w:style w:type="paragraph" w:styleId="a3">
    <w:name w:val="List Paragraph"/>
    <w:basedOn w:val="a"/>
    <w:uiPriority w:val="34"/>
    <w:qFormat/>
    <w:pPr>
      <w:spacing w:after="200" w:line="276" w:lineRule="auto"/>
      <w:ind w:left="720"/>
      <w:contextualSpacing/>
    </w:pPr>
    <w:rPr>
      <w:rFonts w:eastAsia="Times New Roman" w:cs="Calibri"/>
    </w:rPr>
  </w:style>
  <w:style w:type="character" w:styleId="a4">
    <w:name w:val="Hyperlink"/>
    <w:uiPriority w:val="99"/>
    <w:unhideWhenUsed/>
    <w:rPr>
      <w:color w:val="0000FF"/>
      <w:u w:val="single"/>
    </w:rPr>
  </w:style>
  <w:style w:type="character" w:styleId="a5">
    <w:name w:val="FollowedHyperlink"/>
    <w:uiPriority w:val="99"/>
    <w:semiHidden/>
    <w:unhideWhenUsed/>
    <w:rPr>
      <w:color w:val="800080"/>
      <w:u w:val="single"/>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8">
    <w:name w:val="Верхний колонтитул Знак"/>
    <w:basedOn w:val="a0"/>
    <w:link w:val="a7"/>
    <w:uiPriority w:val="99"/>
    <w:rPr>
      <w:rFonts w:ascii="Times New Roman" w:eastAsia="Times New Roman" w:hAnsi="Times New Roman" w:cs="Times New Roman"/>
      <w:sz w:val="28"/>
      <w:szCs w:val="28"/>
      <w:lang w:eastAsia="ru-RU"/>
    </w:rPr>
  </w:style>
  <w:style w:type="paragraph" w:styleId="a9">
    <w:name w:val="footer"/>
    <w:basedOn w:val="a"/>
    <w:link w:val="aa"/>
    <w:uiPriority w:val="99"/>
    <w:unhideWhenUsed/>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8"/>
      <w:lang w:eastAsia="ru-RU"/>
    </w:rPr>
  </w:style>
  <w:style w:type="paragraph" w:styleId="ab">
    <w:name w:val="Title"/>
    <w:basedOn w:val="a"/>
    <w:link w:val="ac"/>
    <w:qFormat/>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basedOn w:val="a0"/>
    <w:link w:val="ab"/>
    <w:rPr>
      <w:rFonts w:ascii="Times New Roman" w:eastAsia="Times New Roman" w:hAnsi="Times New Roman" w:cs="Times New Roman"/>
      <w:sz w:val="24"/>
      <w:szCs w:val="20"/>
      <w:lang w:eastAsia="ru-RU"/>
    </w:rPr>
  </w:style>
  <w:style w:type="paragraph" w:styleId="ad">
    <w:name w:val="Body Text"/>
    <w:basedOn w:val="a"/>
    <w:link w:val="ae"/>
    <w:uiPriority w:val="99"/>
    <w:unhideWhenUsed/>
    <w:pPr>
      <w:spacing w:after="0" w:line="240" w:lineRule="auto"/>
      <w:jc w:val="both"/>
    </w:pPr>
    <w:rPr>
      <w:rFonts w:ascii="Arial" w:eastAsia="Times New Roman" w:hAnsi="Arial"/>
      <w:sz w:val="23"/>
      <w:szCs w:val="20"/>
      <w:lang w:eastAsia="ru-RU"/>
    </w:rPr>
  </w:style>
  <w:style w:type="character" w:customStyle="1" w:styleId="ae">
    <w:name w:val="Основной текст Знак"/>
    <w:basedOn w:val="a0"/>
    <w:link w:val="ad"/>
    <w:uiPriority w:val="99"/>
    <w:rPr>
      <w:rFonts w:ascii="Arial" w:eastAsia="Times New Roman" w:hAnsi="Arial" w:cs="Times New Roman"/>
      <w:sz w:val="23"/>
      <w:szCs w:val="20"/>
      <w:lang w:eastAsia="ru-RU"/>
    </w:rPr>
  </w:style>
  <w:style w:type="paragraph" w:styleId="af">
    <w:name w:val="Body Text Indent"/>
    <w:basedOn w:val="a"/>
    <w:link w:val="af0"/>
    <w:uiPriority w:val="99"/>
    <w:semiHidden/>
    <w:unhideWhenUsed/>
    <w:pPr>
      <w:spacing w:after="120" w:line="240" w:lineRule="auto"/>
      <w:ind w:left="283"/>
    </w:pPr>
    <w:rPr>
      <w:rFonts w:ascii="Times New Roman" w:eastAsia="Times New Roman" w:hAnsi="Times New Roman"/>
      <w:sz w:val="28"/>
      <w:szCs w:val="28"/>
      <w:lang w:eastAsia="ru-RU"/>
    </w:rPr>
  </w:style>
  <w:style w:type="character" w:customStyle="1" w:styleId="af0">
    <w:name w:val="Основной текст с отступом Знак"/>
    <w:basedOn w:val="a0"/>
    <w:link w:val="af"/>
    <w:uiPriority w:val="99"/>
    <w:semiHidden/>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pPr>
      <w:spacing w:after="120" w:line="480" w:lineRule="auto"/>
      <w:ind w:left="283"/>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semiHidden/>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uiPriority w:val="99"/>
    <w:semiHidden/>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pPr>
      <w:spacing w:after="0" w:line="240" w:lineRule="auto"/>
    </w:pPr>
    <w:rPr>
      <w:rFonts w:ascii="Tahoma" w:eastAsia="Times New Roman" w:hAnsi="Tahoma"/>
      <w:sz w:val="16"/>
      <w:szCs w:val="16"/>
      <w:lang w:eastAsia="ru-RU"/>
    </w:rPr>
  </w:style>
  <w:style w:type="character" w:customStyle="1" w:styleId="af4">
    <w:name w:val="Текст выноски Знак"/>
    <w:basedOn w:val="a0"/>
    <w:link w:val="af3"/>
    <w:uiPriority w:val="99"/>
    <w:semiHidden/>
    <w:rPr>
      <w:rFonts w:ascii="Tahoma" w:eastAsia="Times New Roman" w:hAnsi="Tahoma" w:cs="Times New Roman"/>
      <w:sz w:val="16"/>
      <w:szCs w:val="16"/>
      <w:lang w:eastAsia="ru-RU"/>
    </w:rPr>
  </w:style>
  <w:style w:type="paragraph" w:customStyle="1" w:styleId="af5">
    <w:name w:val="Знак"/>
    <w:basedOn w:val="a"/>
    <w:uiPriority w:val="99"/>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Стиль"/>
    <w:basedOn w:val="a"/>
    <w:uiPriority w:val="99"/>
    <w:pPr>
      <w:widowControl w:val="0"/>
      <w:adjustRightInd w:val="0"/>
      <w:spacing w:line="240" w:lineRule="exact"/>
      <w:jc w:val="right"/>
    </w:pPr>
    <w:rPr>
      <w:rFonts w:ascii="Times New Roman" w:eastAsia="Times New Roman" w:hAnsi="Times New Roman"/>
      <w:sz w:val="20"/>
      <w:szCs w:val="20"/>
      <w:lang w:val="en-GB"/>
    </w:rPr>
  </w:style>
  <w:style w:type="paragraph" w:customStyle="1" w:styleId="af8">
    <w:name w:val="Знак Знак Знак Знак"/>
    <w:basedOn w:val="a"/>
    <w:uiPriority w:val="99"/>
    <w:pPr>
      <w:tabs>
        <w:tab w:val="right" w:leader="dot" w:pos="6521"/>
      </w:tabs>
      <w:spacing w:line="240" w:lineRule="exact"/>
      <w:ind w:firstLine="142"/>
      <w:jc w:val="both"/>
    </w:pPr>
    <w:rPr>
      <w:rFonts w:ascii="Verdana" w:eastAsia="Times New Roman" w:hAnsi="Verdana"/>
      <w:sz w:val="20"/>
      <w:szCs w:val="20"/>
      <w:lang w:val="en-US"/>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2">
    <w:name w:val="Знак1"/>
    <w:basedOn w:val="a"/>
    <w:uiPriority w:val="99"/>
    <w:pPr>
      <w:spacing w:after="0" w:line="240" w:lineRule="auto"/>
    </w:pPr>
    <w:rPr>
      <w:rFonts w:ascii="Verdana" w:eastAsia="Times New Roman" w:hAnsi="Verdana" w:cs="Verdana"/>
      <w:sz w:val="20"/>
      <w:szCs w:val="20"/>
      <w:lang w:val="en-US"/>
    </w:rPr>
  </w:style>
  <w:style w:type="paragraph" w:customStyle="1" w:styleId="af9">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b">
    <w:name w:val="Заголовок статьи"/>
    <w:basedOn w:val="a"/>
    <w:next w:val="a"/>
    <w:uiPriority w:val="9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c">
    <w:name w:val="Внимание: Криминал!!"/>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Внимание: недобросовестность!"/>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сновное меню (преемственное)"/>
    <w:basedOn w:val="a"/>
    <w:next w:val="a"/>
    <w:uiPriority w:val="99"/>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
    <w:basedOn w:val="afe"/>
    <w:next w:val="a"/>
    <w:uiPriority w:val="99"/>
    <w:rPr>
      <w:rFonts w:ascii="Arial" w:hAnsi="Arial" w:cs="Arial"/>
      <w:b/>
      <w:bCs/>
      <w:color w:val="C0C0C0"/>
    </w:rPr>
  </w:style>
  <w:style w:type="paragraph" w:customStyle="1" w:styleId="aff0">
    <w:name w:val="Интерактивный заголовок"/>
    <w:basedOn w:val="ab"/>
    <w:next w:val="a"/>
    <w:uiPriority w:val="99"/>
    <w:pPr>
      <w:widowControl w:val="0"/>
      <w:autoSpaceDE w:val="0"/>
      <w:autoSpaceDN w:val="0"/>
      <w:adjustRightInd w:val="0"/>
      <w:jc w:val="both"/>
    </w:pPr>
    <w:rPr>
      <w:rFonts w:ascii="Arial" w:hAnsi="Arial" w:cs="Arial"/>
      <w:szCs w:val="24"/>
      <w:u w:val="single"/>
    </w:rPr>
  </w:style>
  <w:style w:type="paragraph" w:customStyle="1" w:styleId="aff1">
    <w:name w:val="Интерфейс"/>
    <w:basedOn w:val="a"/>
    <w:next w:val="a"/>
    <w:uiPriority w:val="99"/>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2">
    <w:name w:val="Комментарий"/>
    <w:basedOn w:val="a"/>
    <w:next w:val="a"/>
    <w:uiPriority w:val="99"/>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3">
    <w:name w:val="Информация об изменениях документа"/>
    <w:basedOn w:val="aff2"/>
    <w:next w:val="a"/>
    <w:uiPriority w:val="99"/>
    <w:pPr>
      <w:ind w:left="0"/>
    </w:pPr>
  </w:style>
  <w:style w:type="paragraph" w:customStyle="1" w:styleId="aff4">
    <w:name w:val="Текст (лев. подпись)"/>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a"/>
    <w:uiPriority w:val="99"/>
    <w:pPr>
      <w:jc w:val="both"/>
    </w:pPr>
    <w:rPr>
      <w:sz w:val="16"/>
      <w:szCs w:val="16"/>
    </w:rPr>
  </w:style>
  <w:style w:type="paragraph" w:customStyle="1" w:styleId="aff6">
    <w:name w:val="Текст (прав. подпись)"/>
    <w:basedOn w:val="a"/>
    <w:next w:val="a"/>
    <w:uiPriority w:val="9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a"/>
    <w:uiPriority w:val="99"/>
    <w:pPr>
      <w:jc w:val="both"/>
    </w:pPr>
    <w:rPr>
      <w:sz w:val="16"/>
      <w:szCs w:val="16"/>
    </w:rPr>
  </w:style>
  <w:style w:type="paragraph" w:customStyle="1" w:styleId="aff8">
    <w:name w:val="Комментарий пользователя"/>
    <w:basedOn w:val="aff2"/>
    <w:next w:val="a"/>
    <w:uiPriority w:val="99"/>
    <w:pPr>
      <w:ind w:left="0"/>
      <w:jc w:val="left"/>
    </w:pPr>
    <w:rPr>
      <w:i w:val="0"/>
      <w:iCs w:val="0"/>
      <w:color w:val="000080"/>
    </w:rPr>
  </w:style>
  <w:style w:type="paragraph" w:customStyle="1" w:styleId="aff9">
    <w:name w:val="Куда обратиться?"/>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Моноширинный"/>
    <w:basedOn w:val="a"/>
    <w:next w:val="a"/>
    <w:uiPriority w:val="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b">
    <w:name w:val="Необходимые документы"/>
    <w:basedOn w:val="a"/>
    <w:next w:val="a"/>
    <w:uiPriority w:val="99"/>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c">
    <w:name w:val="Объект"/>
    <w:basedOn w:val="a"/>
    <w:next w:val="a"/>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ffd">
    <w:name w:val="Оглавление"/>
    <w:basedOn w:val="af6"/>
    <w:next w:val="a"/>
    <w:uiPriority w:val="99"/>
    <w:pPr>
      <w:widowControl w:val="0"/>
      <w:ind w:left="140"/>
    </w:pPr>
    <w:rPr>
      <w:rFonts w:ascii="Arial" w:hAnsi="Arial" w:cs="Arial"/>
      <w:sz w:val="24"/>
      <w:szCs w:val="24"/>
    </w:rPr>
  </w:style>
  <w:style w:type="paragraph" w:customStyle="1" w:styleId="affe">
    <w:name w:val="Переменная часть"/>
    <w:basedOn w:val="afe"/>
    <w:next w:val="a"/>
    <w:uiPriority w:val="99"/>
    <w:rPr>
      <w:rFonts w:ascii="Arial" w:hAnsi="Arial" w:cs="Arial"/>
      <w:sz w:val="20"/>
      <w:szCs w:val="20"/>
    </w:rPr>
  </w:style>
  <w:style w:type="paragraph" w:customStyle="1" w:styleId="afff">
    <w:name w:val="Постоянная часть"/>
    <w:basedOn w:val="afe"/>
    <w:next w:val="a"/>
    <w:uiPriority w:val="99"/>
    <w:rPr>
      <w:rFonts w:ascii="Arial" w:hAnsi="Arial" w:cs="Arial"/>
      <w:sz w:val="22"/>
      <w:szCs w:val="22"/>
    </w:rPr>
  </w:style>
  <w:style w:type="paragraph" w:customStyle="1" w:styleId="afff0">
    <w:name w:val="Пример."/>
    <w:basedOn w:val="a"/>
    <w:next w:val="a"/>
    <w:uiPriority w:val="99"/>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1">
    <w:name w:val="Примечание."/>
    <w:basedOn w:val="aff2"/>
    <w:next w:val="a"/>
    <w:uiPriority w:val="99"/>
    <w:pPr>
      <w:ind w:left="0"/>
    </w:pPr>
    <w:rPr>
      <w:i w:val="0"/>
      <w:iCs w:val="0"/>
      <w:color w:val="auto"/>
    </w:rPr>
  </w:style>
  <w:style w:type="paragraph" w:customStyle="1" w:styleId="afff2">
    <w:name w:val="Словарная статья"/>
    <w:basedOn w:val="a"/>
    <w:next w:val="a"/>
    <w:uiPriority w:val="9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3">
    <w:name w:val="Текст (справка)"/>
    <w:basedOn w:val="a"/>
    <w:next w:val="a"/>
    <w:uiPriority w:val="9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4">
    <w:name w:val="Текст в таблице"/>
    <w:basedOn w:val="af9"/>
    <w:next w:val="a"/>
    <w:uiPriority w:val="99"/>
    <w:pPr>
      <w:ind w:firstLine="500"/>
    </w:pPr>
  </w:style>
  <w:style w:type="paragraph" w:customStyle="1" w:styleId="afff5">
    <w:name w:val="Технический комментарий"/>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Центрированный (таблица)"/>
    <w:basedOn w:val="af9"/>
    <w:next w:val="a"/>
    <w:uiPriority w:val="99"/>
    <w:pPr>
      <w:jc w:val="center"/>
    </w:pPr>
  </w:style>
  <w:style w:type="paragraph" w:customStyle="1" w:styleId="afff7">
    <w:name w:val="Внимание: криминал!!"/>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Заголовок группы контролов"/>
    <w:basedOn w:val="a"/>
    <w:next w:val="a"/>
    <w:uiPriority w:val="99"/>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
    <w:uiPriority w:val="99"/>
    <w:pPr>
      <w:keepNext w:val="0"/>
      <w:autoSpaceDE w:val="0"/>
      <w:autoSpaceDN w:val="0"/>
      <w:adjustRightInd w:val="0"/>
      <w:jc w:val="both"/>
      <w:outlineLvl w:val="9"/>
    </w:pPr>
    <w:rPr>
      <w:rFonts w:ascii="Arial" w:hAnsi="Arial" w:cs="Arial"/>
      <w:color w:val="auto"/>
      <w:sz w:val="20"/>
    </w:rPr>
  </w:style>
  <w:style w:type="paragraph" w:customStyle="1" w:styleId="afffa">
    <w:name w:val="Заголовок приложения"/>
    <w:basedOn w:val="a"/>
    <w:next w:val="a"/>
    <w:uiPriority w:val="9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b">
    <w:name w:val="Заголовок распахивающейся части диалога"/>
    <w:basedOn w:val="a"/>
    <w:next w:val="a"/>
    <w:uiPriority w:val="99"/>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c">
    <w:name w:val="Текст информации об изменениях"/>
    <w:basedOn w:val="a"/>
    <w:next w:val="a"/>
    <w:uiPriority w:val="9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d">
    <w:name w:val="Информация об изменениях"/>
    <w:basedOn w:val="afffc"/>
    <w:next w:val="a"/>
    <w:uiPriority w:val="99"/>
    <w:pPr>
      <w:shd w:val="clear" w:color="auto" w:fill="EAEFED"/>
      <w:spacing w:before="180"/>
      <w:ind w:left="360" w:right="360"/>
    </w:pPr>
    <w:rPr>
      <w:sz w:val="24"/>
      <w:szCs w:val="24"/>
    </w:rPr>
  </w:style>
  <w:style w:type="paragraph" w:customStyle="1" w:styleId="afffe">
    <w:name w:val="Подвал для информации об изменениях"/>
    <w:basedOn w:val="1"/>
    <w:next w:val="a"/>
    <w:uiPriority w:val="99"/>
    <w:pPr>
      <w:keepNext w:val="0"/>
      <w:shd w:val="clear" w:color="auto" w:fill="auto"/>
      <w:autoSpaceDE w:val="0"/>
      <w:autoSpaceDN w:val="0"/>
      <w:adjustRightInd w:val="0"/>
      <w:jc w:val="both"/>
      <w:outlineLvl w:val="9"/>
    </w:pPr>
    <w:rPr>
      <w:rFonts w:ascii="Arial" w:hAnsi="Arial" w:cs="Arial"/>
      <w:color w:val="auto"/>
      <w:sz w:val="20"/>
    </w:rPr>
  </w:style>
  <w:style w:type="paragraph" w:customStyle="1" w:styleId="affff">
    <w:name w:val="Подзаголовок для информации об изменениях"/>
    <w:basedOn w:val="afffc"/>
    <w:next w:val="a"/>
    <w:uiPriority w:val="99"/>
    <w:rPr>
      <w:b/>
      <w:bCs/>
      <w:color w:val="000080"/>
      <w:sz w:val="24"/>
      <w:szCs w:val="24"/>
    </w:rPr>
  </w:style>
  <w:style w:type="paragraph" w:customStyle="1" w:styleId="affff0">
    <w:name w:val="Подчёркнуный текст"/>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Ссылка на официальную публикацию"/>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uiPriority w:val="99"/>
    <w:semiHidden/>
    <w:pPr>
      <w:spacing w:after="200" w:line="276" w:lineRule="auto"/>
      <w:ind w:left="720"/>
      <w:contextualSpacing/>
    </w:pPr>
  </w:style>
  <w:style w:type="paragraph" w:customStyle="1" w:styleId="affff2">
    <w:name w:val="Нормальный.представление"/>
    <w:uiPriority w:val="99"/>
    <w:pPr>
      <w:spacing w:line="252" w:lineRule="auto"/>
    </w:pPr>
    <w:rPr>
      <w:rFonts w:ascii="Cambria" w:eastAsia="Times New Roman" w:hAnsi="Cambria" w:cs="Times New Roman"/>
      <w:lang w:eastAsia="ru-RU"/>
    </w:rPr>
  </w:style>
  <w:style w:type="paragraph" w:customStyle="1" w:styleId="affff3">
    <w:name w:val="Знак Знак Знак Знак Знак Знак Знак Знак Знак Знак"/>
    <w:basedOn w:val="a"/>
    <w:uiPriority w:val="99"/>
    <w:pPr>
      <w:spacing w:line="240" w:lineRule="exact"/>
    </w:pPr>
    <w:rPr>
      <w:rFonts w:ascii="Verdana" w:eastAsia="Times New Roman" w:hAnsi="Verdana"/>
      <w:sz w:val="20"/>
      <w:szCs w:val="20"/>
      <w:lang w:val="en-US"/>
    </w:rPr>
  </w:style>
  <w:style w:type="character" w:customStyle="1" w:styleId="affff4">
    <w:name w:val="Гипертекстовая ссылка"/>
    <w:uiPriority w:val="99"/>
    <w:rPr>
      <w:b/>
      <w:bCs/>
      <w:color w:val="008000"/>
    </w:rPr>
  </w:style>
  <w:style w:type="character" w:customStyle="1" w:styleId="affff5">
    <w:name w:val="Цветовое выделение"/>
    <w:uiPriority w:val="99"/>
    <w:rPr>
      <w:b/>
      <w:bCs/>
      <w:color w:val="000080"/>
    </w:rPr>
  </w:style>
  <w:style w:type="character" w:customStyle="1" w:styleId="affff6">
    <w:name w:val="Активная гипертекстовая ссылка"/>
    <w:uiPriority w:val="99"/>
    <w:rPr>
      <w:b/>
      <w:bCs/>
      <w:color w:val="008000"/>
      <w:u w:val="single"/>
    </w:rPr>
  </w:style>
  <w:style w:type="character" w:customStyle="1" w:styleId="affff7">
    <w:name w:val="Заголовок своего сообщения"/>
    <w:uiPriority w:val="99"/>
    <w:rPr>
      <w:b/>
      <w:bCs/>
      <w:color w:val="000080"/>
    </w:rPr>
  </w:style>
  <w:style w:type="character" w:customStyle="1" w:styleId="affff8">
    <w:name w:val="Заголовок чужого сообщения"/>
    <w:uiPriority w:val="99"/>
    <w:rPr>
      <w:b/>
      <w:bCs/>
      <w:color w:val="FF0000"/>
    </w:rPr>
  </w:style>
  <w:style w:type="character" w:customStyle="1" w:styleId="affff9">
    <w:name w:val="Найденные слова"/>
    <w:uiPriority w:val="99"/>
    <w:rPr>
      <w:b/>
      <w:bCs/>
      <w:color w:val="000080"/>
    </w:rPr>
  </w:style>
  <w:style w:type="character" w:customStyle="1" w:styleId="affffa">
    <w:name w:val="Не вступил в силу"/>
    <w:uiPriority w:val="99"/>
    <w:rPr>
      <w:b/>
      <w:bCs/>
      <w:color w:val="008080"/>
    </w:rPr>
  </w:style>
  <w:style w:type="character" w:customStyle="1" w:styleId="affffb">
    <w:name w:val="Опечатки"/>
    <w:uiPriority w:val="99"/>
    <w:rPr>
      <w:color w:val="FF0000"/>
    </w:rPr>
  </w:style>
  <w:style w:type="character" w:customStyle="1" w:styleId="affffc">
    <w:name w:val="Продолжение ссылки"/>
    <w:uiPriority w:val="99"/>
    <w:rPr>
      <w:b/>
      <w:bCs/>
      <w:color w:val="008000"/>
    </w:rPr>
  </w:style>
  <w:style w:type="character" w:customStyle="1" w:styleId="affffd">
    <w:name w:val="Сравнение редакций"/>
    <w:uiPriority w:val="99"/>
    <w:rPr>
      <w:b/>
      <w:bCs/>
      <w:color w:val="000080"/>
    </w:rPr>
  </w:style>
  <w:style w:type="character" w:customStyle="1" w:styleId="affffe">
    <w:name w:val="Сравнение редакций. Добавленный фрагмент"/>
    <w:uiPriority w:val="99"/>
    <w:rPr>
      <w:color w:val="0000FF"/>
    </w:rPr>
  </w:style>
  <w:style w:type="character" w:customStyle="1" w:styleId="afffff">
    <w:name w:val="Сравнение редакций. Удаленный фрагмент"/>
    <w:uiPriority w:val="99"/>
    <w:rPr>
      <w:strike/>
      <w:color w:val="808000"/>
    </w:rPr>
  </w:style>
  <w:style w:type="character" w:customStyle="1" w:styleId="afffff0">
    <w:name w:val="Утратил силу"/>
    <w:uiPriority w:val="99"/>
    <w:rPr>
      <w:b/>
      <w:bCs/>
      <w:strike/>
      <w:color w:val="808000"/>
    </w:rPr>
  </w:style>
  <w:style w:type="character" w:customStyle="1" w:styleId="afffff1">
    <w:name w:val="Выделение для Базового Поиска"/>
    <w:uiPriority w:val="99"/>
    <w:rPr>
      <w:rFonts w:ascii="Times New Roman" w:hAnsi="Times New Roman" w:cs="Times New Roman" w:hint="default"/>
      <w:b w:val="0"/>
      <w:bCs w:val="0"/>
      <w:color w:val="0058A9"/>
    </w:rPr>
  </w:style>
  <w:style w:type="character" w:customStyle="1" w:styleId="afffff2">
    <w:name w:val="Выделение для Базового Поиска (курсив)"/>
    <w:uiPriority w:val="99"/>
    <w:rPr>
      <w:rFonts w:ascii="Times New Roman" w:hAnsi="Times New Roman" w:cs="Times New Roman" w:hint="default"/>
      <w:b w:val="0"/>
      <w:bCs w:val="0"/>
      <w:i/>
      <w:iCs/>
      <w:color w:val="0058A9"/>
    </w:rPr>
  </w:style>
  <w:style w:type="character" w:customStyle="1" w:styleId="apple-converted-space">
    <w:name w:val="apple-converted-space"/>
    <w:uiPriority w:val="99"/>
  </w:style>
  <w:style w:type="table" w:styleId="afffff3">
    <w:name w:val="Table Grid"/>
    <w:basedOn w:val="a1"/>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No Spacing"/>
    <w:uiPriority w:val="1"/>
    <w:qFormat/>
    <w:pPr>
      <w:spacing w:after="0" w:line="240" w:lineRule="auto"/>
    </w:pPr>
    <w:rPr>
      <w:rFonts w:ascii="Calibri" w:eastAsia="Times New Roman" w:hAnsi="Calibri" w:cs="Times New Roman"/>
      <w:lang w:eastAsia="ru-RU"/>
    </w:rPr>
  </w:style>
  <w:style w:type="paragraph" w:customStyle="1" w:styleId="font5">
    <w:name w:val="font5"/>
    <w:basedOn w:val="a"/>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7">
    <w:name w:val="font7"/>
    <w:basedOn w:val="a"/>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8">
    <w:name w:val="font8"/>
    <w:basedOn w:val="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pPr>
      <w:spacing w:before="100" w:beforeAutospacing="1" w:after="100" w:afterAutospacing="1" w:line="240" w:lineRule="auto"/>
    </w:pPr>
    <w:rPr>
      <w:rFonts w:ascii="Times New Roman" w:eastAsia="Times New Roman" w:hAnsi="Times New Roman"/>
      <w:color w:val="FF0000"/>
      <w:lang w:eastAsia="ru-RU"/>
    </w:rPr>
  </w:style>
  <w:style w:type="paragraph" w:customStyle="1" w:styleId="font11">
    <w:name w:val="font11"/>
    <w:basedOn w:val="a"/>
    <w:pPr>
      <w:spacing w:before="100" w:beforeAutospacing="1" w:after="100" w:afterAutospacing="1" w:line="240" w:lineRule="auto"/>
    </w:pPr>
    <w:rPr>
      <w:rFonts w:ascii="Times New Roman" w:eastAsia="Times New Roman" w:hAnsi="Times New Roman"/>
      <w:color w:val="FF0000"/>
      <w:lang w:eastAsia="ru-RU"/>
    </w:rPr>
  </w:style>
  <w:style w:type="paragraph" w:customStyle="1" w:styleId="font12">
    <w:name w:val="font12"/>
    <w:basedOn w:val="a"/>
    <w:pPr>
      <w:spacing w:before="100" w:beforeAutospacing="1" w:after="100" w:afterAutospacing="1" w:line="240" w:lineRule="auto"/>
    </w:pPr>
    <w:rPr>
      <w:rFonts w:ascii="Times New Roman" w:eastAsia="Times New Roman" w:hAnsi="Times New Roman"/>
      <w:color w:val="FF0000"/>
      <w:lang w:eastAsia="ru-RU"/>
    </w:rPr>
  </w:style>
  <w:style w:type="paragraph" w:customStyle="1" w:styleId="xl69">
    <w:name w:val="xl69"/>
    <w:basedOn w:val="a"/>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81">
    <w:name w:val="xl81"/>
    <w:basedOn w:val="a"/>
    <w:pPr>
      <w:shd w:val="clear" w:color="000000" w:fill="FFFFFF"/>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1">
    <w:name w:val="xl91"/>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
    <w:name w:val="xl105"/>
    <w:basedOn w:val="a"/>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
    <w:name w:val="xl107"/>
    <w:basedOn w:val="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4">
    <w:name w:val="xl114"/>
    <w:basedOn w:val="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
    <w:name w:val="xl116"/>
    <w:basedOn w:val="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
    <w:name w:val="xl117"/>
    <w:basedOn w:val="a"/>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8">
    <w:name w:val="xl128"/>
    <w:basedOn w:val="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FF0000"/>
      <w:sz w:val="24"/>
      <w:szCs w:val="24"/>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6">
    <w:name w:val="xl136"/>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1">
    <w:name w:val="xl141"/>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5">
    <w:name w:val="xl145"/>
    <w:basedOn w:val="a"/>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6">
    <w:name w:val="xl146"/>
    <w:basedOn w:val="a"/>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7">
    <w:name w:val="xl147"/>
    <w:basedOn w:val="a"/>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8">
    <w:name w:val="xl148"/>
    <w:basedOn w:val="a"/>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9">
    <w:name w:val="xl149"/>
    <w:basedOn w:val="a"/>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0">
    <w:name w:val="xl150"/>
    <w:basedOn w:val="a"/>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2">
    <w:name w:val="xl152"/>
    <w:basedOn w:val="a"/>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4">
    <w:name w:val="xl154"/>
    <w:basedOn w:val="a"/>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5">
    <w:name w:val="xl155"/>
    <w:basedOn w:val="a"/>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6">
    <w:name w:val="xl156"/>
    <w:basedOn w:val="a"/>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7">
    <w:name w:val="xl157"/>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8">
    <w:name w:val="xl158"/>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1">
    <w:name w:val="xl161"/>
    <w:basedOn w:val="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2">
    <w:name w:val="xl162"/>
    <w:basedOn w:val="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3">
    <w:name w:val="xl163"/>
    <w:basedOn w:val="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4">
    <w:name w:val="xl16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66">
    <w:name w:val="xl166"/>
    <w:basedOn w:val="a"/>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67">
    <w:name w:val="xl167"/>
    <w:basedOn w:val="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0">
    <w:name w:val="xl17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1">
    <w:name w:val="xl171"/>
    <w:basedOn w:val="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72">
    <w:name w:val="xl172"/>
    <w:basedOn w:val="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73">
    <w:name w:val="xl173"/>
    <w:basedOn w:val="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74">
    <w:name w:val="xl1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75">
    <w:name w:val="xl175"/>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6">
    <w:name w:val="xl176"/>
    <w:basedOn w:val="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8">
    <w:name w:val="xl178"/>
    <w:basedOn w:val="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9">
    <w:name w:val="xl179"/>
    <w:basedOn w:val="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2">
    <w:name w:val="xl182"/>
    <w:basedOn w:val="a"/>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fffff5">
    <w:name w:val="Знак Знак Знак Знак Знак Знак"/>
    <w:basedOn w:val="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numbering" w:customStyle="1" w:styleId="23">
    <w:name w:val="Нет списка2"/>
    <w:next w:val="a2"/>
    <w:uiPriority w:val="99"/>
    <w:semiHidden/>
    <w:unhideWhenUsed/>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4">
    <w:name w:val="xl64"/>
    <w:basedOn w:val="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5">
    <w:name w:val="xl65"/>
    <w:basedOn w:val="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6">
    <w:name w:val="xl66"/>
    <w:basedOn w:val="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7">
    <w:name w:val="xl67"/>
    <w:basedOn w:val="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pPr>
      <w:pBdr>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character" w:styleId="afffff6">
    <w:name w:val="annotation reference"/>
    <w:uiPriority w:val="99"/>
    <w:semiHidden/>
    <w:unhideWhenUsed/>
    <w:rPr>
      <w:sz w:val="16"/>
      <w:szCs w:val="16"/>
    </w:rPr>
  </w:style>
  <w:style w:type="paragraph" w:styleId="afffff7">
    <w:name w:val="annotation text"/>
    <w:basedOn w:val="a"/>
    <w:link w:val="afffff8"/>
    <w:uiPriority w:val="99"/>
    <w:semiHidden/>
    <w:unhideWhenUsed/>
    <w:rPr>
      <w:sz w:val="20"/>
      <w:szCs w:val="20"/>
    </w:rPr>
  </w:style>
  <w:style w:type="character" w:customStyle="1" w:styleId="afffff8">
    <w:name w:val="Текст примечания Знак"/>
    <w:basedOn w:val="a0"/>
    <w:link w:val="afffff7"/>
    <w:uiPriority w:val="99"/>
    <w:semiHidden/>
    <w:rPr>
      <w:rFonts w:ascii="Calibri" w:eastAsia="Calibri" w:hAnsi="Calibri" w:cs="Times New Roman"/>
      <w:sz w:val="20"/>
      <w:szCs w:val="20"/>
    </w:rPr>
  </w:style>
  <w:style w:type="paragraph" w:styleId="afffff9">
    <w:name w:val="annotation subject"/>
    <w:basedOn w:val="afffff7"/>
    <w:next w:val="afffff7"/>
    <w:link w:val="afffffa"/>
    <w:uiPriority w:val="99"/>
    <w:semiHidden/>
    <w:unhideWhenUsed/>
    <w:rPr>
      <w:b/>
      <w:bCs/>
    </w:rPr>
  </w:style>
  <w:style w:type="character" w:customStyle="1" w:styleId="afffffa">
    <w:name w:val="Тема примечания Знак"/>
    <w:basedOn w:val="afffff8"/>
    <w:link w:val="afffff9"/>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7985</Words>
  <Characters>45520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Пикулина Марина Леонидовна</cp:lastModifiedBy>
  <cp:revision>1</cp:revision>
  <cp:lastPrinted>2017-02-27T08:28:00Z</cp:lastPrinted>
  <dcterms:created xsi:type="dcterms:W3CDTF">2017-02-28T10:20:00Z</dcterms:created>
  <dcterms:modified xsi:type="dcterms:W3CDTF">2017-02-28T10:20:00Z</dcterms:modified>
</cp:coreProperties>
</file>