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6E0660" w:rsidRPr="00792991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251F94" w:rsidRPr="00792991">
              <w:rPr>
                <w:szCs w:val="28"/>
                <w:u w:val="single"/>
              </w:rPr>
              <w:t>постановления Администрации города Сургута «</w:t>
            </w:r>
            <w:r w:rsidR="00251F94" w:rsidRPr="00792991">
              <w:rPr>
                <w:bCs/>
                <w:szCs w:val="28"/>
                <w:u w:val="single"/>
              </w:rPr>
              <w:t>О внесении изменения                 в постановление Администрации города от 14.11.2014 № 7638 «О порядке предоставления субсидии на финансовое обеспечение</w:t>
            </w:r>
            <w:r w:rsidR="00251F94" w:rsidRPr="00792991">
              <w:rPr>
                <w:bCs/>
                <w:szCs w:val="28"/>
              </w:rPr>
              <w:t xml:space="preserve"> </w:t>
            </w:r>
            <w:r w:rsidR="00251F94" w:rsidRPr="00792991">
              <w:rPr>
                <w:bCs/>
                <w:szCs w:val="28"/>
                <w:u w:val="single"/>
              </w:rPr>
              <w:t xml:space="preserve">(возмещение) затрат                    по новогоднему </w:t>
            </w:r>
            <w:r w:rsidR="00251F94" w:rsidRPr="00792991">
              <w:rPr>
                <w:szCs w:val="28"/>
                <w:u w:val="single"/>
              </w:rPr>
              <w:t>и световому оформлению города».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(наименование проекта муниципального нормативного правового акта)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251F94">
              <w:t xml:space="preserve"> </w:t>
            </w:r>
            <w:hyperlink r:id="rId7" w:history="1">
              <w:r w:rsidR="00251F94" w:rsidRPr="00792991">
                <w:rPr>
                  <w:rStyle w:val="afff0"/>
                  <w:color w:val="auto"/>
                  <w:lang w:eastAsia="ru-RU"/>
                </w:rPr>
                <w:t>Papushina_gp@admsurgut.ru</w:t>
              </w:r>
            </w:hyperlink>
            <w:r w:rsidRPr="00792991">
              <w:rPr>
                <w:rFonts w:cs="Times New Roman"/>
                <w:szCs w:val="28"/>
              </w:rPr>
              <w:t>___</w:t>
            </w:r>
            <w:r w:rsidRPr="008721BC">
              <w:rPr>
                <w:rFonts w:cs="Times New Roman"/>
                <w:szCs w:val="28"/>
              </w:rPr>
              <w:t>__________</w:t>
            </w:r>
          </w:p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(адрес электронной почты исполнителя проекта)</w:t>
            </w:r>
          </w:p>
          <w:p w:rsidR="006E0660" w:rsidRPr="00023E6A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Не позднее</w:t>
            </w:r>
            <w:r w:rsidR="00251F94">
              <w:rPr>
                <w:rFonts w:cs="Times New Roman"/>
                <w:szCs w:val="28"/>
              </w:rPr>
              <w:t xml:space="preserve"> </w:t>
            </w:r>
            <w:bookmarkStart w:id="2" w:name="_GoBack"/>
            <w:r w:rsidR="00251F94" w:rsidRPr="00023E6A">
              <w:rPr>
                <w:rFonts w:cs="Times New Roman"/>
                <w:szCs w:val="28"/>
                <w:u w:val="single"/>
              </w:rPr>
              <w:t>17.03.2021</w:t>
            </w:r>
            <w:r w:rsidRPr="00023E6A">
              <w:rPr>
                <w:rFonts w:cs="Times New Roman"/>
                <w:szCs w:val="28"/>
                <w:u w:val="single"/>
              </w:rPr>
              <w:t>.</w:t>
            </w:r>
          </w:p>
          <w:bookmarkEnd w:id="2"/>
          <w:p w:rsidR="006E0660" w:rsidRPr="005830D7" w:rsidRDefault="006E0660" w:rsidP="00546D89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830D7">
              <w:rPr>
                <w:rFonts w:cs="Times New Roman"/>
                <w:sz w:val="22"/>
              </w:rPr>
              <w:t>(дата)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Наименование организации </w:t>
            </w:r>
            <w:r w:rsidR="00251F94">
              <w:rPr>
                <w:rFonts w:cs="Times New Roman"/>
                <w:szCs w:val="28"/>
                <w:u w:val="single"/>
              </w:rPr>
              <w:t>департамент архитектуры и градостроительства Администрации города</w:t>
            </w:r>
          </w:p>
          <w:p w:rsidR="006E0660" w:rsidRPr="00251F94" w:rsidRDefault="006E0660" w:rsidP="00546D89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8721BC">
              <w:rPr>
                <w:rFonts w:cs="Times New Roman"/>
                <w:szCs w:val="28"/>
              </w:rPr>
              <w:t xml:space="preserve">Сфера деятельности организации </w:t>
            </w:r>
            <w:r w:rsidR="00251F94" w:rsidRPr="00251F94">
              <w:rPr>
                <w:rFonts w:cs="Times New Roman"/>
                <w:szCs w:val="28"/>
                <w:u w:val="single"/>
              </w:rPr>
              <w:t>структурное подразделение Администрации города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Ф.И.О. контактного лица </w:t>
            </w:r>
            <w:r w:rsidR="00251F94">
              <w:rPr>
                <w:szCs w:val="28"/>
                <w:u w:val="single"/>
              </w:rPr>
              <w:t>Папушина Галина Петровна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Номер контактного телефона </w:t>
            </w:r>
            <w:r w:rsidR="0018290B" w:rsidRPr="0018290B">
              <w:rPr>
                <w:rFonts w:cs="Times New Roman"/>
                <w:szCs w:val="28"/>
                <w:u w:val="single"/>
              </w:rPr>
              <w:t>8 (3462) 52-82-75</w:t>
            </w:r>
          </w:p>
          <w:p w:rsidR="00251F94" w:rsidRPr="00792991" w:rsidRDefault="006E0660" w:rsidP="00251F94">
            <w:pPr>
              <w:contextualSpacing/>
            </w:pPr>
            <w:r w:rsidRPr="008721BC">
              <w:rPr>
                <w:rFonts w:cs="Times New Roman"/>
                <w:szCs w:val="28"/>
              </w:rPr>
              <w:t xml:space="preserve">Адрес электронной почты </w:t>
            </w:r>
            <w:r w:rsidR="00251F94">
              <w:t xml:space="preserve"> </w:t>
            </w:r>
            <w:hyperlink r:id="rId8" w:history="1">
              <w:r w:rsidR="00251F94" w:rsidRPr="00792991">
                <w:rPr>
                  <w:rStyle w:val="afff0"/>
                  <w:color w:val="auto"/>
                  <w:lang w:eastAsia="ru-RU"/>
                </w:rPr>
                <w:t>Papushina_gp@admsurgut.ru</w:t>
              </w:r>
            </w:hyperlink>
          </w:p>
          <w:p w:rsidR="006E0660" w:rsidRPr="008721BC" w:rsidRDefault="006E0660" w:rsidP="00251F94">
            <w:pPr>
              <w:contextualSpacing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</w:t>
            </w:r>
            <w:r>
              <w:rPr>
                <w:rFonts w:cs="Times New Roman"/>
                <w:szCs w:val="28"/>
              </w:rPr>
              <w:t>)?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инвестиционной деятельности? Приведите обоснования по каждому указанному положению, дополнительно определив:</w:t>
            </w:r>
          </w:p>
          <w:p w:rsidR="006E0660" w:rsidRPr="006E0660" w:rsidRDefault="006E0660" w:rsidP="00546D89">
            <w:pPr>
              <w:tabs>
                <w:tab w:val="left" w:pos="589"/>
              </w:tabs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имеются ли технические ошибки;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lastRenderedPageBreak/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административных и иных ограничений и обязанностей?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Приведите конкретные примеры.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                             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CF" w:rsidRDefault="00AB09CF" w:rsidP="00920526">
      <w:r>
        <w:separator/>
      </w:r>
    </w:p>
  </w:endnote>
  <w:endnote w:type="continuationSeparator" w:id="0">
    <w:p w:rsidR="00AB09CF" w:rsidRDefault="00AB09C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CF" w:rsidRDefault="00AB09CF" w:rsidP="00920526">
      <w:r>
        <w:separator/>
      </w:r>
    </w:p>
  </w:footnote>
  <w:footnote w:type="continuationSeparator" w:id="0">
    <w:p w:rsidR="00AB09CF" w:rsidRDefault="00AB09C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23E6A"/>
    <w:rsid w:val="00032B5B"/>
    <w:rsid w:val="000D2CD9"/>
    <w:rsid w:val="000E2396"/>
    <w:rsid w:val="00137DB0"/>
    <w:rsid w:val="0018290B"/>
    <w:rsid w:val="0020654D"/>
    <w:rsid w:val="00251F94"/>
    <w:rsid w:val="00337E21"/>
    <w:rsid w:val="00391B9F"/>
    <w:rsid w:val="00394E47"/>
    <w:rsid w:val="00397000"/>
    <w:rsid w:val="00401A91"/>
    <w:rsid w:val="00435E0D"/>
    <w:rsid w:val="004B1F74"/>
    <w:rsid w:val="005B41CD"/>
    <w:rsid w:val="006C4397"/>
    <w:rsid w:val="006E0660"/>
    <w:rsid w:val="00792991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B09CF"/>
    <w:rsid w:val="00AB10C9"/>
    <w:rsid w:val="00AD2596"/>
    <w:rsid w:val="00AE59E5"/>
    <w:rsid w:val="00B14BBB"/>
    <w:rsid w:val="00B836E8"/>
    <w:rsid w:val="00C01CF0"/>
    <w:rsid w:val="00C96A55"/>
    <w:rsid w:val="00CB530D"/>
    <w:rsid w:val="00CC713B"/>
    <w:rsid w:val="00CE282C"/>
    <w:rsid w:val="00CE6834"/>
    <w:rsid w:val="00D87F32"/>
    <w:rsid w:val="00E40BF6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ushina_gp@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ushina_gp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Папушина Галина Петровна</cp:lastModifiedBy>
  <cp:revision>5</cp:revision>
  <cp:lastPrinted>2017-09-06T06:28:00Z</cp:lastPrinted>
  <dcterms:created xsi:type="dcterms:W3CDTF">2018-11-09T11:02:00Z</dcterms:created>
  <dcterms:modified xsi:type="dcterms:W3CDTF">2021-03-02T09:01:00Z</dcterms:modified>
</cp:coreProperties>
</file>