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2880"/>
      </w:tblGrid>
      <w:tr w:rsidR="00E13C9D" w:rsidTr="00E13C9D">
        <w:tc>
          <w:tcPr>
            <w:tcW w:w="6912"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2942" w:type="dxa"/>
          </w:tcPr>
          <w:p w:rsidR="0035057D" w:rsidRPr="00727BE9" w:rsidRDefault="0035057D" w:rsidP="0018670A">
            <w:pPr>
              <w:pStyle w:val="a5"/>
              <w:jc w:val="both"/>
              <w:rPr>
                <w:rFonts w:ascii="Times New Roman" w:hAnsi="Times New Roman"/>
                <w:b/>
                <w:sz w:val="24"/>
                <w:szCs w:val="24"/>
                <w:lang w:val="en-US"/>
              </w:rPr>
            </w:pPr>
            <w:bookmarkStart w:id="0" w:name="_GoBack"/>
            <w:bookmarkEnd w:id="0"/>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694E5D" w:rsidRPr="00EE5AEB" w:rsidRDefault="00694E5D" w:rsidP="00694E5D">
      <w:pPr>
        <w:jc w:val="center"/>
        <w:rPr>
          <w:sz w:val="28"/>
          <w:szCs w:val="28"/>
        </w:rPr>
      </w:pPr>
      <w:r w:rsidRPr="00EE5AEB">
        <w:rPr>
          <w:sz w:val="28"/>
          <w:szCs w:val="28"/>
        </w:rPr>
        <w:t>МУНИЦИПАЛЬНОЕ ОБРАЗОВАНИЕ</w:t>
      </w:r>
    </w:p>
    <w:p w:rsidR="00694E5D" w:rsidRDefault="00694E5D" w:rsidP="00694E5D">
      <w:pPr>
        <w:jc w:val="center"/>
        <w:rPr>
          <w:sz w:val="28"/>
          <w:szCs w:val="28"/>
        </w:rPr>
      </w:pPr>
      <w:r w:rsidRPr="00EE5AEB">
        <w:rPr>
          <w:sz w:val="28"/>
          <w:szCs w:val="28"/>
        </w:rPr>
        <w:t>ГОРОДСКОЙ ОКРУГ СУРГУТ</w:t>
      </w:r>
    </w:p>
    <w:p w:rsidR="007F4252" w:rsidRPr="00EE5AEB" w:rsidRDefault="007F4252" w:rsidP="00694E5D">
      <w:pPr>
        <w:jc w:val="center"/>
        <w:rPr>
          <w:sz w:val="28"/>
          <w:szCs w:val="28"/>
        </w:rPr>
      </w:pPr>
      <w:r>
        <w:rPr>
          <w:sz w:val="28"/>
          <w:szCs w:val="28"/>
        </w:rPr>
        <w:t xml:space="preserve">ХАНТЫ-МАНСИЙСКОГО АВТОНОМНОГО ОКРУГА – ЮГРЫ </w:t>
      </w:r>
    </w:p>
    <w:p w:rsidR="00694E5D" w:rsidRPr="00EE5AEB"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АДМИНИСТРАЦИЯ ГОРОДА</w:t>
      </w:r>
    </w:p>
    <w:p w:rsidR="00694E5D" w:rsidRPr="00056556" w:rsidRDefault="00694E5D" w:rsidP="00694E5D">
      <w:pPr>
        <w:jc w:val="center"/>
        <w:rPr>
          <w:sz w:val="28"/>
          <w:szCs w:val="28"/>
        </w:rPr>
      </w:pPr>
    </w:p>
    <w:p w:rsidR="00694E5D" w:rsidRPr="00056556" w:rsidRDefault="00694E5D" w:rsidP="00694E5D">
      <w:pPr>
        <w:jc w:val="center"/>
        <w:rPr>
          <w:sz w:val="28"/>
          <w:szCs w:val="28"/>
        </w:rPr>
      </w:pPr>
      <w:r w:rsidRPr="00056556">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8D521D" w:rsidRDefault="003357B6" w:rsidP="00B62E7A">
      <w:pPr>
        <w:ind w:left="-142" w:right="-99"/>
        <w:jc w:val="both"/>
        <w:rPr>
          <w:sz w:val="28"/>
        </w:rPr>
      </w:pPr>
      <w:r>
        <w:rPr>
          <w:sz w:val="28"/>
        </w:rPr>
        <w:t xml:space="preserve">О внесении </w:t>
      </w:r>
      <w:r w:rsidR="0060632B">
        <w:rPr>
          <w:sz w:val="28"/>
        </w:rPr>
        <w:t>изменени</w:t>
      </w:r>
      <w:r w:rsidR="00987780">
        <w:rPr>
          <w:sz w:val="28"/>
        </w:rPr>
        <w:t>й</w:t>
      </w:r>
      <w:r w:rsidR="0060632B">
        <w:rPr>
          <w:sz w:val="28"/>
        </w:rPr>
        <w:t xml:space="preserve"> </w:t>
      </w:r>
    </w:p>
    <w:p w:rsidR="008D521D" w:rsidRDefault="0060632B" w:rsidP="008D521D">
      <w:pPr>
        <w:ind w:left="-142" w:right="-99"/>
        <w:jc w:val="both"/>
        <w:rPr>
          <w:sz w:val="28"/>
        </w:rPr>
      </w:pPr>
      <w:r>
        <w:rPr>
          <w:sz w:val="28"/>
        </w:rPr>
        <w:t>в</w:t>
      </w:r>
      <w:r w:rsidR="00CE2ADF">
        <w:rPr>
          <w:sz w:val="28"/>
        </w:rPr>
        <w:t xml:space="preserve"> постановление</w:t>
      </w:r>
      <w:r w:rsidR="00993E06">
        <w:rPr>
          <w:sz w:val="28"/>
        </w:rPr>
        <w:t xml:space="preserve"> </w:t>
      </w:r>
      <w:r w:rsidR="00CE2ADF">
        <w:rPr>
          <w:sz w:val="28"/>
        </w:rPr>
        <w:t xml:space="preserve">Администрации </w:t>
      </w:r>
    </w:p>
    <w:p w:rsidR="00CE2ADF" w:rsidRDefault="00C552DD" w:rsidP="008D521D">
      <w:pPr>
        <w:ind w:left="-142" w:right="-99"/>
        <w:jc w:val="both"/>
        <w:rPr>
          <w:sz w:val="28"/>
        </w:rPr>
      </w:pPr>
      <w:r>
        <w:rPr>
          <w:sz w:val="28"/>
        </w:rPr>
        <w:t>города от 28.03.2018 № 2059</w:t>
      </w:r>
    </w:p>
    <w:p w:rsidR="00CE2ADF" w:rsidRDefault="00CE2ADF" w:rsidP="00CE2ADF">
      <w:pPr>
        <w:ind w:left="-142" w:right="-99"/>
        <w:jc w:val="both"/>
        <w:rPr>
          <w:sz w:val="28"/>
        </w:rPr>
      </w:pPr>
      <w:r>
        <w:rPr>
          <w:sz w:val="28"/>
        </w:rPr>
        <w:t>«Об утверждении административного</w:t>
      </w:r>
    </w:p>
    <w:p w:rsidR="00B62E7A" w:rsidRDefault="00CE2ADF" w:rsidP="00B62E7A">
      <w:pPr>
        <w:ind w:left="-142" w:right="-99"/>
        <w:jc w:val="both"/>
        <w:rPr>
          <w:sz w:val="28"/>
        </w:rPr>
      </w:pPr>
      <w:r>
        <w:rPr>
          <w:sz w:val="28"/>
        </w:rPr>
        <w:t>регламента предоставления муниципальной</w:t>
      </w:r>
      <w:r w:rsidR="00993E06">
        <w:rPr>
          <w:sz w:val="28"/>
        </w:rPr>
        <w:t xml:space="preserve"> </w:t>
      </w:r>
    </w:p>
    <w:p w:rsidR="00B62E7A" w:rsidRDefault="00CE2ADF" w:rsidP="00B62E7A">
      <w:pPr>
        <w:ind w:left="-142" w:right="-99"/>
        <w:jc w:val="both"/>
        <w:rPr>
          <w:sz w:val="28"/>
        </w:rPr>
      </w:pPr>
      <w:r>
        <w:rPr>
          <w:sz w:val="28"/>
        </w:rPr>
        <w:t xml:space="preserve">услуги «Прием заявлений, документов, </w:t>
      </w:r>
    </w:p>
    <w:p w:rsidR="00CB52FD" w:rsidRDefault="00CE2ADF" w:rsidP="00B62E7A">
      <w:pPr>
        <w:ind w:left="-142" w:right="-99"/>
        <w:jc w:val="both"/>
        <w:rPr>
          <w:sz w:val="28"/>
        </w:rPr>
      </w:pPr>
      <w:r>
        <w:rPr>
          <w:sz w:val="28"/>
        </w:rPr>
        <w:t xml:space="preserve">а также постановка граждан на учет </w:t>
      </w:r>
    </w:p>
    <w:p w:rsidR="00C552DD" w:rsidRDefault="00CE2ADF" w:rsidP="00B62E7A">
      <w:pPr>
        <w:ind w:left="-142" w:right="-99"/>
        <w:jc w:val="both"/>
        <w:rPr>
          <w:sz w:val="28"/>
        </w:rPr>
      </w:pPr>
      <w:r>
        <w:rPr>
          <w:sz w:val="28"/>
        </w:rPr>
        <w:t>в качестве нуждающихся в</w:t>
      </w:r>
      <w:r w:rsidR="00C552DD">
        <w:rPr>
          <w:sz w:val="28"/>
        </w:rPr>
        <w:t xml:space="preserve"> предоставлении </w:t>
      </w:r>
    </w:p>
    <w:p w:rsidR="00C552DD" w:rsidRDefault="00CE2ADF" w:rsidP="00B62E7A">
      <w:pPr>
        <w:ind w:left="-142" w:right="-99"/>
        <w:jc w:val="both"/>
        <w:rPr>
          <w:sz w:val="28"/>
        </w:rPr>
      </w:pPr>
      <w:r>
        <w:rPr>
          <w:sz w:val="28"/>
        </w:rPr>
        <w:t xml:space="preserve">жилых </w:t>
      </w:r>
      <w:r w:rsidR="00C552DD">
        <w:rPr>
          <w:sz w:val="28"/>
        </w:rPr>
        <w:t xml:space="preserve">помещений по договорам найма </w:t>
      </w:r>
    </w:p>
    <w:p w:rsidR="00C552DD" w:rsidRDefault="00C552DD" w:rsidP="00B62E7A">
      <w:pPr>
        <w:ind w:left="-142" w:right="-99"/>
        <w:jc w:val="both"/>
        <w:rPr>
          <w:sz w:val="28"/>
        </w:rPr>
      </w:pPr>
      <w:r>
        <w:rPr>
          <w:sz w:val="28"/>
        </w:rPr>
        <w:t>жилых помещений жилищного фонда</w:t>
      </w:r>
    </w:p>
    <w:p w:rsidR="00CE2ADF" w:rsidRDefault="00C552DD" w:rsidP="00B62E7A">
      <w:pPr>
        <w:ind w:left="-142" w:right="-99"/>
        <w:jc w:val="both"/>
        <w:rPr>
          <w:sz w:val="28"/>
        </w:rPr>
      </w:pPr>
      <w:r>
        <w:rPr>
          <w:sz w:val="28"/>
        </w:rPr>
        <w:t>социального использования</w:t>
      </w:r>
      <w:r w:rsidR="00CE2ADF">
        <w:rPr>
          <w:sz w:val="28"/>
        </w:rPr>
        <w:t>»</w:t>
      </w:r>
    </w:p>
    <w:p w:rsidR="00694E5D" w:rsidRDefault="00694E5D" w:rsidP="00694E5D">
      <w:pPr>
        <w:ind w:left="-142" w:right="-99"/>
        <w:jc w:val="both"/>
        <w:rPr>
          <w:sz w:val="28"/>
        </w:rPr>
      </w:pPr>
    </w:p>
    <w:p w:rsidR="00694E5D" w:rsidRDefault="00694E5D" w:rsidP="00694E5D">
      <w:pPr>
        <w:ind w:left="-142" w:right="-99"/>
        <w:jc w:val="both"/>
        <w:rPr>
          <w:sz w:val="28"/>
        </w:rPr>
      </w:pPr>
    </w:p>
    <w:p w:rsidR="00004AA0" w:rsidRPr="00004AA0" w:rsidRDefault="000D5010" w:rsidP="00004AA0">
      <w:pPr>
        <w:pStyle w:val="a5"/>
        <w:ind w:right="-2" w:firstLine="709"/>
        <w:jc w:val="both"/>
        <w:rPr>
          <w:rFonts w:ascii="Times New Roman" w:hAnsi="Times New Roman"/>
          <w:sz w:val="28"/>
          <w:szCs w:val="28"/>
        </w:rPr>
      </w:pPr>
      <w:r>
        <w:rPr>
          <w:rFonts w:ascii="Times New Roman" w:hAnsi="Times New Roman"/>
          <w:sz w:val="28"/>
          <w:szCs w:val="28"/>
        </w:rPr>
        <w:t xml:space="preserve">В </w:t>
      </w:r>
      <w:r w:rsidR="00694E5D" w:rsidRPr="000D5010">
        <w:rPr>
          <w:rFonts w:ascii="Times New Roman" w:hAnsi="Times New Roman"/>
          <w:sz w:val="28"/>
          <w:szCs w:val="28"/>
        </w:rPr>
        <w:t>соответствии</w:t>
      </w:r>
      <w:r w:rsidR="00D31D2C">
        <w:rPr>
          <w:rFonts w:ascii="Times New Roman" w:hAnsi="Times New Roman"/>
          <w:sz w:val="28"/>
          <w:szCs w:val="28"/>
        </w:rPr>
        <w:t xml:space="preserve"> с</w:t>
      </w:r>
      <w:r w:rsidR="00316E61">
        <w:rPr>
          <w:rFonts w:ascii="Times New Roman" w:hAnsi="Times New Roman"/>
          <w:sz w:val="28"/>
          <w:szCs w:val="28"/>
        </w:rPr>
        <w:t xml:space="preserve"> Федеральными законами </w:t>
      </w:r>
      <w:r w:rsidR="00CB1D4F" w:rsidRPr="000D5010">
        <w:rPr>
          <w:rFonts w:ascii="Times New Roman" w:hAnsi="Times New Roman"/>
          <w:sz w:val="28"/>
          <w:szCs w:val="28"/>
        </w:rPr>
        <w:t>от 27.07.2010 № 210-ФЗ</w:t>
      </w:r>
      <w:r w:rsidR="00C746CD">
        <w:rPr>
          <w:rFonts w:ascii="Times New Roman" w:hAnsi="Times New Roman"/>
          <w:sz w:val="28"/>
          <w:szCs w:val="28"/>
        </w:rPr>
        <w:t xml:space="preserve"> </w:t>
      </w:r>
      <w:r w:rsidR="00316E61">
        <w:rPr>
          <w:rFonts w:ascii="Times New Roman" w:hAnsi="Times New Roman"/>
          <w:sz w:val="28"/>
          <w:szCs w:val="28"/>
        </w:rPr>
        <w:t xml:space="preserve">                    </w:t>
      </w:r>
      <w:r w:rsidR="00CB1D4F" w:rsidRPr="000D5010">
        <w:rPr>
          <w:rFonts w:ascii="Times New Roman" w:hAnsi="Times New Roman"/>
          <w:sz w:val="28"/>
          <w:szCs w:val="28"/>
        </w:rPr>
        <w:t>«Об организации п</w:t>
      </w:r>
      <w:r w:rsidR="00A57891">
        <w:rPr>
          <w:rFonts w:ascii="Times New Roman" w:hAnsi="Times New Roman"/>
          <w:sz w:val="28"/>
          <w:szCs w:val="28"/>
        </w:rPr>
        <w:t xml:space="preserve">редоставления государственных и </w:t>
      </w:r>
      <w:r w:rsidR="00CB1D4F" w:rsidRPr="000D5010">
        <w:rPr>
          <w:rFonts w:ascii="Times New Roman" w:hAnsi="Times New Roman"/>
          <w:sz w:val="28"/>
          <w:szCs w:val="28"/>
        </w:rPr>
        <w:t>муниципальных услуг»,</w:t>
      </w:r>
      <w:r w:rsidR="00AA60F0">
        <w:rPr>
          <w:rFonts w:ascii="Times New Roman" w:hAnsi="Times New Roman"/>
          <w:sz w:val="28"/>
          <w:szCs w:val="28"/>
        </w:rPr>
        <w:t xml:space="preserve"> </w:t>
      </w:r>
      <w:r w:rsidR="00316E61">
        <w:rPr>
          <w:rFonts w:ascii="Times New Roman" w:hAnsi="Times New Roman"/>
          <w:sz w:val="28"/>
          <w:szCs w:val="28"/>
        </w:rPr>
        <w:t xml:space="preserve">              </w:t>
      </w:r>
      <w:r w:rsidR="00C552DD">
        <w:rPr>
          <w:rFonts w:ascii="Times New Roman" w:hAnsi="Times New Roman"/>
          <w:sz w:val="28"/>
          <w:szCs w:val="28"/>
        </w:rPr>
        <w:t>от 09.02.2009</w:t>
      </w:r>
      <w:r w:rsidR="00FF45BB">
        <w:rPr>
          <w:rFonts w:ascii="Times New Roman" w:hAnsi="Times New Roman"/>
          <w:sz w:val="28"/>
          <w:szCs w:val="28"/>
        </w:rPr>
        <w:t xml:space="preserve"> </w:t>
      </w:r>
      <w:r w:rsidR="00C552DD">
        <w:rPr>
          <w:rFonts w:ascii="Times New Roman" w:hAnsi="Times New Roman"/>
          <w:sz w:val="28"/>
          <w:szCs w:val="28"/>
        </w:rPr>
        <w:t>№ 8-ФЗ «Об обеспечении доступа к информации о деятельности</w:t>
      </w:r>
      <w:r w:rsidR="00C4613D">
        <w:rPr>
          <w:rFonts w:ascii="Times New Roman" w:hAnsi="Times New Roman"/>
          <w:sz w:val="28"/>
          <w:szCs w:val="28"/>
        </w:rPr>
        <w:t xml:space="preserve"> </w:t>
      </w:r>
      <w:r w:rsidR="00C552DD">
        <w:rPr>
          <w:rFonts w:ascii="Times New Roman" w:hAnsi="Times New Roman"/>
          <w:sz w:val="28"/>
          <w:szCs w:val="28"/>
        </w:rPr>
        <w:t xml:space="preserve">государственных органов и органов местного самоуправления», </w:t>
      </w:r>
      <w:r w:rsidR="00DC3776" w:rsidRPr="00DC3776">
        <w:rPr>
          <w:rFonts w:ascii="Times New Roman" w:hAnsi="Times New Roman"/>
          <w:sz w:val="28"/>
          <w:szCs w:val="28"/>
        </w:rPr>
        <w:t>Уставом муниципального образования городской округ Сургут Ханты-Мансийского автономного округа – Югры</w:t>
      </w:r>
      <w:r w:rsidR="00DC3776">
        <w:rPr>
          <w:rFonts w:ascii="Times New Roman" w:hAnsi="Times New Roman"/>
          <w:sz w:val="28"/>
          <w:szCs w:val="28"/>
        </w:rPr>
        <w:t xml:space="preserve">, </w:t>
      </w:r>
      <w:r w:rsidR="00A1618D" w:rsidRPr="000D5010">
        <w:rPr>
          <w:rFonts w:ascii="Times New Roman" w:hAnsi="Times New Roman"/>
          <w:sz w:val="28"/>
          <w:szCs w:val="28"/>
        </w:rPr>
        <w:t>постановлени</w:t>
      </w:r>
      <w:r w:rsidR="00316E61">
        <w:rPr>
          <w:rFonts w:ascii="Times New Roman" w:hAnsi="Times New Roman"/>
          <w:sz w:val="28"/>
          <w:szCs w:val="28"/>
        </w:rPr>
        <w:t>ем</w:t>
      </w:r>
      <w:r w:rsidR="00A1618D" w:rsidRPr="000D5010">
        <w:rPr>
          <w:rFonts w:ascii="Times New Roman" w:hAnsi="Times New Roman"/>
          <w:sz w:val="28"/>
          <w:szCs w:val="28"/>
        </w:rPr>
        <w:t xml:space="preserve"> Администрации города </w:t>
      </w:r>
      <w:r w:rsidR="00C63F37">
        <w:rPr>
          <w:rFonts w:ascii="Times New Roman" w:hAnsi="Times New Roman"/>
          <w:sz w:val="28"/>
          <w:szCs w:val="28"/>
        </w:rPr>
        <w:t xml:space="preserve">                                  </w:t>
      </w:r>
      <w:r w:rsidR="00A1618D" w:rsidRPr="000D5010">
        <w:rPr>
          <w:rFonts w:ascii="Times New Roman" w:hAnsi="Times New Roman"/>
          <w:sz w:val="28"/>
          <w:szCs w:val="28"/>
        </w:rPr>
        <w:t xml:space="preserve">от </w:t>
      </w:r>
      <w:r w:rsidR="00CB1D4F" w:rsidRPr="000D5010">
        <w:rPr>
          <w:rFonts w:ascii="Times New Roman" w:hAnsi="Times New Roman"/>
          <w:sz w:val="28"/>
          <w:szCs w:val="28"/>
        </w:rPr>
        <w:t>17.03.2016 № 1873</w:t>
      </w:r>
      <w:r w:rsidR="008D521D">
        <w:rPr>
          <w:rFonts w:ascii="Times New Roman" w:hAnsi="Times New Roman"/>
          <w:sz w:val="28"/>
          <w:szCs w:val="28"/>
        </w:rPr>
        <w:t xml:space="preserve"> «О порядке</w:t>
      </w:r>
      <w:r w:rsidR="00FF45BB">
        <w:rPr>
          <w:rFonts w:ascii="Times New Roman" w:hAnsi="Times New Roman"/>
          <w:sz w:val="28"/>
          <w:szCs w:val="28"/>
        </w:rPr>
        <w:t xml:space="preserve"> </w:t>
      </w:r>
      <w:r w:rsidR="008D521D">
        <w:rPr>
          <w:rFonts w:ascii="Times New Roman" w:hAnsi="Times New Roman"/>
          <w:sz w:val="28"/>
          <w:szCs w:val="28"/>
        </w:rPr>
        <w:t>раз</w:t>
      </w:r>
      <w:r w:rsidR="00A1618D" w:rsidRPr="000D5010">
        <w:rPr>
          <w:rFonts w:ascii="Times New Roman" w:hAnsi="Times New Roman"/>
          <w:sz w:val="28"/>
          <w:szCs w:val="28"/>
        </w:rPr>
        <w:t>работки</w:t>
      </w:r>
      <w:r w:rsidR="00CB1D4F" w:rsidRPr="000D5010">
        <w:rPr>
          <w:rFonts w:ascii="Times New Roman" w:hAnsi="Times New Roman"/>
          <w:sz w:val="28"/>
          <w:szCs w:val="28"/>
        </w:rPr>
        <w:t>, проведения</w:t>
      </w:r>
      <w:r w:rsidR="0054567B">
        <w:rPr>
          <w:rFonts w:ascii="Times New Roman" w:hAnsi="Times New Roman"/>
          <w:sz w:val="28"/>
          <w:szCs w:val="28"/>
        </w:rPr>
        <w:t xml:space="preserve"> </w:t>
      </w:r>
      <w:r w:rsidR="00CB1D4F" w:rsidRPr="000D5010">
        <w:rPr>
          <w:rFonts w:ascii="Times New Roman" w:hAnsi="Times New Roman"/>
          <w:sz w:val="28"/>
          <w:szCs w:val="28"/>
        </w:rPr>
        <w:t xml:space="preserve">экспертизы </w:t>
      </w:r>
      <w:r w:rsidR="00C63F37">
        <w:rPr>
          <w:rFonts w:ascii="Times New Roman" w:hAnsi="Times New Roman"/>
          <w:sz w:val="28"/>
          <w:szCs w:val="28"/>
        </w:rPr>
        <w:t xml:space="preserve">                                   </w:t>
      </w:r>
      <w:r w:rsidR="00A1618D" w:rsidRPr="000D5010">
        <w:rPr>
          <w:rFonts w:ascii="Times New Roman" w:hAnsi="Times New Roman"/>
          <w:sz w:val="28"/>
          <w:szCs w:val="28"/>
        </w:rPr>
        <w:t>и утверждения административных</w:t>
      </w:r>
      <w:r w:rsidR="00FF45BB">
        <w:rPr>
          <w:rFonts w:ascii="Times New Roman" w:hAnsi="Times New Roman"/>
          <w:sz w:val="28"/>
          <w:szCs w:val="28"/>
        </w:rPr>
        <w:t xml:space="preserve"> </w:t>
      </w:r>
      <w:r w:rsidR="00A1618D" w:rsidRPr="000D5010">
        <w:rPr>
          <w:rFonts w:ascii="Times New Roman" w:hAnsi="Times New Roman"/>
          <w:sz w:val="28"/>
          <w:szCs w:val="28"/>
        </w:rPr>
        <w:t>регламентов предоставления муниципальных услуг»</w:t>
      </w:r>
      <w:r w:rsidR="00B371A6" w:rsidRPr="000D5010">
        <w:rPr>
          <w:rFonts w:ascii="Times New Roman" w:hAnsi="Times New Roman"/>
          <w:sz w:val="28"/>
          <w:szCs w:val="28"/>
        </w:rPr>
        <w:t>,</w:t>
      </w:r>
      <w:r w:rsidR="00C63F37">
        <w:rPr>
          <w:rFonts w:ascii="Times New Roman" w:hAnsi="Times New Roman"/>
          <w:sz w:val="28"/>
          <w:szCs w:val="28"/>
        </w:rPr>
        <w:t xml:space="preserve"> п</w:t>
      </w:r>
      <w:r w:rsidR="00C63F37" w:rsidRPr="00C63F37">
        <w:rPr>
          <w:rFonts w:ascii="Times New Roman" w:hAnsi="Times New Roman"/>
          <w:sz w:val="28"/>
          <w:szCs w:val="28"/>
        </w:rPr>
        <w:t xml:space="preserve">остановление Администрации </w:t>
      </w:r>
      <w:r w:rsidR="00C63F37">
        <w:rPr>
          <w:rFonts w:ascii="Times New Roman" w:hAnsi="Times New Roman"/>
          <w:sz w:val="28"/>
          <w:szCs w:val="28"/>
        </w:rPr>
        <w:t>города от 0</w:t>
      </w:r>
      <w:r w:rsidR="00C63F37" w:rsidRPr="00C63F37">
        <w:rPr>
          <w:rFonts w:ascii="Times New Roman" w:hAnsi="Times New Roman"/>
          <w:sz w:val="28"/>
          <w:szCs w:val="28"/>
        </w:rPr>
        <w:t>9</w:t>
      </w:r>
      <w:r w:rsidR="00C63F37">
        <w:rPr>
          <w:rFonts w:ascii="Times New Roman" w:hAnsi="Times New Roman"/>
          <w:sz w:val="28"/>
          <w:szCs w:val="28"/>
        </w:rPr>
        <w:t>.02.</w:t>
      </w:r>
      <w:r w:rsidR="00C63F37" w:rsidRPr="00C63F37">
        <w:rPr>
          <w:rFonts w:ascii="Times New Roman" w:hAnsi="Times New Roman"/>
          <w:sz w:val="28"/>
          <w:szCs w:val="28"/>
        </w:rPr>
        <w:t xml:space="preserve">2021 </w:t>
      </w:r>
      <w:r w:rsidR="00C63F37">
        <w:rPr>
          <w:rFonts w:ascii="Times New Roman" w:hAnsi="Times New Roman"/>
          <w:sz w:val="28"/>
          <w:szCs w:val="28"/>
        </w:rPr>
        <w:t xml:space="preserve">№ </w:t>
      </w:r>
      <w:r w:rsidR="00C63F37" w:rsidRPr="00C63F37">
        <w:rPr>
          <w:rFonts w:ascii="Times New Roman" w:hAnsi="Times New Roman"/>
          <w:sz w:val="28"/>
          <w:szCs w:val="28"/>
        </w:rPr>
        <w:t>906</w:t>
      </w:r>
      <w:r w:rsidR="00C63F37">
        <w:rPr>
          <w:rFonts w:ascii="Times New Roman" w:hAnsi="Times New Roman"/>
          <w:sz w:val="28"/>
          <w:szCs w:val="28"/>
        </w:rPr>
        <w:t xml:space="preserve">                                 «</w:t>
      </w:r>
      <w:r w:rsidR="00C63F37" w:rsidRPr="00C63F37">
        <w:rPr>
          <w:rFonts w:ascii="Times New Roman" w:hAnsi="Times New Roman"/>
          <w:sz w:val="28"/>
          <w:szCs w:val="28"/>
        </w:rPr>
        <w:t xml:space="preserve">Об утверждении порядка подачи и рассмотрения жалоб на решения и действия (бездействие) органов местного самоуправления города Сургута </w:t>
      </w:r>
      <w:r w:rsidR="00C63F37">
        <w:rPr>
          <w:rFonts w:ascii="Times New Roman" w:hAnsi="Times New Roman"/>
          <w:sz w:val="28"/>
          <w:szCs w:val="28"/>
        </w:rPr>
        <w:t xml:space="preserve">                                             </w:t>
      </w:r>
      <w:r w:rsidR="00C63F37" w:rsidRPr="00C63F37">
        <w:rPr>
          <w:rFonts w:ascii="Times New Roman" w:hAnsi="Times New Roman"/>
          <w:sz w:val="28"/>
          <w:szCs w:val="28"/>
        </w:rPr>
        <w:t>и их должност</w:t>
      </w:r>
      <w:r w:rsidR="00C63F37">
        <w:rPr>
          <w:rFonts w:ascii="Times New Roman" w:hAnsi="Times New Roman"/>
          <w:sz w:val="28"/>
          <w:szCs w:val="28"/>
        </w:rPr>
        <w:t>ных лиц, муниципальных служащих», распоряжениями</w:t>
      </w:r>
      <w:r w:rsidR="00004AA0" w:rsidRPr="00004AA0">
        <w:rPr>
          <w:rFonts w:ascii="Times New Roman" w:hAnsi="Times New Roman"/>
          <w:sz w:val="28"/>
          <w:szCs w:val="28"/>
        </w:rPr>
        <w:t xml:space="preserve"> Администраци</w:t>
      </w:r>
      <w:r w:rsidR="00316E61">
        <w:rPr>
          <w:rFonts w:ascii="Times New Roman" w:hAnsi="Times New Roman"/>
          <w:sz w:val="28"/>
          <w:szCs w:val="28"/>
        </w:rPr>
        <w:t>и города от 30.12.2005 №</w:t>
      </w:r>
      <w:r w:rsidR="00C4613D">
        <w:rPr>
          <w:rFonts w:ascii="Times New Roman" w:hAnsi="Times New Roman"/>
          <w:sz w:val="28"/>
          <w:szCs w:val="28"/>
        </w:rPr>
        <w:t xml:space="preserve"> 3686 «</w:t>
      </w:r>
      <w:r w:rsidR="00C63F37">
        <w:rPr>
          <w:rFonts w:ascii="Times New Roman" w:hAnsi="Times New Roman"/>
          <w:sz w:val="28"/>
          <w:szCs w:val="28"/>
        </w:rPr>
        <w:t xml:space="preserve">Об </w:t>
      </w:r>
      <w:r w:rsidR="00004AA0" w:rsidRPr="00004AA0">
        <w:rPr>
          <w:rFonts w:ascii="Times New Roman" w:hAnsi="Times New Roman"/>
          <w:sz w:val="28"/>
          <w:szCs w:val="28"/>
        </w:rPr>
        <w:t xml:space="preserve">утверждении </w:t>
      </w:r>
      <w:r w:rsidR="00C4613D">
        <w:rPr>
          <w:rFonts w:ascii="Times New Roman" w:hAnsi="Times New Roman"/>
          <w:sz w:val="28"/>
          <w:szCs w:val="28"/>
        </w:rPr>
        <w:t>Регламента Администрации города»</w:t>
      </w:r>
      <w:r w:rsidR="00C63F37">
        <w:rPr>
          <w:rFonts w:ascii="Times New Roman" w:hAnsi="Times New Roman"/>
          <w:sz w:val="28"/>
          <w:szCs w:val="28"/>
        </w:rPr>
        <w:t xml:space="preserve">, </w:t>
      </w:r>
      <w:r w:rsidR="00C63F37" w:rsidRPr="00C63F37">
        <w:rPr>
          <w:rFonts w:ascii="Times New Roman" w:hAnsi="Times New Roman"/>
          <w:sz w:val="28"/>
          <w:szCs w:val="28"/>
        </w:rPr>
        <w:t>от 10.01.2017 № 01 «О передаче некоторых полномочий высшим должностным лицам Администрации города»</w:t>
      </w:r>
      <w:r w:rsidR="00004AA0" w:rsidRPr="00004AA0">
        <w:rPr>
          <w:rFonts w:ascii="Times New Roman" w:hAnsi="Times New Roman"/>
          <w:sz w:val="28"/>
          <w:szCs w:val="28"/>
        </w:rPr>
        <w:t>:</w:t>
      </w:r>
    </w:p>
    <w:p w:rsidR="00004AA0" w:rsidRDefault="00004AA0" w:rsidP="00004AA0">
      <w:pPr>
        <w:pStyle w:val="a5"/>
        <w:ind w:right="-2" w:firstLine="709"/>
        <w:jc w:val="both"/>
        <w:rPr>
          <w:rFonts w:ascii="Times New Roman" w:hAnsi="Times New Roman"/>
          <w:sz w:val="28"/>
          <w:szCs w:val="28"/>
        </w:rPr>
      </w:pPr>
      <w:r w:rsidRPr="00AF0879">
        <w:rPr>
          <w:rFonts w:ascii="Times New Roman" w:hAnsi="Times New Roman"/>
          <w:sz w:val="28"/>
          <w:szCs w:val="28"/>
        </w:rPr>
        <w:t>1.</w:t>
      </w:r>
      <w:r w:rsidR="00C103BD" w:rsidRPr="00AF0879">
        <w:rPr>
          <w:rFonts w:ascii="Times New Roman" w:hAnsi="Times New Roman"/>
          <w:sz w:val="28"/>
          <w:szCs w:val="28"/>
        </w:rPr>
        <w:t xml:space="preserve"> Внести</w:t>
      </w:r>
      <w:r w:rsidR="00C103BD" w:rsidRPr="00C103BD">
        <w:rPr>
          <w:rFonts w:ascii="Times New Roman" w:hAnsi="Times New Roman"/>
          <w:sz w:val="28"/>
          <w:szCs w:val="28"/>
        </w:rPr>
        <w:t xml:space="preserve"> в постановление Администрации города от</w:t>
      </w:r>
      <w:r w:rsidR="00C103BD" w:rsidRPr="00C103BD">
        <w:rPr>
          <w:rFonts w:ascii="Times New Roman" w:eastAsia="Times New Roman" w:hAnsi="Times New Roman"/>
          <w:sz w:val="28"/>
          <w:szCs w:val="28"/>
          <w:lang w:eastAsia="ru-RU"/>
        </w:rPr>
        <w:t xml:space="preserve"> 28.03.2018 № 2059 «Об утверждении административного регламента предоставления</w:t>
      </w:r>
      <w:r w:rsidR="00FF45BB">
        <w:rPr>
          <w:rFonts w:ascii="Times New Roman" w:eastAsia="Times New Roman" w:hAnsi="Times New Roman"/>
          <w:sz w:val="28"/>
          <w:szCs w:val="28"/>
          <w:lang w:eastAsia="ru-RU"/>
        </w:rPr>
        <w:t xml:space="preserve"> </w:t>
      </w:r>
      <w:r w:rsidR="00C103BD" w:rsidRPr="00C103BD">
        <w:rPr>
          <w:rFonts w:ascii="Times New Roman" w:eastAsia="Times New Roman" w:hAnsi="Times New Roman"/>
          <w:sz w:val="28"/>
          <w:szCs w:val="28"/>
          <w:lang w:eastAsia="ru-RU"/>
        </w:rPr>
        <w:t xml:space="preserve">муниципальной услуги «Прием заявлений, документов, а также постановка граждан на </w:t>
      </w:r>
      <w:r w:rsidR="00C103BD" w:rsidRPr="00AF0879">
        <w:rPr>
          <w:rFonts w:ascii="Times New Roman" w:eastAsia="Times New Roman" w:hAnsi="Times New Roman"/>
          <w:sz w:val="28"/>
          <w:szCs w:val="28"/>
          <w:lang w:eastAsia="ru-RU"/>
        </w:rPr>
        <w:t xml:space="preserve">учет в качестве нуждающихся в предоставлении жилых помещений по </w:t>
      </w:r>
      <w:r w:rsidR="00C103BD" w:rsidRPr="00457A2D">
        <w:rPr>
          <w:rFonts w:ascii="Times New Roman" w:eastAsia="Times New Roman" w:hAnsi="Times New Roman"/>
          <w:sz w:val="28"/>
          <w:szCs w:val="28"/>
          <w:lang w:eastAsia="ru-RU"/>
        </w:rPr>
        <w:t>договорам найма жилых помещений жилищного фонда социального</w:t>
      </w:r>
      <w:r w:rsidR="00FF45BB">
        <w:rPr>
          <w:rFonts w:ascii="Times New Roman" w:eastAsia="Times New Roman" w:hAnsi="Times New Roman"/>
          <w:sz w:val="28"/>
          <w:szCs w:val="28"/>
          <w:lang w:eastAsia="ru-RU"/>
        </w:rPr>
        <w:t xml:space="preserve"> </w:t>
      </w:r>
      <w:r w:rsidR="00C103BD" w:rsidRPr="00457A2D">
        <w:rPr>
          <w:rFonts w:ascii="Times New Roman" w:eastAsia="Times New Roman" w:hAnsi="Times New Roman"/>
          <w:sz w:val="28"/>
          <w:szCs w:val="28"/>
          <w:lang w:eastAsia="ru-RU"/>
        </w:rPr>
        <w:t>использования» (с изменениями</w:t>
      </w:r>
      <w:r w:rsidR="00294242">
        <w:rPr>
          <w:rFonts w:ascii="Times New Roman" w:eastAsia="Times New Roman" w:hAnsi="Times New Roman"/>
          <w:sz w:val="28"/>
          <w:szCs w:val="28"/>
          <w:lang w:eastAsia="ru-RU"/>
        </w:rPr>
        <w:t xml:space="preserve"> от 08.06.2018 № 4309, 12.11.2019 № 8406, </w:t>
      </w:r>
      <w:r w:rsidR="00294242">
        <w:rPr>
          <w:rFonts w:ascii="Times New Roman" w:eastAsia="Times New Roman" w:hAnsi="Times New Roman"/>
          <w:sz w:val="28"/>
          <w:szCs w:val="28"/>
          <w:lang w:eastAsia="ru-RU"/>
        </w:rPr>
        <w:lastRenderedPageBreak/>
        <w:t>10.08.2020 № 5427, 06.10.2020 № 7018</w:t>
      </w:r>
      <w:r w:rsidR="00E7245B">
        <w:rPr>
          <w:rFonts w:ascii="Times New Roman" w:eastAsia="Times New Roman" w:hAnsi="Times New Roman"/>
          <w:sz w:val="28"/>
          <w:szCs w:val="28"/>
          <w:lang w:eastAsia="ru-RU"/>
        </w:rPr>
        <w:t>, 18.12.2020 № 9640</w:t>
      </w:r>
      <w:r w:rsidR="00C103BD" w:rsidRPr="00457A2D">
        <w:rPr>
          <w:rFonts w:ascii="Times New Roman" w:eastAsia="Times New Roman" w:hAnsi="Times New Roman"/>
          <w:sz w:val="28"/>
          <w:szCs w:val="28"/>
          <w:lang w:eastAsia="ru-RU"/>
        </w:rPr>
        <w:t>) следующие изменения</w:t>
      </w:r>
      <w:r w:rsidR="00316E61">
        <w:rPr>
          <w:rFonts w:ascii="Times New Roman" w:eastAsia="Times New Roman" w:hAnsi="Times New Roman"/>
          <w:sz w:val="28"/>
          <w:szCs w:val="28"/>
          <w:lang w:eastAsia="ru-RU"/>
        </w:rPr>
        <w:t xml:space="preserve"> </w:t>
      </w:r>
      <w:r w:rsidR="00294242">
        <w:rPr>
          <w:rFonts w:ascii="Times New Roman" w:hAnsi="Times New Roman"/>
          <w:sz w:val="28"/>
          <w:szCs w:val="28"/>
        </w:rPr>
        <w:t>в приложении к</w:t>
      </w:r>
      <w:r w:rsidR="00467908">
        <w:rPr>
          <w:rFonts w:ascii="Times New Roman" w:hAnsi="Times New Roman"/>
          <w:sz w:val="28"/>
          <w:szCs w:val="28"/>
        </w:rPr>
        <w:t xml:space="preserve"> </w:t>
      </w:r>
      <w:r w:rsidRPr="00457A2D">
        <w:rPr>
          <w:rFonts w:ascii="Times New Roman" w:hAnsi="Times New Roman"/>
          <w:sz w:val="28"/>
          <w:szCs w:val="28"/>
        </w:rPr>
        <w:t>постановлению:</w:t>
      </w:r>
    </w:p>
    <w:p w:rsidR="00A12015" w:rsidRDefault="00A12015" w:rsidP="007F4252">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000543C7">
        <w:rPr>
          <w:rFonts w:ascii="Times New Roman" w:eastAsia="Times New Roman" w:hAnsi="Times New Roman"/>
          <w:sz w:val="28"/>
          <w:szCs w:val="28"/>
          <w:lang w:eastAsia="ru-RU"/>
        </w:rPr>
        <w:t>Абзац первый п</w:t>
      </w:r>
      <w:r>
        <w:rPr>
          <w:rFonts w:ascii="Times New Roman" w:eastAsia="Times New Roman" w:hAnsi="Times New Roman"/>
          <w:sz w:val="28"/>
          <w:szCs w:val="28"/>
          <w:lang w:eastAsia="ru-RU"/>
        </w:rPr>
        <w:t>ункт</w:t>
      </w:r>
      <w:r w:rsidR="000543C7">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3 раздела </w:t>
      </w:r>
      <w:r>
        <w:rPr>
          <w:rFonts w:ascii="Times New Roman" w:eastAsia="Times New Roman" w:hAnsi="Times New Roman"/>
          <w:sz w:val="28"/>
          <w:szCs w:val="28"/>
          <w:lang w:val="en-US" w:eastAsia="ru-RU"/>
        </w:rPr>
        <w:t>II</w:t>
      </w:r>
      <w:r w:rsidRPr="00A1201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следующей редакции:</w:t>
      </w:r>
    </w:p>
    <w:p w:rsidR="003A236C" w:rsidRPr="003A236C" w:rsidRDefault="00A12015" w:rsidP="003A236C">
      <w:pPr>
        <w:pStyle w:val="a5"/>
        <w:ind w:right="-2" w:firstLine="709"/>
        <w:jc w:val="both"/>
        <w:rPr>
          <w:sz w:val="28"/>
          <w:szCs w:val="28"/>
        </w:rPr>
      </w:pPr>
      <w:r>
        <w:rPr>
          <w:rFonts w:ascii="Times New Roman" w:eastAsia="Times New Roman" w:hAnsi="Times New Roman"/>
          <w:sz w:val="28"/>
          <w:szCs w:val="28"/>
          <w:lang w:eastAsia="ru-RU"/>
        </w:rPr>
        <w:t>«</w:t>
      </w:r>
      <w:r w:rsidRPr="00A12015">
        <w:rPr>
          <w:rFonts w:ascii="Times New Roman" w:eastAsia="Times New Roman" w:hAnsi="Times New Roman"/>
          <w:sz w:val="28"/>
          <w:szCs w:val="28"/>
          <w:lang w:eastAsia="ru-RU"/>
        </w:rPr>
        <w:t xml:space="preserve">3. Граждане, получатели муниципальной услуги, с заявлением </w:t>
      </w:r>
      <w:r>
        <w:rPr>
          <w:rFonts w:ascii="Times New Roman" w:eastAsia="Times New Roman" w:hAnsi="Times New Roman"/>
          <w:sz w:val="28"/>
          <w:szCs w:val="28"/>
          <w:lang w:eastAsia="ru-RU"/>
        </w:rPr>
        <w:t xml:space="preserve">                                  </w:t>
      </w:r>
      <w:r w:rsidRPr="00A12015">
        <w:rPr>
          <w:rFonts w:ascii="Times New Roman" w:eastAsia="Times New Roman" w:hAnsi="Times New Roman"/>
          <w:sz w:val="28"/>
          <w:szCs w:val="28"/>
          <w:lang w:eastAsia="ru-RU"/>
        </w:rPr>
        <w:t xml:space="preserve">о получении муниципальной услуги обращаются в </w:t>
      </w:r>
      <w:r w:rsidR="003A236C" w:rsidRPr="003A236C">
        <w:rPr>
          <w:rFonts w:ascii="Times New Roman" w:eastAsia="Times New Roman" w:hAnsi="Times New Roman"/>
          <w:sz w:val="28"/>
          <w:szCs w:val="28"/>
          <w:lang w:eastAsia="ru-RU"/>
        </w:rPr>
        <w:t xml:space="preserve">Филиал автономного учреждения Ханты-Мансийского автономного округа – Югры «Многофункциональный центр предоставления государственных </w:t>
      </w:r>
      <w:r w:rsidR="003A236C">
        <w:rPr>
          <w:rFonts w:ascii="Times New Roman" w:eastAsia="Times New Roman" w:hAnsi="Times New Roman"/>
          <w:sz w:val="28"/>
          <w:szCs w:val="28"/>
          <w:lang w:eastAsia="ru-RU"/>
        </w:rPr>
        <w:t xml:space="preserve">                                             </w:t>
      </w:r>
      <w:r w:rsidR="003A236C" w:rsidRPr="003A236C">
        <w:rPr>
          <w:rFonts w:ascii="Times New Roman" w:eastAsia="Times New Roman" w:hAnsi="Times New Roman"/>
          <w:sz w:val="28"/>
          <w:szCs w:val="28"/>
          <w:lang w:eastAsia="ru-RU"/>
        </w:rPr>
        <w:t>и муниципальных услуг Югры» в городе Сургуте» (далее – филиал МФЦ)».</w:t>
      </w:r>
    </w:p>
    <w:p w:rsidR="003A236C" w:rsidRPr="003A236C" w:rsidRDefault="003A236C" w:rsidP="003A236C">
      <w:pPr>
        <w:shd w:val="clear" w:color="auto" w:fill="FFFFFF"/>
        <w:ind w:firstLine="708"/>
        <w:jc w:val="both"/>
        <w:rPr>
          <w:sz w:val="28"/>
          <w:szCs w:val="28"/>
        </w:rPr>
      </w:pPr>
      <w:r w:rsidRPr="003A236C">
        <w:rPr>
          <w:sz w:val="28"/>
          <w:szCs w:val="28"/>
        </w:rPr>
        <w:t>1.</w:t>
      </w:r>
      <w:r w:rsidR="00581BA0">
        <w:rPr>
          <w:sz w:val="28"/>
          <w:szCs w:val="28"/>
        </w:rPr>
        <w:t>2</w:t>
      </w:r>
      <w:r w:rsidRPr="003A236C">
        <w:rPr>
          <w:sz w:val="28"/>
          <w:szCs w:val="28"/>
        </w:rPr>
        <w:t>. По тексту административного регламента предоставления услуги слова «МФЦ» заменить словами «филиал МФЦ» в соответствующих падежах.</w:t>
      </w:r>
    </w:p>
    <w:p w:rsidR="001E47C3" w:rsidRPr="00CF43F7" w:rsidRDefault="00A12015" w:rsidP="007F4252">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3</w:t>
      </w:r>
      <w:r w:rsidR="00CF43F7">
        <w:rPr>
          <w:rFonts w:ascii="Times New Roman" w:eastAsia="Times New Roman" w:hAnsi="Times New Roman"/>
          <w:sz w:val="28"/>
          <w:szCs w:val="28"/>
          <w:lang w:eastAsia="ru-RU"/>
        </w:rPr>
        <w:t>. П</w:t>
      </w:r>
      <w:r>
        <w:rPr>
          <w:rFonts w:ascii="Times New Roman" w:eastAsia="Times New Roman" w:hAnsi="Times New Roman"/>
          <w:sz w:val="28"/>
          <w:szCs w:val="28"/>
          <w:lang w:eastAsia="ru-RU"/>
        </w:rPr>
        <w:t>одпункт 6.4</w:t>
      </w:r>
      <w:r w:rsidR="00727BE9">
        <w:rPr>
          <w:rFonts w:ascii="Times New Roman" w:eastAsia="Times New Roman" w:hAnsi="Times New Roman"/>
          <w:sz w:val="28"/>
          <w:szCs w:val="28"/>
          <w:lang w:eastAsia="ru-RU"/>
        </w:rPr>
        <w:t xml:space="preserve"> п</w:t>
      </w:r>
      <w:r w:rsidR="00CF43F7">
        <w:rPr>
          <w:rFonts w:ascii="Times New Roman" w:eastAsia="Times New Roman" w:hAnsi="Times New Roman"/>
          <w:sz w:val="28"/>
          <w:szCs w:val="28"/>
          <w:lang w:eastAsia="ru-RU"/>
        </w:rPr>
        <w:t>ункт</w:t>
      </w:r>
      <w:r w:rsidR="00727BE9">
        <w:rPr>
          <w:rFonts w:ascii="Times New Roman" w:eastAsia="Times New Roman" w:hAnsi="Times New Roman"/>
          <w:sz w:val="28"/>
          <w:szCs w:val="28"/>
          <w:lang w:eastAsia="ru-RU"/>
        </w:rPr>
        <w:t>а</w:t>
      </w:r>
      <w:r w:rsidR="00CF43F7">
        <w:rPr>
          <w:rFonts w:ascii="Times New Roman" w:eastAsia="Times New Roman" w:hAnsi="Times New Roman"/>
          <w:sz w:val="28"/>
          <w:szCs w:val="28"/>
          <w:lang w:eastAsia="ru-RU"/>
        </w:rPr>
        <w:t xml:space="preserve"> 6 раздела </w:t>
      </w:r>
      <w:r w:rsidR="00CF43F7">
        <w:rPr>
          <w:rFonts w:ascii="Times New Roman" w:eastAsia="Times New Roman" w:hAnsi="Times New Roman"/>
          <w:sz w:val="28"/>
          <w:szCs w:val="28"/>
          <w:lang w:val="en-US" w:eastAsia="ru-RU"/>
        </w:rPr>
        <w:t>II</w:t>
      </w:r>
      <w:r w:rsidR="00CF43F7" w:rsidRPr="00CF43F7">
        <w:rPr>
          <w:rFonts w:ascii="Times New Roman" w:eastAsia="Times New Roman" w:hAnsi="Times New Roman"/>
          <w:sz w:val="28"/>
          <w:szCs w:val="28"/>
          <w:lang w:eastAsia="ru-RU"/>
        </w:rPr>
        <w:t xml:space="preserve"> </w:t>
      </w:r>
      <w:r w:rsidR="00CF43F7">
        <w:rPr>
          <w:rFonts w:ascii="Times New Roman" w:eastAsia="Times New Roman" w:hAnsi="Times New Roman"/>
          <w:sz w:val="28"/>
          <w:szCs w:val="28"/>
          <w:lang w:eastAsia="ru-RU"/>
        </w:rPr>
        <w:t>изложить в следующей редакции;</w:t>
      </w:r>
    </w:p>
    <w:p w:rsidR="00CF43F7" w:rsidRPr="00CF43F7" w:rsidRDefault="00CF43F7"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6.4. Выдача (направление) заявителю результата предоставления муниципальной услуги.</w:t>
      </w:r>
    </w:p>
    <w:p w:rsidR="00CF43F7" w:rsidRPr="00CF43F7" w:rsidRDefault="00CF43F7" w:rsidP="00CF43F7">
      <w:pPr>
        <w:pStyle w:val="a5"/>
        <w:ind w:right="-2" w:firstLine="709"/>
        <w:jc w:val="both"/>
        <w:rPr>
          <w:rFonts w:ascii="Times New Roman" w:eastAsia="Times New Roman" w:hAnsi="Times New Roman"/>
          <w:sz w:val="28"/>
          <w:szCs w:val="28"/>
          <w:lang w:eastAsia="ru-RU"/>
        </w:rPr>
      </w:pPr>
      <w:r w:rsidRPr="00CF43F7">
        <w:rPr>
          <w:rFonts w:ascii="Times New Roman" w:eastAsia="Times New Roman" w:hAnsi="Times New Roman"/>
          <w:sz w:val="28"/>
          <w:szCs w:val="28"/>
          <w:lang w:eastAsia="ru-RU"/>
        </w:rPr>
        <w:t>Административные процеду</w:t>
      </w:r>
      <w:r>
        <w:rPr>
          <w:rFonts w:ascii="Times New Roman" w:eastAsia="Times New Roman" w:hAnsi="Times New Roman"/>
          <w:sz w:val="28"/>
          <w:szCs w:val="28"/>
          <w:lang w:eastAsia="ru-RU"/>
        </w:rPr>
        <w:t xml:space="preserve">ры, указанные в подпункте 6.1 </w:t>
      </w:r>
      <w:r w:rsidRPr="00CF43F7">
        <w:rPr>
          <w:rFonts w:ascii="Times New Roman" w:eastAsia="Times New Roman" w:hAnsi="Times New Roman"/>
          <w:sz w:val="28"/>
          <w:szCs w:val="28"/>
          <w:lang w:eastAsia="ru-RU"/>
        </w:rPr>
        <w:t xml:space="preserve">осуществляются </w:t>
      </w:r>
      <w:r w:rsidR="00450AD8">
        <w:rPr>
          <w:rFonts w:ascii="Times New Roman" w:eastAsia="Times New Roman" w:hAnsi="Times New Roman"/>
          <w:sz w:val="28"/>
          <w:szCs w:val="28"/>
          <w:lang w:eastAsia="ru-RU"/>
        </w:rPr>
        <w:t xml:space="preserve">филиалом </w:t>
      </w:r>
      <w:r w:rsidRPr="00CF43F7">
        <w:rPr>
          <w:rFonts w:ascii="Times New Roman" w:eastAsia="Times New Roman" w:hAnsi="Times New Roman"/>
          <w:sz w:val="28"/>
          <w:szCs w:val="28"/>
          <w:lang w:eastAsia="ru-RU"/>
        </w:rPr>
        <w:t>МФЦ.</w:t>
      </w:r>
    </w:p>
    <w:p w:rsidR="00CF43F7" w:rsidRDefault="00CF43F7" w:rsidP="00CF43F7">
      <w:pPr>
        <w:pStyle w:val="a5"/>
        <w:ind w:right="-2" w:firstLine="709"/>
        <w:jc w:val="both"/>
        <w:rPr>
          <w:rFonts w:ascii="Times New Roman" w:eastAsia="Times New Roman" w:hAnsi="Times New Roman"/>
          <w:sz w:val="28"/>
          <w:szCs w:val="28"/>
          <w:lang w:eastAsia="ru-RU"/>
        </w:rPr>
      </w:pPr>
      <w:r w:rsidRPr="00CF43F7">
        <w:rPr>
          <w:rFonts w:ascii="Times New Roman" w:eastAsia="Times New Roman" w:hAnsi="Times New Roman"/>
          <w:sz w:val="28"/>
          <w:szCs w:val="28"/>
          <w:lang w:eastAsia="ru-RU"/>
        </w:rPr>
        <w:t>Административные процедуры, указанные в подпунктах 6.2, 6.3</w:t>
      </w:r>
      <w:r>
        <w:rPr>
          <w:rFonts w:ascii="Times New Roman" w:eastAsia="Times New Roman" w:hAnsi="Times New Roman"/>
          <w:sz w:val="28"/>
          <w:szCs w:val="28"/>
          <w:lang w:eastAsia="ru-RU"/>
        </w:rPr>
        <w:t>, 6.4</w:t>
      </w:r>
      <w:r w:rsidRPr="00CF43F7">
        <w:rPr>
          <w:rFonts w:ascii="Times New Roman" w:eastAsia="Times New Roman" w:hAnsi="Times New Roman"/>
          <w:sz w:val="28"/>
          <w:szCs w:val="28"/>
          <w:lang w:eastAsia="ru-RU"/>
        </w:rPr>
        <w:t xml:space="preserve"> осуществляются управлением</w:t>
      </w:r>
      <w:r>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w:t>
      </w:r>
    </w:p>
    <w:p w:rsidR="000A7C5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Подпункт 2 пункта 13.1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следующей редакции:</w:t>
      </w:r>
    </w:p>
    <w:p w:rsidR="000A7C5C" w:rsidRPr="000A7C5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A7C5C">
        <w:rPr>
          <w:rFonts w:ascii="Times New Roman" w:eastAsia="Times New Roman" w:hAnsi="Times New Roman"/>
          <w:sz w:val="28"/>
          <w:szCs w:val="28"/>
          <w:lang w:eastAsia="ru-RU"/>
        </w:rPr>
        <w:t>2) копии и оригиналы документов, удостоверяющих личность заявителя и всех членов его семьи</w:t>
      </w:r>
      <w:r>
        <w:rPr>
          <w:rFonts w:ascii="Times New Roman" w:eastAsia="Times New Roman" w:hAnsi="Times New Roman"/>
          <w:sz w:val="28"/>
          <w:szCs w:val="28"/>
          <w:lang w:eastAsia="ru-RU"/>
        </w:rPr>
        <w:t>;».</w:t>
      </w:r>
    </w:p>
    <w:p w:rsidR="0021657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81BA0">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0021657C">
        <w:rPr>
          <w:rFonts w:ascii="Times New Roman" w:eastAsia="Times New Roman" w:hAnsi="Times New Roman"/>
          <w:sz w:val="28"/>
          <w:szCs w:val="28"/>
          <w:lang w:eastAsia="ru-RU"/>
        </w:rPr>
        <w:t xml:space="preserve"> Подпункт</w:t>
      </w:r>
      <w:r>
        <w:rPr>
          <w:rFonts w:ascii="Times New Roman" w:eastAsia="Times New Roman" w:hAnsi="Times New Roman"/>
          <w:sz w:val="28"/>
          <w:szCs w:val="28"/>
          <w:lang w:eastAsia="ru-RU"/>
        </w:rPr>
        <w:t>ы</w:t>
      </w:r>
      <w:r w:rsidR="0021657C">
        <w:rPr>
          <w:rFonts w:ascii="Times New Roman" w:eastAsia="Times New Roman" w:hAnsi="Times New Roman"/>
          <w:sz w:val="28"/>
          <w:szCs w:val="28"/>
          <w:lang w:eastAsia="ru-RU"/>
        </w:rPr>
        <w:t xml:space="preserve"> 8</w:t>
      </w:r>
      <w:r>
        <w:rPr>
          <w:rFonts w:ascii="Times New Roman" w:eastAsia="Times New Roman" w:hAnsi="Times New Roman"/>
          <w:sz w:val="28"/>
          <w:szCs w:val="28"/>
          <w:lang w:eastAsia="ru-RU"/>
        </w:rPr>
        <w:t>, 10</w:t>
      </w:r>
      <w:r w:rsidR="00554FC5">
        <w:rPr>
          <w:rFonts w:ascii="Times New Roman" w:eastAsia="Times New Roman" w:hAnsi="Times New Roman"/>
          <w:sz w:val="28"/>
          <w:szCs w:val="28"/>
          <w:lang w:eastAsia="ru-RU"/>
        </w:rPr>
        <w:t>, 13</w:t>
      </w:r>
      <w:r w:rsidR="0021657C">
        <w:rPr>
          <w:rFonts w:ascii="Times New Roman" w:eastAsia="Times New Roman" w:hAnsi="Times New Roman"/>
          <w:sz w:val="28"/>
          <w:szCs w:val="28"/>
          <w:lang w:eastAsia="ru-RU"/>
        </w:rPr>
        <w:t xml:space="preserve"> пункта 13</w:t>
      </w:r>
      <w:r>
        <w:rPr>
          <w:rFonts w:ascii="Times New Roman" w:eastAsia="Times New Roman" w:hAnsi="Times New Roman"/>
          <w:sz w:val="28"/>
          <w:szCs w:val="28"/>
          <w:lang w:eastAsia="ru-RU"/>
        </w:rPr>
        <w:t>.1</w:t>
      </w:r>
      <w:r w:rsidR="0021657C">
        <w:rPr>
          <w:rFonts w:ascii="Times New Roman" w:eastAsia="Times New Roman" w:hAnsi="Times New Roman"/>
          <w:sz w:val="28"/>
          <w:szCs w:val="28"/>
          <w:lang w:eastAsia="ru-RU"/>
        </w:rPr>
        <w:t xml:space="preserve"> раздела </w:t>
      </w:r>
      <w:r w:rsidR="0021657C">
        <w:rPr>
          <w:rFonts w:ascii="Times New Roman" w:eastAsia="Times New Roman" w:hAnsi="Times New Roman"/>
          <w:sz w:val="28"/>
          <w:szCs w:val="28"/>
          <w:lang w:val="en-US" w:eastAsia="ru-RU"/>
        </w:rPr>
        <w:t>II</w:t>
      </w:r>
      <w:r w:rsidR="0021657C" w:rsidRPr="0021657C">
        <w:rPr>
          <w:rFonts w:ascii="Times New Roman" w:eastAsia="Times New Roman" w:hAnsi="Times New Roman"/>
          <w:sz w:val="28"/>
          <w:szCs w:val="28"/>
          <w:lang w:eastAsia="ru-RU"/>
        </w:rPr>
        <w:t xml:space="preserve"> </w:t>
      </w:r>
      <w:r w:rsidR="00C63F37">
        <w:rPr>
          <w:rFonts w:ascii="Times New Roman" w:eastAsia="Times New Roman" w:hAnsi="Times New Roman"/>
          <w:sz w:val="28"/>
          <w:szCs w:val="28"/>
          <w:lang w:eastAsia="ru-RU"/>
        </w:rPr>
        <w:t>признать утратившим силу</w:t>
      </w:r>
      <w:r w:rsidR="0021657C">
        <w:rPr>
          <w:rFonts w:ascii="Times New Roman" w:eastAsia="Times New Roman" w:hAnsi="Times New Roman"/>
          <w:sz w:val="28"/>
          <w:szCs w:val="28"/>
          <w:lang w:eastAsia="ru-RU"/>
        </w:rPr>
        <w:t>.</w:t>
      </w:r>
    </w:p>
    <w:p w:rsidR="00554FC5" w:rsidRDefault="00554FC5"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Подпункт 9 пункта 13</w:t>
      </w:r>
      <w:r w:rsidR="00E810B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в следующей редакции:</w:t>
      </w:r>
    </w:p>
    <w:p w:rsidR="00554FC5" w:rsidRPr="00554FC5" w:rsidRDefault="00554FC5"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554FC5">
        <w:rPr>
          <w:rFonts w:ascii="Times New Roman" w:eastAsia="Times New Roman" w:hAnsi="Times New Roman"/>
          <w:sz w:val="28"/>
          <w:szCs w:val="28"/>
          <w:lang w:eastAsia="ru-RU"/>
        </w:rPr>
        <w:t>документы о трудовой деятельности, трудовом ста</w:t>
      </w:r>
      <w:r>
        <w:rPr>
          <w:rFonts w:ascii="Times New Roman" w:eastAsia="Times New Roman" w:hAnsi="Times New Roman"/>
          <w:sz w:val="28"/>
          <w:szCs w:val="28"/>
          <w:lang w:eastAsia="ru-RU"/>
        </w:rPr>
        <w:t xml:space="preserve">же (за периоды                         до 1 января 2020 </w:t>
      </w:r>
      <w:r w:rsidRPr="00554FC5">
        <w:rPr>
          <w:rFonts w:ascii="Times New Roman" w:eastAsia="Times New Roman" w:hAnsi="Times New Roman"/>
          <w:sz w:val="28"/>
          <w:szCs w:val="28"/>
          <w:lang w:eastAsia="ru-RU"/>
        </w:rPr>
        <w:t>года) гражданина</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и (или) членов его семьи</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(или) </w:t>
      </w:r>
      <w:r w:rsidRPr="00554FC5">
        <w:rPr>
          <w:rFonts w:ascii="Times New Roman" w:eastAsia="Times New Roman" w:hAnsi="Times New Roman"/>
          <w:sz w:val="28"/>
          <w:szCs w:val="28"/>
          <w:lang w:eastAsia="ru-RU"/>
        </w:rPr>
        <w:t>справка кадровой службы (в случае подачи гражданином заявления не по ме</w:t>
      </w:r>
      <w:r>
        <w:rPr>
          <w:rFonts w:ascii="Times New Roman" w:eastAsia="Times New Roman" w:hAnsi="Times New Roman"/>
          <w:sz w:val="28"/>
          <w:szCs w:val="28"/>
          <w:lang w:eastAsia="ru-RU"/>
        </w:rPr>
        <w:t xml:space="preserve">сту жительства в соответствии с </w:t>
      </w:r>
      <w:r w:rsidRPr="00554FC5">
        <w:rPr>
          <w:rFonts w:ascii="Times New Roman" w:eastAsia="Times New Roman" w:hAnsi="Times New Roman"/>
          <w:sz w:val="28"/>
          <w:szCs w:val="28"/>
          <w:lang w:eastAsia="ru-RU"/>
        </w:rPr>
        <w:t>пунктом 3.3</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Порядка учета граждан, нуждающихся в предоставлении жилых помещений по договорам найма жилых помещений жилищного фонда социально</w:t>
      </w:r>
      <w:r>
        <w:rPr>
          <w:rFonts w:ascii="Times New Roman" w:eastAsia="Times New Roman" w:hAnsi="Times New Roman"/>
          <w:sz w:val="28"/>
          <w:szCs w:val="28"/>
          <w:lang w:eastAsia="ru-RU"/>
        </w:rPr>
        <w:t xml:space="preserve">го использования, утвержденного </w:t>
      </w:r>
      <w:r w:rsidRPr="00554FC5">
        <w:rPr>
          <w:rFonts w:ascii="Times New Roman" w:eastAsia="Times New Roman" w:hAnsi="Times New Roman"/>
          <w:sz w:val="28"/>
          <w:szCs w:val="28"/>
          <w:lang w:eastAsia="ru-RU"/>
        </w:rPr>
        <w:t>постановлением</w:t>
      </w:r>
      <w:r>
        <w:rPr>
          <w:rFonts w:ascii="Times New Roman" w:eastAsia="Times New Roman" w:hAnsi="Times New Roman"/>
          <w:sz w:val="28"/>
          <w:szCs w:val="28"/>
          <w:lang w:eastAsia="ru-RU"/>
        </w:rPr>
        <w:t xml:space="preserve"> </w:t>
      </w:r>
      <w:r w:rsidRPr="00554FC5">
        <w:rPr>
          <w:rFonts w:ascii="Times New Roman" w:eastAsia="Times New Roman" w:hAnsi="Times New Roman"/>
          <w:sz w:val="28"/>
          <w:szCs w:val="28"/>
          <w:lang w:eastAsia="ru-RU"/>
        </w:rPr>
        <w:t>Правительства Ханты-Мансийского автономног</w:t>
      </w:r>
      <w:r>
        <w:rPr>
          <w:rFonts w:ascii="Times New Roman" w:eastAsia="Times New Roman" w:hAnsi="Times New Roman"/>
          <w:sz w:val="28"/>
          <w:szCs w:val="28"/>
          <w:lang w:eastAsia="ru-RU"/>
        </w:rPr>
        <w:t xml:space="preserve">о округа </w:t>
      </w:r>
      <w:r w:rsidR="003965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Югры от 19.12.2014    № </w:t>
      </w:r>
      <w:r w:rsidRPr="00554FC5">
        <w:rPr>
          <w:rFonts w:ascii="Times New Roman" w:eastAsia="Times New Roman" w:hAnsi="Times New Roman"/>
          <w:sz w:val="28"/>
          <w:szCs w:val="28"/>
          <w:lang w:eastAsia="ru-RU"/>
        </w:rPr>
        <w:t xml:space="preserve">502-п </w:t>
      </w:r>
      <w:r>
        <w:rPr>
          <w:rFonts w:ascii="Times New Roman" w:eastAsia="Times New Roman" w:hAnsi="Times New Roman"/>
          <w:sz w:val="28"/>
          <w:szCs w:val="28"/>
          <w:lang w:eastAsia="ru-RU"/>
        </w:rPr>
        <w:t>«</w:t>
      </w:r>
      <w:r w:rsidRPr="00554FC5">
        <w:rPr>
          <w:rFonts w:ascii="Times New Roman" w:eastAsia="Times New Roman" w:hAnsi="Times New Roman"/>
          <w:sz w:val="28"/>
          <w:szCs w:val="28"/>
          <w:lang w:eastAsia="ru-RU"/>
        </w:rPr>
        <w:t>О некоторых вопросах регулирования отношений по найму жилых помещений жилищного фонда социального использования на территории Ханты-Мансий</w:t>
      </w:r>
      <w:r>
        <w:rPr>
          <w:rFonts w:ascii="Times New Roman" w:eastAsia="Times New Roman" w:hAnsi="Times New Roman"/>
          <w:sz w:val="28"/>
          <w:szCs w:val="28"/>
          <w:lang w:eastAsia="ru-RU"/>
        </w:rPr>
        <w:t>ского автономного округа – Югры»</w:t>
      </w:r>
      <w:r w:rsidRPr="00554FC5">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E6F02" w:rsidRDefault="007E6F02"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Пункт 13.1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дополнить подпунктом следующего содержания: </w:t>
      </w:r>
    </w:p>
    <w:p w:rsidR="007E6F02" w:rsidRPr="007E6F02" w:rsidRDefault="007E6F02" w:rsidP="007E6F02">
      <w:pPr>
        <w:shd w:val="clear" w:color="auto" w:fill="FFFFFF"/>
        <w:ind w:firstLine="708"/>
        <w:jc w:val="both"/>
        <w:rPr>
          <w:sz w:val="28"/>
          <w:szCs w:val="28"/>
        </w:rPr>
      </w:pPr>
      <w:r>
        <w:rPr>
          <w:sz w:val="28"/>
          <w:szCs w:val="28"/>
        </w:rPr>
        <w:t>«14)</w:t>
      </w:r>
      <w:r w:rsidRPr="007E6F02">
        <w:rPr>
          <w:sz w:val="28"/>
          <w:szCs w:val="28"/>
        </w:rPr>
        <w:t xml:space="preserve"> оригиналы и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w:t>
      </w:r>
      <w:r>
        <w:rPr>
          <w:sz w:val="28"/>
          <w:szCs w:val="28"/>
        </w:rPr>
        <w:t xml:space="preserve">                               </w:t>
      </w:r>
      <w:r w:rsidRPr="007E6F02">
        <w:rPr>
          <w:sz w:val="28"/>
          <w:szCs w:val="28"/>
        </w:rPr>
        <w:t>на русский язык, а также свидетельства об усыновлении, выданные органами записи актов гражданского состояния или консульскими учреждениями Российской Федерации».</w:t>
      </w:r>
    </w:p>
    <w:p w:rsidR="000A7C5C" w:rsidRDefault="000A7C5C"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63F37">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Пункт 13.2 раздела </w:t>
      </w:r>
      <w:r>
        <w:rPr>
          <w:rFonts w:ascii="Times New Roman" w:eastAsia="Times New Roman" w:hAnsi="Times New Roman"/>
          <w:sz w:val="28"/>
          <w:szCs w:val="28"/>
          <w:lang w:val="en-US" w:eastAsia="ru-RU"/>
        </w:rPr>
        <w:t>II</w:t>
      </w:r>
      <w:r w:rsidRPr="000A7C5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дополнить подпунктами следующего содержания:</w:t>
      </w:r>
    </w:p>
    <w:p w:rsidR="000A7C5C" w:rsidRDefault="000A7C5C" w:rsidP="000A7C5C">
      <w:pPr>
        <w:shd w:val="clear" w:color="auto" w:fill="FFFFFF"/>
        <w:ind w:firstLine="708"/>
        <w:jc w:val="both"/>
        <w:rPr>
          <w:sz w:val="28"/>
          <w:szCs w:val="28"/>
        </w:rPr>
      </w:pPr>
      <w:r>
        <w:rPr>
          <w:sz w:val="28"/>
          <w:szCs w:val="28"/>
        </w:rPr>
        <w:t>«12)</w:t>
      </w:r>
      <w:r w:rsidRPr="000A7C5C">
        <w:rPr>
          <w:sz w:val="28"/>
          <w:szCs w:val="28"/>
        </w:rPr>
        <w:t xml:space="preserve"> сведения о государственной регистрации актов гражданского состояния (сведения о рождении, заключении брака, расторжении брака (Инспекция Федеральной налоговой службы России по городу Сургуту);</w:t>
      </w:r>
    </w:p>
    <w:p w:rsidR="005F0E35" w:rsidRDefault="000A7C5C" w:rsidP="000A7C5C">
      <w:pPr>
        <w:shd w:val="clear" w:color="auto" w:fill="FFFFFF"/>
        <w:ind w:firstLine="708"/>
        <w:jc w:val="both"/>
        <w:rPr>
          <w:sz w:val="28"/>
          <w:szCs w:val="28"/>
        </w:rPr>
      </w:pPr>
      <w:r>
        <w:rPr>
          <w:sz w:val="28"/>
          <w:szCs w:val="28"/>
        </w:rPr>
        <w:t>13) с</w:t>
      </w:r>
      <w:r w:rsidRPr="000A7C5C">
        <w:rPr>
          <w:sz w:val="28"/>
          <w:szCs w:val="28"/>
        </w:rPr>
        <w:t>правка медицинской организации о прохождении длительного лечения и о предстоящей продолжительности лечения не менее одного года</w:t>
      </w:r>
      <w:r>
        <w:rPr>
          <w:sz w:val="28"/>
          <w:szCs w:val="28"/>
        </w:rPr>
        <w:t xml:space="preserve">                    </w:t>
      </w:r>
      <w:r w:rsidRPr="000A7C5C">
        <w:rPr>
          <w:sz w:val="28"/>
          <w:szCs w:val="28"/>
        </w:rPr>
        <w:t xml:space="preserve"> </w:t>
      </w:r>
      <w:r w:rsidRPr="000A7C5C">
        <w:rPr>
          <w:sz w:val="28"/>
          <w:szCs w:val="28"/>
        </w:rPr>
        <w:lastRenderedPageBreak/>
        <w:t xml:space="preserve">в медицинской организации, оказывающей медицинскую помощь стационарно (в условиях, обеспечивающих круглосуточное медицинское наблюдение </w:t>
      </w:r>
      <w:r>
        <w:rPr>
          <w:sz w:val="28"/>
          <w:szCs w:val="28"/>
        </w:rPr>
        <w:t xml:space="preserve">                         </w:t>
      </w:r>
      <w:r w:rsidRPr="000A7C5C">
        <w:rPr>
          <w:sz w:val="28"/>
          <w:szCs w:val="28"/>
        </w:rPr>
        <w:t>и лечение) (в случае подачи заявления гражданином не по ме</w:t>
      </w:r>
      <w:r>
        <w:rPr>
          <w:sz w:val="28"/>
          <w:szCs w:val="28"/>
        </w:rPr>
        <w:t xml:space="preserve">сту жительства                       в соответствии с </w:t>
      </w:r>
      <w:r w:rsidRPr="000A7C5C">
        <w:rPr>
          <w:sz w:val="28"/>
          <w:szCs w:val="28"/>
        </w:rPr>
        <w:t>пунктом 3.3</w:t>
      </w:r>
      <w:r>
        <w:rPr>
          <w:sz w:val="28"/>
          <w:szCs w:val="28"/>
        </w:rPr>
        <w:t xml:space="preserve"> </w:t>
      </w:r>
      <w:r w:rsidRPr="000A7C5C">
        <w:rPr>
          <w:sz w:val="28"/>
          <w:szCs w:val="28"/>
        </w:rPr>
        <w:t xml:space="preserve">Порядка учета граждан, нуждающихся </w:t>
      </w:r>
      <w:r>
        <w:rPr>
          <w:sz w:val="28"/>
          <w:szCs w:val="28"/>
        </w:rPr>
        <w:t xml:space="preserve">                                      </w:t>
      </w:r>
      <w:r w:rsidRPr="000A7C5C">
        <w:rPr>
          <w:sz w:val="28"/>
          <w:szCs w:val="28"/>
        </w:rPr>
        <w:t>в предоставлении жилых помещений по договорам найма жилых помещений жилищного фонда социальног</w:t>
      </w:r>
      <w:r>
        <w:rPr>
          <w:sz w:val="28"/>
          <w:szCs w:val="28"/>
        </w:rPr>
        <w:t xml:space="preserve">о использования утвержденного </w:t>
      </w:r>
      <w:r w:rsidR="005F0E35">
        <w:rPr>
          <w:sz w:val="28"/>
          <w:szCs w:val="28"/>
        </w:rPr>
        <w:t>п</w:t>
      </w:r>
      <w:r w:rsidRPr="000A7C5C">
        <w:rPr>
          <w:sz w:val="28"/>
          <w:szCs w:val="28"/>
        </w:rPr>
        <w:t>остановлением</w:t>
      </w:r>
      <w:r>
        <w:rPr>
          <w:sz w:val="28"/>
          <w:szCs w:val="28"/>
        </w:rPr>
        <w:t xml:space="preserve"> </w:t>
      </w:r>
      <w:r w:rsidRPr="000A7C5C">
        <w:rPr>
          <w:sz w:val="28"/>
          <w:szCs w:val="28"/>
        </w:rPr>
        <w:t xml:space="preserve">Правительства Ханты-Мансийского автономного округа </w:t>
      </w:r>
      <w:r>
        <w:rPr>
          <w:sz w:val="28"/>
          <w:szCs w:val="28"/>
        </w:rPr>
        <w:t>–</w:t>
      </w:r>
      <w:r w:rsidRPr="000A7C5C">
        <w:rPr>
          <w:sz w:val="28"/>
          <w:szCs w:val="28"/>
        </w:rPr>
        <w:t xml:space="preserve"> Ю</w:t>
      </w:r>
      <w:r>
        <w:rPr>
          <w:sz w:val="28"/>
          <w:szCs w:val="28"/>
        </w:rPr>
        <w:t>гры от 19.12.2014 № 502-п «</w:t>
      </w:r>
      <w:r w:rsidRPr="000A7C5C">
        <w:rPr>
          <w:sz w:val="28"/>
          <w:szCs w:val="28"/>
        </w:rPr>
        <w:t xml:space="preserve">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w:t>
      </w:r>
      <w:r w:rsidR="007E6F02">
        <w:rPr>
          <w:sz w:val="28"/>
          <w:szCs w:val="28"/>
        </w:rPr>
        <w:t>–</w:t>
      </w:r>
      <w:r w:rsidRPr="000A7C5C">
        <w:rPr>
          <w:sz w:val="28"/>
          <w:szCs w:val="28"/>
        </w:rPr>
        <w:t xml:space="preserve"> Югры</w:t>
      </w:r>
      <w:r w:rsidR="007E6F02">
        <w:rPr>
          <w:sz w:val="28"/>
          <w:szCs w:val="28"/>
        </w:rPr>
        <w:t>»</w:t>
      </w:r>
      <w:r w:rsidRPr="000A7C5C">
        <w:rPr>
          <w:sz w:val="28"/>
          <w:szCs w:val="28"/>
        </w:rPr>
        <w:t>);</w:t>
      </w:r>
    </w:p>
    <w:p w:rsidR="005F0E35" w:rsidRDefault="005F0E35" w:rsidP="000A7C5C">
      <w:pPr>
        <w:shd w:val="clear" w:color="auto" w:fill="FFFFFF"/>
        <w:ind w:firstLine="708"/>
        <w:jc w:val="both"/>
        <w:rPr>
          <w:sz w:val="28"/>
          <w:szCs w:val="28"/>
        </w:rPr>
      </w:pPr>
      <w:r>
        <w:rPr>
          <w:sz w:val="28"/>
          <w:szCs w:val="28"/>
        </w:rPr>
        <w:t>14) документы о заработке граждан;</w:t>
      </w:r>
    </w:p>
    <w:p w:rsidR="00554FC5" w:rsidRDefault="005F0E35" w:rsidP="000A7C5C">
      <w:pPr>
        <w:shd w:val="clear" w:color="auto" w:fill="FFFFFF"/>
        <w:ind w:firstLine="708"/>
        <w:jc w:val="both"/>
        <w:rPr>
          <w:sz w:val="28"/>
          <w:szCs w:val="28"/>
        </w:rPr>
      </w:pPr>
      <w:r>
        <w:rPr>
          <w:sz w:val="28"/>
          <w:szCs w:val="28"/>
        </w:rPr>
        <w:t xml:space="preserve">15) </w:t>
      </w:r>
      <w:r w:rsidRPr="005F0E35">
        <w:rPr>
          <w:sz w:val="28"/>
          <w:szCs w:val="28"/>
        </w:rPr>
        <w:t>документ, подтверждающий регистрацию в системе индивидуального (персонифицированного) учета (СНИЛС)</w:t>
      </w:r>
    </w:p>
    <w:p w:rsidR="000A7C5C" w:rsidRPr="000A7C5C" w:rsidRDefault="00554FC5" w:rsidP="000A7C5C">
      <w:pPr>
        <w:shd w:val="clear" w:color="auto" w:fill="FFFFFF"/>
        <w:ind w:firstLine="708"/>
        <w:jc w:val="both"/>
        <w:rPr>
          <w:sz w:val="28"/>
          <w:szCs w:val="28"/>
        </w:rPr>
      </w:pPr>
      <w:r>
        <w:rPr>
          <w:sz w:val="28"/>
          <w:szCs w:val="28"/>
        </w:rPr>
        <w:t xml:space="preserve">16) </w:t>
      </w:r>
      <w:r w:rsidRPr="00554FC5">
        <w:rPr>
          <w:sz w:val="28"/>
          <w:szCs w:val="28"/>
        </w:rPr>
        <w:t xml:space="preserve">документы о трудовой деятельности, трудовом стаже (за периоды                         </w:t>
      </w:r>
      <w:r>
        <w:rPr>
          <w:sz w:val="28"/>
          <w:szCs w:val="28"/>
        </w:rPr>
        <w:t>после</w:t>
      </w:r>
      <w:r w:rsidRPr="00554FC5">
        <w:rPr>
          <w:sz w:val="28"/>
          <w:szCs w:val="28"/>
        </w:rPr>
        <w:t xml:space="preserve"> 1 января 2020 года) гражданина и (или) членов его семьи</w:t>
      </w:r>
      <w:r w:rsidR="007E6F02">
        <w:rPr>
          <w:sz w:val="28"/>
          <w:szCs w:val="28"/>
        </w:rPr>
        <w:t>».</w:t>
      </w:r>
    </w:p>
    <w:p w:rsidR="000A7C5C" w:rsidRDefault="00173D68"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63F3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Абзац четвертый пункта 15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изложить в следующей редакции:</w:t>
      </w:r>
    </w:p>
    <w:p w:rsidR="00173D68" w:rsidRPr="00173D68" w:rsidRDefault="00173D68"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представления </w:t>
      </w:r>
      <w:r w:rsidRPr="00173D68">
        <w:rPr>
          <w:rFonts w:ascii="Times New Roman" w:eastAsia="Times New Roman" w:hAnsi="Times New Roman"/>
          <w:sz w:val="28"/>
          <w:szCs w:val="28"/>
          <w:lang w:eastAsia="ru-RU"/>
        </w:rPr>
        <w:t xml:space="preserve">документов и информации, в том числе подтверждающих внесение заявителем платы за предоставление государственных </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eastAsia="Times New Roman" w:hAnsi="Times New Roman"/>
          <w:sz w:val="28"/>
          <w:szCs w:val="28"/>
          <w:lang w:eastAsia="ru-RU"/>
        </w:rPr>
        <w:t xml:space="preserve"> предоставлении предусмотренных частью </w:t>
      </w:r>
      <w:r w:rsidRPr="00173D68">
        <w:rPr>
          <w:rFonts w:ascii="Times New Roman" w:eastAsia="Times New Roman" w:hAnsi="Times New Roman"/>
          <w:sz w:val="28"/>
          <w:szCs w:val="28"/>
          <w:lang w:eastAsia="ru-RU"/>
        </w:rPr>
        <w:t>1 статьи</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Федерального закона</w:t>
      </w:r>
      <w:r>
        <w:rPr>
          <w:rFonts w:ascii="Times New Roman" w:eastAsia="Times New Roman" w:hAnsi="Times New Roman"/>
          <w:sz w:val="28"/>
          <w:szCs w:val="28"/>
          <w:lang w:eastAsia="ru-RU"/>
        </w:rPr>
        <w:t xml:space="preserve"> от 27.07.2010                              № 210-ФЗ</w:t>
      </w:r>
      <w:r w:rsidRPr="00173D68">
        <w:rPr>
          <w:rFonts w:ascii="Times New Roman" w:eastAsia="Times New Roman" w:hAnsi="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w:t>
      </w:r>
      <w:r>
        <w:rPr>
          <w:rFonts w:ascii="Times New Roman" w:eastAsia="Times New Roman" w:hAnsi="Times New Roman"/>
          <w:sz w:val="28"/>
          <w:szCs w:val="28"/>
          <w:lang w:eastAsia="ru-RU"/>
        </w:rPr>
        <w:t xml:space="preserve">нтов, включенных в определенный частью </w:t>
      </w:r>
      <w:r w:rsidRPr="00173D68">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статьи 7 </w:t>
      </w:r>
      <w:r w:rsidRPr="00173D68">
        <w:rPr>
          <w:rFonts w:ascii="Times New Roman" w:eastAsia="Times New Roman" w:hAnsi="Times New Roman"/>
          <w:sz w:val="28"/>
          <w:szCs w:val="28"/>
          <w:lang w:eastAsia="ru-RU"/>
        </w:rPr>
        <w:t xml:space="preserve">Федерального закона </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 xml:space="preserve">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rFonts w:ascii="Times New Roman" w:eastAsia="Times New Roman" w:hAnsi="Times New Roman"/>
          <w:sz w:val="28"/>
          <w:szCs w:val="28"/>
          <w:lang w:eastAsia="ru-RU"/>
        </w:rPr>
        <w:t xml:space="preserve">   </w:t>
      </w:r>
      <w:r w:rsidRPr="00173D68">
        <w:rPr>
          <w:rFonts w:ascii="Times New Roman" w:eastAsia="Times New Roman" w:hAnsi="Times New Roman"/>
          <w:sz w:val="28"/>
          <w:szCs w:val="28"/>
          <w:lang w:eastAsia="ru-RU"/>
        </w:rPr>
        <w:t>по собственной инициативе;</w:t>
      </w:r>
      <w:r>
        <w:rPr>
          <w:rFonts w:ascii="Times New Roman" w:eastAsia="Times New Roman" w:hAnsi="Times New Roman"/>
          <w:sz w:val="28"/>
          <w:szCs w:val="28"/>
          <w:lang w:eastAsia="ru-RU"/>
        </w:rPr>
        <w:t>»</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581BA0">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Подпункт 2.6 пункта 2 раздела </w:t>
      </w:r>
      <w:r>
        <w:rPr>
          <w:rFonts w:ascii="Times New Roman" w:eastAsia="Times New Roman" w:hAnsi="Times New Roman"/>
          <w:sz w:val="28"/>
          <w:szCs w:val="28"/>
          <w:lang w:val="en-US" w:eastAsia="ru-RU"/>
        </w:rPr>
        <w:t>III</w:t>
      </w:r>
      <w:r w:rsidRPr="001E47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следующей редакции:</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Способ фиксации результата административной процедуры:</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ответственный за делопроизводство управления документовед, регистрирует ответ на межведомственный запрос в электронном документообороте при условии направления этих запросов через информационную систему персональных данных «система электронного документооборота «Дело»;</w:t>
      </w:r>
    </w:p>
    <w:p w:rsidR="00554FC5" w:rsidRDefault="00554FC5"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уполномоченное лицо управления заверяет ответы на межведомственные запросы, поступившие в форме электронного документа».</w:t>
      </w:r>
    </w:p>
    <w:p w:rsid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Пункт 16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дополнить абзацем следующего содержания:</w:t>
      </w:r>
    </w:p>
    <w:p w:rsid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1.12. Подпункт 21.1 пункта 21 раздела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дополнить абзацем следующего содержания:</w:t>
      </w:r>
    </w:p>
    <w:p w:rsidR="00280F29" w:rsidRPr="00280F29" w:rsidRDefault="00280F29" w:rsidP="00554FC5">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80F29">
        <w:rPr>
          <w:rFonts w:ascii="Times New Roman" w:eastAsia="Times New Roman" w:hAnsi="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r>
        <w:rPr>
          <w:rFonts w:ascii="Times New Roman" w:eastAsia="Times New Roman" w:hAnsi="Times New Roman"/>
          <w:sz w:val="28"/>
          <w:szCs w:val="28"/>
          <w:lang w:eastAsia="ru-RU"/>
        </w:rPr>
        <w:t>».</w:t>
      </w:r>
    </w:p>
    <w:p w:rsidR="00CF43F7" w:rsidRPr="00CF43F7" w:rsidRDefault="00727BE9"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63F37">
        <w:rPr>
          <w:rFonts w:ascii="Times New Roman" w:eastAsia="Times New Roman" w:hAnsi="Times New Roman"/>
          <w:sz w:val="28"/>
          <w:szCs w:val="28"/>
          <w:lang w:eastAsia="ru-RU"/>
        </w:rPr>
        <w:t>1</w:t>
      </w:r>
      <w:r w:rsidR="00280F29">
        <w:rPr>
          <w:rFonts w:ascii="Times New Roman" w:eastAsia="Times New Roman" w:hAnsi="Times New Roman"/>
          <w:sz w:val="28"/>
          <w:szCs w:val="28"/>
          <w:lang w:eastAsia="ru-RU"/>
        </w:rPr>
        <w:t>3</w:t>
      </w:r>
      <w:r w:rsidR="00CF43F7">
        <w:rPr>
          <w:rFonts w:ascii="Times New Roman" w:eastAsia="Times New Roman" w:hAnsi="Times New Roman"/>
          <w:sz w:val="28"/>
          <w:szCs w:val="28"/>
          <w:lang w:eastAsia="ru-RU"/>
        </w:rPr>
        <w:t xml:space="preserve">. Подпункт 4.2. пункта 4 раздела </w:t>
      </w:r>
      <w:r w:rsidR="00CF43F7">
        <w:rPr>
          <w:rFonts w:ascii="Times New Roman" w:eastAsia="Times New Roman" w:hAnsi="Times New Roman"/>
          <w:sz w:val="28"/>
          <w:szCs w:val="28"/>
          <w:lang w:val="en-US" w:eastAsia="ru-RU"/>
        </w:rPr>
        <w:t>III</w:t>
      </w:r>
      <w:r w:rsidR="00CF43F7">
        <w:rPr>
          <w:rFonts w:ascii="Times New Roman" w:eastAsia="Times New Roman" w:hAnsi="Times New Roman"/>
          <w:sz w:val="28"/>
          <w:szCs w:val="28"/>
          <w:lang w:eastAsia="ru-RU"/>
        </w:rPr>
        <w:t xml:space="preserve"> изложить в следующей редакции:</w:t>
      </w:r>
    </w:p>
    <w:p w:rsidR="00CF43F7" w:rsidRPr="00CF43F7" w:rsidRDefault="00CF43F7" w:rsidP="00CF43F7">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4.2.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F43F7" w:rsidRDefault="00CF43F7" w:rsidP="00CF43F7">
      <w:pPr>
        <w:pStyle w:val="a5"/>
        <w:ind w:right="-2" w:firstLine="709"/>
        <w:jc w:val="both"/>
        <w:rPr>
          <w:rFonts w:ascii="Times New Roman" w:eastAsia="Times New Roman" w:hAnsi="Times New Roman"/>
          <w:sz w:val="28"/>
          <w:szCs w:val="28"/>
          <w:lang w:eastAsia="ru-RU"/>
        </w:rPr>
      </w:pPr>
      <w:r w:rsidRPr="00CF43F7">
        <w:rPr>
          <w:rFonts w:ascii="Times New Roman" w:eastAsia="Times New Roman" w:hAnsi="Times New Roman"/>
          <w:sz w:val="28"/>
          <w:szCs w:val="28"/>
          <w:lang w:eastAsia="ru-RU"/>
        </w:rPr>
        <w:t xml:space="preserve">Документ, являющийся результатом предоставления муниципальной услуги, направляется </w:t>
      </w:r>
      <w:r>
        <w:rPr>
          <w:rFonts w:ascii="Times New Roman" w:eastAsia="Times New Roman" w:hAnsi="Times New Roman"/>
          <w:sz w:val="28"/>
          <w:szCs w:val="28"/>
          <w:lang w:eastAsia="ru-RU"/>
        </w:rPr>
        <w:t>управлением в зависимости от</w:t>
      </w:r>
      <w:r w:rsidRPr="00CF43F7">
        <w:rPr>
          <w:rFonts w:ascii="Times New Roman" w:eastAsia="Times New Roman" w:hAnsi="Times New Roman"/>
          <w:sz w:val="28"/>
          <w:szCs w:val="28"/>
          <w:lang w:eastAsia="ru-RU"/>
        </w:rPr>
        <w:t xml:space="preserve"> способ</w:t>
      </w:r>
      <w:r>
        <w:rPr>
          <w:rFonts w:ascii="Times New Roman" w:eastAsia="Times New Roman" w:hAnsi="Times New Roman"/>
          <w:sz w:val="28"/>
          <w:szCs w:val="28"/>
          <w:lang w:eastAsia="ru-RU"/>
        </w:rPr>
        <w:t>а</w:t>
      </w:r>
      <w:r w:rsidRPr="00CF43F7">
        <w:rPr>
          <w:rFonts w:ascii="Times New Roman" w:eastAsia="Times New Roman" w:hAnsi="Times New Roman"/>
          <w:sz w:val="28"/>
          <w:szCs w:val="28"/>
          <w:lang w:eastAsia="ru-RU"/>
        </w:rPr>
        <w:t xml:space="preserve"> его получения</w:t>
      </w:r>
      <w:r w:rsidR="00E702E4">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 xml:space="preserve"> указан</w:t>
      </w:r>
      <w:r w:rsidR="00E702E4">
        <w:rPr>
          <w:rFonts w:ascii="Times New Roman" w:eastAsia="Times New Roman" w:hAnsi="Times New Roman"/>
          <w:sz w:val="28"/>
          <w:szCs w:val="28"/>
          <w:lang w:eastAsia="ru-RU"/>
        </w:rPr>
        <w:t>ного</w:t>
      </w:r>
      <w:r w:rsidRPr="00CF43F7">
        <w:rPr>
          <w:rFonts w:ascii="Times New Roman" w:eastAsia="Times New Roman" w:hAnsi="Times New Roman"/>
          <w:sz w:val="28"/>
          <w:szCs w:val="28"/>
          <w:lang w:eastAsia="ru-RU"/>
        </w:rPr>
        <w:t xml:space="preserve"> заявителем</w:t>
      </w:r>
      <w:r w:rsidR="00E702E4">
        <w:rPr>
          <w:rFonts w:ascii="Times New Roman" w:eastAsia="Times New Roman" w:hAnsi="Times New Roman"/>
          <w:sz w:val="28"/>
          <w:szCs w:val="28"/>
          <w:lang w:eastAsia="ru-RU"/>
        </w:rPr>
        <w:t>»</w:t>
      </w:r>
      <w:r w:rsidRPr="00CF43F7">
        <w:rPr>
          <w:rFonts w:ascii="Times New Roman" w:eastAsia="Times New Roman" w:hAnsi="Times New Roman"/>
          <w:sz w:val="28"/>
          <w:szCs w:val="28"/>
          <w:lang w:eastAsia="ru-RU"/>
        </w:rPr>
        <w:t>.</w:t>
      </w:r>
    </w:p>
    <w:p w:rsidR="00E702E4" w:rsidRPr="00E702E4" w:rsidRDefault="00727BE9" w:rsidP="00E702E4">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73D68">
        <w:rPr>
          <w:rFonts w:ascii="Times New Roman" w:eastAsia="Times New Roman" w:hAnsi="Times New Roman"/>
          <w:sz w:val="28"/>
          <w:szCs w:val="28"/>
          <w:lang w:eastAsia="ru-RU"/>
        </w:rPr>
        <w:t>1</w:t>
      </w:r>
      <w:r w:rsidR="00280F29">
        <w:rPr>
          <w:rFonts w:ascii="Times New Roman" w:eastAsia="Times New Roman" w:hAnsi="Times New Roman"/>
          <w:sz w:val="28"/>
          <w:szCs w:val="28"/>
          <w:lang w:eastAsia="ru-RU"/>
        </w:rPr>
        <w:t>4</w:t>
      </w:r>
      <w:r w:rsidR="00E702E4">
        <w:rPr>
          <w:rFonts w:ascii="Times New Roman" w:eastAsia="Times New Roman" w:hAnsi="Times New Roman"/>
          <w:sz w:val="28"/>
          <w:szCs w:val="28"/>
          <w:lang w:eastAsia="ru-RU"/>
        </w:rPr>
        <w:t xml:space="preserve">. Подпункт 4.5. пункта 4 </w:t>
      </w:r>
      <w:r w:rsidR="00E702E4" w:rsidRPr="00E702E4">
        <w:rPr>
          <w:rFonts w:ascii="Times New Roman" w:eastAsia="Times New Roman" w:hAnsi="Times New Roman"/>
          <w:sz w:val="28"/>
          <w:szCs w:val="28"/>
          <w:lang w:eastAsia="ru-RU"/>
        </w:rPr>
        <w:t xml:space="preserve">раздела </w:t>
      </w:r>
      <w:r w:rsidR="00E702E4" w:rsidRPr="00E702E4">
        <w:rPr>
          <w:rFonts w:ascii="Times New Roman" w:eastAsia="Times New Roman" w:hAnsi="Times New Roman"/>
          <w:sz w:val="28"/>
          <w:szCs w:val="28"/>
          <w:lang w:val="en-US" w:eastAsia="ru-RU"/>
        </w:rPr>
        <w:t>III</w:t>
      </w:r>
      <w:r w:rsidR="00E702E4" w:rsidRPr="00E702E4">
        <w:rPr>
          <w:rFonts w:ascii="Times New Roman" w:eastAsia="Times New Roman" w:hAnsi="Times New Roman"/>
          <w:sz w:val="28"/>
          <w:szCs w:val="28"/>
          <w:lang w:eastAsia="ru-RU"/>
        </w:rPr>
        <w:t xml:space="preserve"> изложить в следующей редакции:</w:t>
      </w:r>
    </w:p>
    <w:p w:rsidR="00E702E4" w:rsidRPr="00E702E4" w:rsidRDefault="00E702E4" w:rsidP="00E702E4">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702E4">
        <w:rPr>
          <w:rFonts w:ascii="Times New Roman" w:eastAsia="Times New Roman" w:hAnsi="Times New Roman"/>
          <w:sz w:val="28"/>
          <w:szCs w:val="28"/>
          <w:lang w:eastAsia="ru-RU"/>
        </w:rPr>
        <w:t>4.5. Способ фиксации результата выполнения административной процедуры:</w:t>
      </w:r>
    </w:p>
    <w:p w:rsidR="00E702E4" w:rsidRPr="00E702E4" w:rsidRDefault="00E702E4" w:rsidP="00E702E4">
      <w:pPr>
        <w:pStyle w:val="a5"/>
        <w:ind w:right="-2" w:firstLine="709"/>
        <w:jc w:val="both"/>
        <w:rPr>
          <w:rFonts w:ascii="Times New Roman" w:eastAsia="Times New Roman" w:hAnsi="Times New Roman"/>
          <w:sz w:val="28"/>
          <w:szCs w:val="28"/>
          <w:lang w:eastAsia="ru-RU"/>
        </w:rPr>
      </w:pPr>
      <w:r w:rsidRPr="00E702E4">
        <w:rPr>
          <w:rFonts w:ascii="Times New Roman" w:eastAsia="Times New Roman" w:hAnsi="Times New Roman"/>
          <w:sz w:val="28"/>
          <w:szCs w:val="28"/>
          <w:lang w:eastAsia="ru-RU"/>
        </w:rPr>
        <w:t>- 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w:t>
      </w:r>
    </w:p>
    <w:p w:rsidR="00E702E4" w:rsidRPr="00E702E4" w:rsidRDefault="00E702E4" w:rsidP="00E702E4">
      <w:pPr>
        <w:pStyle w:val="a5"/>
        <w:ind w:right="-2" w:firstLine="709"/>
        <w:jc w:val="both"/>
        <w:rPr>
          <w:rFonts w:ascii="Times New Roman" w:eastAsia="Times New Roman" w:hAnsi="Times New Roman"/>
          <w:sz w:val="28"/>
          <w:szCs w:val="28"/>
          <w:lang w:eastAsia="ru-RU"/>
        </w:rPr>
      </w:pPr>
      <w:r w:rsidRPr="00E702E4">
        <w:rPr>
          <w:rFonts w:ascii="Times New Roman" w:eastAsia="Times New Roman" w:hAnsi="Times New Roman"/>
          <w:sz w:val="28"/>
          <w:szCs w:val="28"/>
          <w:lang w:eastAsia="ru-RU"/>
        </w:rPr>
        <w:t xml:space="preserve">- в случае направления заявителю документа, являющегося результатом предоставления муниципальной услуги, почтой, </w:t>
      </w:r>
      <w:r>
        <w:rPr>
          <w:rFonts w:ascii="Times New Roman" w:eastAsia="Times New Roman" w:hAnsi="Times New Roman"/>
          <w:sz w:val="28"/>
          <w:szCs w:val="28"/>
          <w:lang w:eastAsia="ru-RU"/>
        </w:rPr>
        <w:t>отправление заявителю</w:t>
      </w:r>
      <w:r w:rsidRPr="00E702E4">
        <w:rPr>
          <w:rFonts w:ascii="Times New Roman" w:eastAsia="Times New Roman" w:hAnsi="Times New Roman"/>
          <w:sz w:val="28"/>
          <w:szCs w:val="28"/>
          <w:lang w:eastAsia="ru-RU"/>
        </w:rPr>
        <w:t xml:space="preserve"> документов подтверждается </w:t>
      </w:r>
      <w:r>
        <w:rPr>
          <w:rFonts w:ascii="Times New Roman" w:eastAsia="Times New Roman" w:hAnsi="Times New Roman"/>
          <w:sz w:val="28"/>
          <w:szCs w:val="28"/>
          <w:lang w:eastAsia="ru-RU"/>
        </w:rPr>
        <w:t>почтовым реестром</w:t>
      </w:r>
      <w:r w:rsidRPr="00E702E4">
        <w:rPr>
          <w:rFonts w:ascii="Times New Roman" w:eastAsia="Times New Roman" w:hAnsi="Times New Roman"/>
          <w:sz w:val="28"/>
          <w:szCs w:val="28"/>
          <w:lang w:eastAsia="ru-RU"/>
        </w:rPr>
        <w:t>;</w:t>
      </w:r>
    </w:p>
    <w:p w:rsidR="00E702E4" w:rsidRDefault="00E702E4" w:rsidP="00E702E4">
      <w:pPr>
        <w:pStyle w:val="a5"/>
        <w:ind w:right="-2" w:firstLine="709"/>
        <w:jc w:val="both"/>
        <w:rPr>
          <w:rFonts w:ascii="Times New Roman" w:eastAsia="Times New Roman" w:hAnsi="Times New Roman"/>
          <w:sz w:val="28"/>
          <w:szCs w:val="28"/>
          <w:lang w:eastAsia="ru-RU"/>
        </w:rPr>
      </w:pPr>
      <w:r w:rsidRPr="00E702E4">
        <w:rPr>
          <w:rFonts w:ascii="Times New Roman" w:eastAsia="Times New Roman" w:hAnsi="Times New Roman"/>
          <w:sz w:val="28"/>
          <w:szCs w:val="28"/>
          <w:lang w:eastAsia="ru-RU"/>
        </w:rPr>
        <w:t xml:space="preserve">- в случае направления документа, являющегося результатом предоставления муниципальной услуги, на электронную почту заявителя - скриншот об </w:t>
      </w:r>
      <w:r>
        <w:rPr>
          <w:rFonts w:ascii="Times New Roman" w:eastAsia="Times New Roman" w:hAnsi="Times New Roman"/>
          <w:sz w:val="28"/>
          <w:szCs w:val="28"/>
          <w:lang w:eastAsia="ru-RU"/>
        </w:rPr>
        <w:t>отправлении с электронной почты».</w:t>
      </w:r>
    </w:p>
    <w:p w:rsidR="00727FC2" w:rsidRPr="00727FC2" w:rsidRDefault="005D6584" w:rsidP="00727FC2">
      <w:pPr>
        <w:shd w:val="clear" w:color="auto" w:fill="FFFFFF"/>
        <w:ind w:firstLine="708"/>
        <w:jc w:val="both"/>
        <w:rPr>
          <w:sz w:val="28"/>
          <w:szCs w:val="28"/>
        </w:rPr>
      </w:pPr>
      <w:r>
        <w:rPr>
          <w:sz w:val="28"/>
          <w:szCs w:val="28"/>
        </w:rPr>
        <w:t>1.</w:t>
      </w:r>
      <w:r w:rsidR="00173D68">
        <w:rPr>
          <w:sz w:val="28"/>
          <w:szCs w:val="28"/>
        </w:rPr>
        <w:t>1</w:t>
      </w:r>
      <w:r w:rsidR="00280F29">
        <w:rPr>
          <w:sz w:val="28"/>
          <w:szCs w:val="28"/>
        </w:rPr>
        <w:t>5</w:t>
      </w:r>
      <w:r>
        <w:rPr>
          <w:sz w:val="28"/>
          <w:szCs w:val="28"/>
        </w:rPr>
        <w:t xml:space="preserve">. </w:t>
      </w:r>
      <w:r w:rsidR="00727FC2" w:rsidRPr="00727FC2">
        <w:rPr>
          <w:sz w:val="28"/>
          <w:szCs w:val="28"/>
        </w:rPr>
        <w:t>Раздел 5 административного регламента изложить в следующей редакции:</w:t>
      </w:r>
    </w:p>
    <w:p w:rsidR="00727FC2" w:rsidRPr="00727FC2" w:rsidRDefault="00727FC2" w:rsidP="00727FC2">
      <w:pPr>
        <w:shd w:val="clear" w:color="auto" w:fill="FFFFFF"/>
        <w:ind w:firstLine="708"/>
        <w:jc w:val="both"/>
        <w:rPr>
          <w:sz w:val="28"/>
          <w:szCs w:val="28"/>
        </w:rPr>
      </w:pPr>
      <w:r w:rsidRPr="00727FC2">
        <w:rPr>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727FC2" w:rsidRPr="00727FC2" w:rsidRDefault="00727FC2" w:rsidP="00727FC2">
      <w:pPr>
        <w:shd w:val="clear" w:color="auto" w:fill="FFFFFF"/>
        <w:ind w:firstLine="708"/>
        <w:jc w:val="both"/>
        <w:rPr>
          <w:sz w:val="28"/>
          <w:szCs w:val="28"/>
        </w:rPr>
      </w:pPr>
      <w:r w:rsidRPr="00727FC2">
        <w:rPr>
          <w:sz w:val="28"/>
          <w:szCs w:val="28"/>
        </w:rPr>
        <w:t xml:space="preserve">1. Заявитель вправе обратиться с жалобой на </w:t>
      </w:r>
      <w:r w:rsidR="003C02BE">
        <w:rPr>
          <w:sz w:val="28"/>
          <w:szCs w:val="28"/>
        </w:rPr>
        <w:t>решения и действия (бездействие</w:t>
      </w:r>
      <w:r w:rsidRPr="00727FC2">
        <w:rPr>
          <w:sz w:val="28"/>
          <w:szCs w:val="28"/>
        </w:rPr>
        <w:t xml:space="preserve">) органа, предоставляющего муниципальную услугу, </w:t>
      </w:r>
      <w:r w:rsidR="003C02BE">
        <w:rPr>
          <w:sz w:val="28"/>
          <w:szCs w:val="28"/>
        </w:rPr>
        <w:t>а также                       его</w:t>
      </w:r>
      <w:r w:rsidRPr="00727FC2">
        <w:rPr>
          <w:sz w:val="28"/>
          <w:szCs w:val="28"/>
        </w:rPr>
        <w:t xml:space="preserve"> должностных лиц, муниципальных служащих при предоставлении муниципальной услуги (далее – жалоба).</w:t>
      </w:r>
    </w:p>
    <w:p w:rsidR="00727FC2" w:rsidRPr="00727FC2" w:rsidRDefault="00727FC2" w:rsidP="00727FC2">
      <w:pPr>
        <w:shd w:val="clear" w:color="auto" w:fill="FFFFFF"/>
        <w:ind w:firstLine="708"/>
        <w:jc w:val="both"/>
        <w:rPr>
          <w:sz w:val="28"/>
          <w:szCs w:val="28"/>
        </w:rPr>
      </w:pPr>
      <w:r w:rsidRPr="00727FC2">
        <w:rPr>
          <w:sz w:val="28"/>
          <w:szCs w:val="28"/>
        </w:rPr>
        <w:t xml:space="preserve">2. Действие административного регламента распространяется на жалобы, поданные с соблюдением требований Федерального закона от 27.07.2010 </w:t>
      </w:r>
      <w:r w:rsidR="003C02BE">
        <w:rPr>
          <w:sz w:val="28"/>
          <w:szCs w:val="28"/>
        </w:rPr>
        <w:t xml:space="preserve">                        </w:t>
      </w:r>
      <w:r w:rsidRPr="00727FC2">
        <w:rPr>
          <w:sz w:val="28"/>
          <w:szCs w:val="28"/>
        </w:rPr>
        <w:t>№ 210-ФЗ «Об организации предоставления государственных и муниципальных услуг».</w:t>
      </w:r>
    </w:p>
    <w:p w:rsidR="00727FC2" w:rsidRPr="00727FC2" w:rsidRDefault="00727FC2" w:rsidP="00727FC2">
      <w:pPr>
        <w:shd w:val="clear" w:color="auto" w:fill="FFFFFF"/>
        <w:ind w:firstLine="708"/>
        <w:jc w:val="both"/>
        <w:rPr>
          <w:sz w:val="28"/>
          <w:szCs w:val="28"/>
        </w:rPr>
      </w:pPr>
      <w:r w:rsidRPr="00727FC2">
        <w:rPr>
          <w:sz w:val="28"/>
          <w:szCs w:val="28"/>
        </w:rPr>
        <w:t xml:space="preserve">Действие </w:t>
      </w:r>
      <w:r w:rsidR="00E810BD">
        <w:rPr>
          <w:sz w:val="28"/>
          <w:szCs w:val="28"/>
        </w:rPr>
        <w:t>админ административного регламента</w:t>
      </w:r>
      <w:r w:rsidRPr="00727FC2">
        <w:rPr>
          <w:sz w:val="28"/>
          <w:szCs w:val="28"/>
        </w:rPr>
        <w:t xml:space="preserve"> не распространяется </w:t>
      </w:r>
      <w:r w:rsidR="00E810BD">
        <w:rPr>
          <w:sz w:val="28"/>
          <w:szCs w:val="28"/>
        </w:rPr>
        <w:t xml:space="preserve">                 </w:t>
      </w:r>
      <w:r w:rsidRPr="00727FC2">
        <w:rPr>
          <w:sz w:val="28"/>
          <w:szCs w:val="28"/>
        </w:rPr>
        <w:t xml:space="preserve">на отношения, регулируемые Федеральным законом от 02.05.2006 № 59-ФЗ </w:t>
      </w:r>
      <w:r w:rsidR="00E810BD">
        <w:rPr>
          <w:sz w:val="28"/>
          <w:szCs w:val="28"/>
        </w:rPr>
        <w:t xml:space="preserve">                 </w:t>
      </w:r>
      <w:r w:rsidRPr="00727FC2">
        <w:rPr>
          <w:sz w:val="28"/>
          <w:szCs w:val="28"/>
        </w:rPr>
        <w:t>«О порядке рассмотрения обращений граждан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 xml:space="preserve">Порядок досудебного (внесудебного) обжалования решений и действий (бездействий) филиала автономного учреждения Ханты-Мансийского автономного округа – Югры (далее – филиал МФЦ) и его работников регламентирован постановлением Ханты-Мансийского автономного округа – Югры от 02.11.2021 № 431-п «О Порядке подачи и рассмотрения жалоб                             </w:t>
      </w:r>
      <w:r w:rsidRPr="00727FC2">
        <w:rPr>
          <w:sz w:val="28"/>
          <w:szCs w:val="28"/>
        </w:rPr>
        <w:lastRenderedPageBreak/>
        <w:t>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27FC2" w:rsidRPr="00727FC2" w:rsidRDefault="00727FC2" w:rsidP="00727FC2">
      <w:pPr>
        <w:shd w:val="clear" w:color="auto" w:fill="FFFFFF"/>
        <w:ind w:firstLine="708"/>
        <w:jc w:val="both"/>
        <w:rPr>
          <w:sz w:val="28"/>
          <w:szCs w:val="28"/>
        </w:rPr>
      </w:pPr>
      <w:r w:rsidRPr="00727FC2">
        <w:rPr>
          <w:sz w:val="28"/>
          <w:szCs w:val="28"/>
        </w:rPr>
        <w:t>3. Жалоба подается в письменной форме на бумажном носителе                                или в электронной форме.</w:t>
      </w:r>
    </w:p>
    <w:p w:rsidR="00727FC2" w:rsidRPr="00727FC2" w:rsidRDefault="00727FC2" w:rsidP="00727FC2">
      <w:pPr>
        <w:shd w:val="clear" w:color="auto" w:fill="FFFFFF"/>
        <w:ind w:firstLine="708"/>
        <w:jc w:val="both"/>
        <w:rPr>
          <w:sz w:val="28"/>
          <w:szCs w:val="28"/>
        </w:rPr>
      </w:pPr>
      <w:r w:rsidRPr="00727FC2">
        <w:rPr>
          <w:sz w:val="28"/>
          <w:szCs w:val="28"/>
        </w:rPr>
        <w:t>Жалоба в письменной форме может быть направлена по почте, через филиал МФЦ, а также может быть принята при личном приеме заявителя.</w:t>
      </w:r>
    </w:p>
    <w:p w:rsidR="00727FC2" w:rsidRPr="00727FC2" w:rsidRDefault="00727FC2" w:rsidP="00727FC2">
      <w:pPr>
        <w:shd w:val="clear" w:color="auto" w:fill="FFFFFF"/>
        <w:ind w:firstLine="708"/>
        <w:jc w:val="both"/>
        <w:rPr>
          <w:sz w:val="28"/>
          <w:szCs w:val="28"/>
        </w:rPr>
      </w:pPr>
      <w:r w:rsidRPr="00727FC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27FC2" w:rsidRPr="00727FC2" w:rsidRDefault="00727FC2" w:rsidP="00727FC2">
      <w:pPr>
        <w:shd w:val="clear" w:color="auto" w:fill="FFFFFF"/>
        <w:ind w:firstLine="708"/>
        <w:jc w:val="both"/>
        <w:rPr>
          <w:sz w:val="28"/>
          <w:szCs w:val="28"/>
        </w:rPr>
      </w:pPr>
      <w:r w:rsidRPr="00727FC2">
        <w:rPr>
          <w:sz w:val="28"/>
          <w:szCs w:val="28"/>
        </w:rPr>
        <w:t>4. Жалоба должна содержать:</w:t>
      </w:r>
    </w:p>
    <w:p w:rsidR="00727FC2" w:rsidRPr="00727FC2" w:rsidRDefault="00727FC2" w:rsidP="00727FC2">
      <w:pPr>
        <w:shd w:val="clear" w:color="auto" w:fill="FFFFFF"/>
        <w:ind w:firstLine="708"/>
        <w:jc w:val="both"/>
        <w:rPr>
          <w:sz w:val="28"/>
          <w:szCs w:val="28"/>
        </w:rPr>
      </w:pPr>
      <w:r w:rsidRPr="00727FC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7FC2" w:rsidRPr="00727FC2" w:rsidRDefault="00727FC2" w:rsidP="00727FC2">
      <w:pPr>
        <w:shd w:val="clear" w:color="auto" w:fill="FFFFFF"/>
        <w:ind w:firstLine="708"/>
        <w:jc w:val="both"/>
        <w:rPr>
          <w:sz w:val="28"/>
          <w:szCs w:val="28"/>
        </w:rPr>
      </w:pPr>
      <w:r w:rsidRPr="00727FC2">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t xml:space="preserve">             </w:t>
      </w:r>
      <w:r w:rsidRPr="00727FC2">
        <w:rPr>
          <w:sz w:val="28"/>
          <w:szCs w:val="28"/>
        </w:rPr>
        <w:t>по которым должен быть направлен ответ заявителю;</w:t>
      </w:r>
    </w:p>
    <w:p w:rsidR="00727FC2" w:rsidRPr="00727FC2" w:rsidRDefault="00727FC2" w:rsidP="00727FC2">
      <w:pPr>
        <w:shd w:val="clear" w:color="auto" w:fill="FFFFFF"/>
        <w:ind w:firstLine="708"/>
        <w:jc w:val="both"/>
        <w:rPr>
          <w:sz w:val="28"/>
          <w:szCs w:val="28"/>
        </w:rPr>
      </w:pPr>
      <w:r w:rsidRPr="00727FC2">
        <w:rPr>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27FC2" w:rsidRPr="00727FC2" w:rsidRDefault="00727FC2" w:rsidP="00727FC2">
      <w:pPr>
        <w:shd w:val="clear" w:color="auto" w:fill="FFFFFF"/>
        <w:ind w:firstLine="708"/>
        <w:jc w:val="both"/>
        <w:rPr>
          <w:sz w:val="28"/>
          <w:szCs w:val="28"/>
        </w:rPr>
      </w:pPr>
      <w:r w:rsidRPr="00727FC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27FC2" w:rsidRPr="00727FC2" w:rsidRDefault="00727FC2" w:rsidP="00727FC2">
      <w:pPr>
        <w:shd w:val="clear" w:color="auto" w:fill="FFFFFF"/>
        <w:ind w:firstLine="708"/>
        <w:jc w:val="both"/>
        <w:rPr>
          <w:sz w:val="28"/>
          <w:szCs w:val="28"/>
        </w:rPr>
      </w:pPr>
      <w:r w:rsidRPr="00727FC2">
        <w:rPr>
          <w:sz w:val="28"/>
          <w:szCs w:val="28"/>
        </w:rPr>
        <w:lastRenderedPageBreak/>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727FC2" w:rsidRPr="00727FC2" w:rsidRDefault="00727FC2" w:rsidP="00727FC2">
      <w:pPr>
        <w:shd w:val="clear" w:color="auto" w:fill="FFFFFF"/>
        <w:ind w:firstLine="708"/>
        <w:jc w:val="both"/>
        <w:rPr>
          <w:sz w:val="28"/>
          <w:szCs w:val="28"/>
        </w:rPr>
      </w:pPr>
      <w:r w:rsidRPr="00727FC2">
        <w:rPr>
          <w:sz w:val="28"/>
          <w:szCs w:val="28"/>
        </w:rPr>
        <w:t>- оформленная в соответствии с законодательством Российской Федерации доверенность (для физических лиц);</w:t>
      </w:r>
    </w:p>
    <w:p w:rsidR="00727FC2" w:rsidRPr="00727FC2" w:rsidRDefault="00727FC2" w:rsidP="00727FC2">
      <w:pPr>
        <w:shd w:val="clear" w:color="auto" w:fill="FFFFFF"/>
        <w:ind w:firstLine="708"/>
        <w:jc w:val="both"/>
        <w:rPr>
          <w:sz w:val="28"/>
          <w:szCs w:val="28"/>
        </w:rPr>
      </w:pPr>
      <w:r w:rsidRPr="00727FC2">
        <w:rPr>
          <w:sz w:val="28"/>
          <w:szCs w:val="28"/>
        </w:rPr>
        <w:t xml:space="preserve">- оформленная в соответствии с законодательством Российской Федерации доверенность, заверенная печатью заявителя (при наличии печати)  </w:t>
      </w:r>
      <w:r>
        <w:rPr>
          <w:sz w:val="28"/>
          <w:szCs w:val="28"/>
        </w:rPr>
        <w:t xml:space="preserve">                                       </w:t>
      </w:r>
      <w:r w:rsidRPr="00727FC2">
        <w:rPr>
          <w:sz w:val="28"/>
          <w:szCs w:val="28"/>
        </w:rPr>
        <w:t>и подписанная руководителем заявителя или уполномоченным этим руководителем лицом (для юридических лиц);</w:t>
      </w:r>
    </w:p>
    <w:p w:rsidR="00727FC2" w:rsidRPr="00727FC2" w:rsidRDefault="00727FC2" w:rsidP="00727FC2">
      <w:pPr>
        <w:shd w:val="clear" w:color="auto" w:fill="FFFFFF"/>
        <w:ind w:firstLine="708"/>
        <w:jc w:val="both"/>
        <w:rPr>
          <w:sz w:val="28"/>
          <w:szCs w:val="28"/>
        </w:rPr>
      </w:pPr>
      <w:r w:rsidRPr="00727FC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FC2" w:rsidRPr="00727FC2" w:rsidRDefault="00727FC2" w:rsidP="00727FC2">
      <w:pPr>
        <w:shd w:val="clear" w:color="auto" w:fill="FFFFFF"/>
        <w:ind w:firstLine="708"/>
        <w:jc w:val="both"/>
        <w:rPr>
          <w:sz w:val="28"/>
          <w:szCs w:val="28"/>
        </w:rPr>
      </w:pPr>
      <w:r w:rsidRPr="00727FC2">
        <w:rPr>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727FC2" w:rsidRPr="00727FC2" w:rsidRDefault="00727FC2" w:rsidP="00727FC2">
      <w:pPr>
        <w:shd w:val="clear" w:color="auto" w:fill="FFFFFF"/>
        <w:ind w:firstLine="708"/>
        <w:jc w:val="both"/>
        <w:rPr>
          <w:sz w:val="28"/>
          <w:szCs w:val="28"/>
        </w:rPr>
      </w:pPr>
      <w:r w:rsidRPr="00727FC2">
        <w:rPr>
          <w:sz w:val="28"/>
          <w:szCs w:val="28"/>
        </w:rPr>
        <w:t>Время приема жалоб должно совпадать со временем предоставления услуг.</w:t>
      </w:r>
    </w:p>
    <w:p w:rsidR="00727FC2" w:rsidRPr="00727FC2" w:rsidRDefault="00727FC2" w:rsidP="00727FC2">
      <w:pPr>
        <w:shd w:val="clear" w:color="auto" w:fill="FFFFFF"/>
        <w:ind w:firstLine="708"/>
        <w:jc w:val="both"/>
        <w:rPr>
          <w:sz w:val="28"/>
          <w:szCs w:val="28"/>
        </w:rPr>
      </w:pPr>
      <w:r w:rsidRPr="00727FC2">
        <w:rPr>
          <w:sz w:val="28"/>
          <w:szCs w:val="28"/>
        </w:rPr>
        <w:t>7. Прием жалоб в письменной форме осуществляется филиалом МФЦ                    в секторах информирования и ожидания филиала МФЦ и его структурных подразделений.</w:t>
      </w:r>
    </w:p>
    <w:p w:rsidR="00727FC2" w:rsidRPr="00727FC2" w:rsidRDefault="00727FC2" w:rsidP="00727FC2">
      <w:pPr>
        <w:shd w:val="clear" w:color="auto" w:fill="FFFFFF"/>
        <w:ind w:firstLine="708"/>
        <w:jc w:val="both"/>
        <w:rPr>
          <w:sz w:val="28"/>
          <w:szCs w:val="28"/>
        </w:rPr>
      </w:pPr>
      <w:r w:rsidRPr="00727FC2">
        <w:rPr>
          <w:sz w:val="28"/>
          <w:szCs w:val="28"/>
        </w:rPr>
        <w:t>Время приема жалоб должно совпадать с графиком (режимом) работы филиала МФЦ.</w:t>
      </w:r>
    </w:p>
    <w:p w:rsidR="00727FC2" w:rsidRPr="00727FC2" w:rsidRDefault="00727FC2" w:rsidP="00727FC2">
      <w:pPr>
        <w:shd w:val="clear" w:color="auto" w:fill="FFFFFF"/>
        <w:ind w:firstLine="708"/>
        <w:jc w:val="both"/>
        <w:rPr>
          <w:sz w:val="28"/>
          <w:szCs w:val="28"/>
        </w:rPr>
      </w:pPr>
      <w:r w:rsidRPr="00727FC2">
        <w:rPr>
          <w:sz w:val="28"/>
          <w:szCs w:val="28"/>
        </w:rPr>
        <w:t xml:space="preserve">8. При подаче жалобы в электронном виде документы, указанные    </w:t>
      </w:r>
      <w:r>
        <w:rPr>
          <w:sz w:val="28"/>
          <w:szCs w:val="28"/>
        </w:rPr>
        <w:t xml:space="preserve">                     в пункте </w:t>
      </w:r>
      <w:r w:rsidRPr="00727FC2">
        <w:rPr>
          <w:sz w:val="28"/>
          <w:szCs w:val="28"/>
        </w:rPr>
        <w:t xml:space="preserve">5 </w:t>
      </w:r>
      <w:r w:rsidR="00E810BD">
        <w:rPr>
          <w:sz w:val="28"/>
          <w:szCs w:val="28"/>
        </w:rPr>
        <w:t xml:space="preserve">раздела </w:t>
      </w:r>
      <w:r w:rsidR="00E810BD">
        <w:rPr>
          <w:sz w:val="28"/>
          <w:szCs w:val="28"/>
          <w:lang w:val="en-US"/>
        </w:rPr>
        <w:t>V</w:t>
      </w:r>
      <w:r w:rsidR="00E810BD" w:rsidRPr="00E810BD">
        <w:rPr>
          <w:sz w:val="28"/>
          <w:szCs w:val="28"/>
        </w:rPr>
        <w:t xml:space="preserve"> </w:t>
      </w:r>
      <w:r w:rsidR="00E810BD">
        <w:rPr>
          <w:sz w:val="28"/>
          <w:szCs w:val="28"/>
        </w:rPr>
        <w:t>административного регламента</w:t>
      </w:r>
      <w:r w:rsidRPr="00727FC2">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10BD" w:rsidRPr="00E810BD" w:rsidRDefault="00727FC2" w:rsidP="00E810BD">
      <w:pPr>
        <w:shd w:val="clear" w:color="auto" w:fill="FFFFFF"/>
        <w:ind w:firstLine="708"/>
        <w:jc w:val="both"/>
        <w:rPr>
          <w:sz w:val="28"/>
          <w:szCs w:val="28"/>
        </w:rPr>
      </w:pPr>
      <w:r w:rsidRPr="00727FC2">
        <w:rPr>
          <w:sz w:val="28"/>
          <w:szCs w:val="28"/>
        </w:rPr>
        <w:t xml:space="preserve">9. </w:t>
      </w:r>
      <w:r w:rsidR="00E810BD" w:rsidRPr="00E810BD">
        <w:rPr>
          <w:sz w:val="28"/>
          <w:szCs w:val="28"/>
        </w:rPr>
        <w:t>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муниципального служащего.</w:t>
      </w:r>
    </w:p>
    <w:p w:rsidR="00E810BD" w:rsidRPr="00E810BD" w:rsidRDefault="00E810BD" w:rsidP="00E810BD">
      <w:pPr>
        <w:shd w:val="clear" w:color="auto" w:fill="FFFFFF"/>
        <w:ind w:firstLine="708"/>
        <w:jc w:val="both"/>
        <w:rPr>
          <w:sz w:val="28"/>
          <w:szCs w:val="28"/>
        </w:rPr>
      </w:pPr>
      <w:r w:rsidRPr="00E810BD">
        <w:rPr>
          <w:sz w:val="28"/>
          <w:szCs w:val="28"/>
        </w:rPr>
        <w:t>В случае, если обжалуются решения, действия (бездействие) руководителя органа, предоставляющего услугу, жалоба рассматривается заместителем Главы 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810BD" w:rsidRPr="00E810BD" w:rsidRDefault="00E810BD" w:rsidP="00E810BD">
      <w:pPr>
        <w:shd w:val="clear" w:color="auto" w:fill="FFFFFF"/>
        <w:ind w:firstLine="708"/>
        <w:jc w:val="both"/>
        <w:rPr>
          <w:sz w:val="28"/>
          <w:szCs w:val="28"/>
        </w:rPr>
      </w:pPr>
      <w:r w:rsidRPr="00E810BD">
        <w:rPr>
          <w:sz w:val="28"/>
          <w:szCs w:val="28"/>
        </w:rPr>
        <w:t>В случае отсутствия у органа, предоставляющего услугу, заместителя Главы города, курирующего соответствующую сферу, жалоба рассматривается Главой города в порядке, предусмотренном настоящим порядком</w:t>
      </w:r>
      <w:r>
        <w:rPr>
          <w:sz w:val="28"/>
          <w:szCs w:val="28"/>
        </w:rPr>
        <w:t>.</w:t>
      </w:r>
    </w:p>
    <w:p w:rsidR="00727FC2" w:rsidRPr="00727FC2" w:rsidRDefault="00727FC2" w:rsidP="00727FC2">
      <w:pPr>
        <w:shd w:val="clear" w:color="auto" w:fill="FFFFFF"/>
        <w:ind w:firstLine="708"/>
        <w:jc w:val="both"/>
        <w:rPr>
          <w:sz w:val="28"/>
          <w:szCs w:val="28"/>
        </w:rPr>
      </w:pPr>
      <w:r w:rsidRPr="00727FC2">
        <w:rPr>
          <w:sz w:val="28"/>
          <w:szCs w:val="28"/>
        </w:rPr>
        <w:lastRenderedPageBreak/>
        <w:t>10. В случае, если жалоба подана заявителем в орган, в компетенцию которого не входит принятие решения по жалобе в соотв</w:t>
      </w:r>
      <w:r>
        <w:rPr>
          <w:sz w:val="28"/>
          <w:szCs w:val="28"/>
        </w:rPr>
        <w:t xml:space="preserve">етствии с требованиями пункта </w:t>
      </w:r>
      <w:r w:rsidRPr="00727FC2">
        <w:rPr>
          <w:sz w:val="28"/>
          <w:szCs w:val="28"/>
        </w:rPr>
        <w:t>9</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27FC2" w:rsidRPr="00727FC2" w:rsidRDefault="00727FC2" w:rsidP="00727FC2">
      <w:pPr>
        <w:shd w:val="clear" w:color="auto" w:fill="FFFFFF"/>
        <w:ind w:firstLine="708"/>
        <w:jc w:val="both"/>
        <w:rPr>
          <w:sz w:val="28"/>
          <w:szCs w:val="28"/>
        </w:rPr>
      </w:pPr>
      <w:r w:rsidRPr="00727FC2">
        <w:rPr>
          <w:sz w:val="28"/>
          <w:szCs w:val="28"/>
        </w:rPr>
        <w:t>При этом срок рассмотрения жалобы исчисляется со дня регистрации жалобы в уполномоченном на ее рассмотрение органе.</w:t>
      </w:r>
    </w:p>
    <w:p w:rsidR="00727FC2" w:rsidRPr="00727FC2" w:rsidRDefault="00727FC2" w:rsidP="00727FC2">
      <w:pPr>
        <w:shd w:val="clear" w:color="auto" w:fill="FFFFFF"/>
        <w:ind w:firstLine="708"/>
        <w:jc w:val="both"/>
        <w:rPr>
          <w:sz w:val="28"/>
          <w:szCs w:val="28"/>
        </w:rPr>
      </w:pPr>
      <w:r w:rsidRPr="00727FC2">
        <w:rPr>
          <w:sz w:val="28"/>
          <w:szCs w:val="28"/>
        </w:rPr>
        <w:t>11. В случае, если через филиал МФЦ подается жалоба на решение                       и действия (бездействие) органа, предоставляющего муниципальную услугу, его должностного лица, муниципального служащего, филиал МФЦ обеспечивает                 ее передачу в соответствующий орган в порядке и сроки, которые установлены соглашением о взаимодействии между филиалом МФЦ и Администрацией города.</w:t>
      </w:r>
    </w:p>
    <w:p w:rsidR="00727FC2" w:rsidRPr="00727FC2" w:rsidRDefault="00727FC2" w:rsidP="00727FC2">
      <w:pPr>
        <w:shd w:val="clear" w:color="auto" w:fill="FFFFFF"/>
        <w:ind w:firstLine="708"/>
        <w:jc w:val="both"/>
        <w:rPr>
          <w:sz w:val="28"/>
          <w:szCs w:val="28"/>
        </w:rPr>
      </w:pPr>
      <w:r w:rsidRPr="00727FC2">
        <w:rPr>
          <w:sz w:val="28"/>
          <w:szCs w:val="28"/>
        </w:rPr>
        <w:t>12. Заявитель может обратиться с жалобой в том числе в следующих случаях:</w:t>
      </w:r>
    </w:p>
    <w:p w:rsidR="00727FC2" w:rsidRDefault="00727FC2" w:rsidP="00727FC2">
      <w:pPr>
        <w:shd w:val="clear" w:color="auto" w:fill="FFFFFF"/>
        <w:ind w:firstLine="708"/>
        <w:jc w:val="both"/>
        <w:rPr>
          <w:sz w:val="28"/>
          <w:szCs w:val="28"/>
        </w:rPr>
      </w:pPr>
      <w:r w:rsidRPr="00727FC2">
        <w:rPr>
          <w:sz w:val="28"/>
          <w:szCs w:val="28"/>
        </w:rPr>
        <w:t>- нарушение срока регистрации запроса заявителя о предоставлении муниципальной услуги либо запроса о предоставлении нескольких услуг;</w:t>
      </w:r>
    </w:p>
    <w:p w:rsidR="003C02BE" w:rsidRPr="00727FC2" w:rsidRDefault="003C02BE" w:rsidP="00727FC2">
      <w:pPr>
        <w:shd w:val="clear" w:color="auto" w:fill="FFFFFF"/>
        <w:ind w:firstLine="708"/>
        <w:jc w:val="both"/>
        <w:rPr>
          <w:sz w:val="28"/>
          <w:szCs w:val="28"/>
        </w:rPr>
      </w:pPr>
      <w:r>
        <w:rPr>
          <w:sz w:val="28"/>
          <w:szCs w:val="28"/>
        </w:rPr>
        <w:t>- нарушение срока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7FC2" w:rsidRPr="00727FC2" w:rsidRDefault="00727FC2" w:rsidP="00727FC2">
      <w:pPr>
        <w:shd w:val="clear" w:color="auto" w:fill="FFFFFF"/>
        <w:ind w:firstLine="708"/>
        <w:jc w:val="both"/>
        <w:rPr>
          <w:sz w:val="28"/>
          <w:szCs w:val="28"/>
        </w:rPr>
      </w:pPr>
      <w:r w:rsidRPr="00727FC2">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7FC2" w:rsidRPr="00727FC2" w:rsidRDefault="00727FC2" w:rsidP="00727FC2">
      <w:pPr>
        <w:shd w:val="clear" w:color="auto" w:fill="FFFFFF"/>
        <w:ind w:firstLine="708"/>
        <w:jc w:val="both"/>
        <w:rPr>
          <w:sz w:val="28"/>
          <w:szCs w:val="28"/>
        </w:rPr>
      </w:pPr>
      <w:r w:rsidRPr="00727FC2">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7FC2" w:rsidRPr="00727FC2" w:rsidRDefault="00727FC2" w:rsidP="00727FC2">
      <w:pPr>
        <w:shd w:val="clear" w:color="auto" w:fill="FFFFFF"/>
        <w:ind w:firstLine="708"/>
        <w:jc w:val="both"/>
        <w:rPr>
          <w:sz w:val="28"/>
          <w:szCs w:val="28"/>
        </w:rPr>
      </w:pPr>
      <w:r w:rsidRPr="00727FC2">
        <w:rPr>
          <w:sz w:val="28"/>
          <w:szCs w:val="28"/>
        </w:rPr>
        <w:t>- нарушение срока или порядка выдачи документов по результатам предоставления услуги;</w:t>
      </w:r>
    </w:p>
    <w:p w:rsidR="00727FC2" w:rsidRPr="00727FC2" w:rsidRDefault="00727FC2" w:rsidP="00727FC2">
      <w:pPr>
        <w:shd w:val="clear" w:color="auto" w:fill="FFFFFF"/>
        <w:ind w:firstLine="708"/>
        <w:jc w:val="both"/>
        <w:rPr>
          <w:sz w:val="28"/>
          <w:szCs w:val="28"/>
        </w:rPr>
      </w:pPr>
      <w:r w:rsidRPr="00727FC2">
        <w:rPr>
          <w:sz w:val="28"/>
          <w:szCs w:val="28"/>
        </w:rPr>
        <w:t>- приостановление предоставления муниципальной услуги, если основания приостановления не преду</w:t>
      </w:r>
      <w:r>
        <w:rPr>
          <w:sz w:val="28"/>
          <w:szCs w:val="28"/>
        </w:rPr>
        <w:t>смотрены федеральными законами</w:t>
      </w:r>
      <w:r w:rsidRPr="00727FC2">
        <w:rPr>
          <w:sz w:val="28"/>
          <w:szCs w:val="28"/>
        </w:rPr>
        <w:t xml:space="preserve"> и принятыми </w:t>
      </w:r>
      <w:r>
        <w:rPr>
          <w:sz w:val="28"/>
          <w:szCs w:val="28"/>
        </w:rPr>
        <w:t xml:space="preserve">                      </w:t>
      </w:r>
      <w:r w:rsidRPr="00727FC2">
        <w:rPr>
          <w:sz w:val="28"/>
          <w:szCs w:val="28"/>
        </w:rPr>
        <w:t xml:space="preserve">в соответствии с ними иными нормативными правовыми актами Российской </w:t>
      </w:r>
      <w:r w:rsidRPr="00727FC2">
        <w:rPr>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rsidR="00727FC2" w:rsidRPr="00727FC2" w:rsidRDefault="00727FC2" w:rsidP="00727FC2">
      <w:pPr>
        <w:shd w:val="clear" w:color="auto" w:fill="FFFFFF"/>
        <w:ind w:firstLine="708"/>
        <w:jc w:val="both"/>
        <w:rPr>
          <w:sz w:val="28"/>
          <w:szCs w:val="28"/>
        </w:rPr>
      </w:pPr>
      <w:r w:rsidRPr="00727FC2">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пунктом 4 части 1 статьи 7 Федерального закона от 27.07.2010 № 210-ФЗ.</w:t>
      </w:r>
    </w:p>
    <w:p w:rsidR="00727FC2" w:rsidRPr="00727FC2" w:rsidRDefault="00727FC2" w:rsidP="00727FC2">
      <w:pPr>
        <w:shd w:val="clear" w:color="auto" w:fill="FFFFFF"/>
        <w:ind w:firstLine="708"/>
        <w:jc w:val="both"/>
        <w:rPr>
          <w:sz w:val="28"/>
          <w:szCs w:val="28"/>
        </w:rPr>
      </w:pPr>
      <w:r w:rsidRPr="00727FC2">
        <w:rPr>
          <w:sz w:val="28"/>
          <w:szCs w:val="28"/>
        </w:rPr>
        <w:t xml:space="preserve">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w:t>
      </w:r>
      <w:r>
        <w:rPr>
          <w:sz w:val="28"/>
          <w:szCs w:val="28"/>
        </w:rPr>
        <w:t xml:space="preserve">                    </w:t>
      </w:r>
      <w:r w:rsidRPr="00727FC2">
        <w:rPr>
          <w:sz w:val="28"/>
          <w:szCs w:val="28"/>
        </w:rPr>
        <w:t xml:space="preserve">и законные интересы других лиц если в указанных информации и документах </w:t>
      </w:r>
      <w:r>
        <w:rPr>
          <w:sz w:val="28"/>
          <w:szCs w:val="28"/>
        </w:rPr>
        <w:t xml:space="preserve">              </w:t>
      </w:r>
      <w:r w:rsidRPr="00727FC2">
        <w:rPr>
          <w:sz w:val="28"/>
          <w:szCs w:val="28"/>
        </w:rPr>
        <w:t>не содержатся сведения, составляющие охраняемую федеральным законом тайну.</w:t>
      </w:r>
    </w:p>
    <w:p w:rsidR="00727FC2" w:rsidRPr="00727FC2" w:rsidRDefault="00727FC2" w:rsidP="00727FC2">
      <w:pPr>
        <w:shd w:val="clear" w:color="auto" w:fill="FFFFFF"/>
        <w:ind w:firstLine="708"/>
        <w:jc w:val="both"/>
        <w:rPr>
          <w:sz w:val="28"/>
          <w:szCs w:val="28"/>
        </w:rPr>
      </w:pPr>
      <w:r w:rsidRPr="00727FC2">
        <w:rPr>
          <w:sz w:val="28"/>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27FC2" w:rsidRPr="00727FC2" w:rsidRDefault="00727FC2" w:rsidP="00727FC2">
      <w:pPr>
        <w:shd w:val="clear" w:color="auto" w:fill="FFFFFF"/>
        <w:ind w:firstLine="708"/>
        <w:jc w:val="both"/>
        <w:rPr>
          <w:sz w:val="28"/>
          <w:szCs w:val="28"/>
        </w:rPr>
      </w:pPr>
      <w:r w:rsidRPr="00727FC2">
        <w:rPr>
          <w:sz w:val="28"/>
          <w:szCs w:val="28"/>
        </w:rPr>
        <w:t>- прием и рассмотрение жалоб в соответствии с требованиями настоящего порядка;</w:t>
      </w:r>
    </w:p>
    <w:p w:rsidR="00727FC2" w:rsidRPr="00727FC2" w:rsidRDefault="00727FC2" w:rsidP="00727FC2">
      <w:pPr>
        <w:shd w:val="clear" w:color="auto" w:fill="FFFFFF"/>
        <w:ind w:firstLine="708"/>
        <w:jc w:val="both"/>
        <w:rPr>
          <w:sz w:val="28"/>
          <w:szCs w:val="28"/>
        </w:rPr>
      </w:pPr>
      <w:r w:rsidRPr="00727FC2">
        <w:rPr>
          <w:sz w:val="28"/>
          <w:szCs w:val="28"/>
        </w:rPr>
        <w:t xml:space="preserve">- направление жалоб в уполномоченный на их рассмотрение орган                             в соответствии с пунктом </w:t>
      </w:r>
      <w:r>
        <w:rPr>
          <w:sz w:val="28"/>
          <w:szCs w:val="28"/>
        </w:rPr>
        <w:t>1</w:t>
      </w:r>
      <w:r w:rsidRPr="00727FC2">
        <w:rPr>
          <w:sz w:val="28"/>
          <w:szCs w:val="28"/>
        </w:rPr>
        <w:t>0</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w:t>
      </w:r>
    </w:p>
    <w:p w:rsidR="00727FC2" w:rsidRPr="00727FC2" w:rsidRDefault="00727FC2" w:rsidP="00727FC2">
      <w:pPr>
        <w:shd w:val="clear" w:color="auto" w:fill="FFFFFF"/>
        <w:ind w:firstLine="708"/>
        <w:jc w:val="both"/>
        <w:rPr>
          <w:sz w:val="28"/>
          <w:szCs w:val="28"/>
        </w:rPr>
      </w:pPr>
      <w:r w:rsidRPr="00727FC2">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27FC2" w:rsidRPr="00727FC2" w:rsidRDefault="00727FC2" w:rsidP="00727FC2">
      <w:pPr>
        <w:shd w:val="clear" w:color="auto" w:fill="FFFFFF"/>
        <w:ind w:firstLine="708"/>
        <w:jc w:val="both"/>
        <w:rPr>
          <w:sz w:val="28"/>
          <w:szCs w:val="28"/>
        </w:rPr>
      </w:pPr>
      <w:r w:rsidRPr="00727FC2">
        <w:rPr>
          <w:sz w:val="28"/>
          <w:szCs w:val="28"/>
        </w:rPr>
        <w:t>16. Орган, предоставляющий муниципальную услугу, филиал МФЦ обеспечивают:</w:t>
      </w:r>
    </w:p>
    <w:p w:rsidR="00727FC2" w:rsidRPr="00727FC2" w:rsidRDefault="00727FC2" w:rsidP="00727FC2">
      <w:pPr>
        <w:shd w:val="clear" w:color="auto" w:fill="FFFFFF"/>
        <w:ind w:firstLine="708"/>
        <w:jc w:val="both"/>
        <w:rPr>
          <w:sz w:val="28"/>
          <w:szCs w:val="28"/>
        </w:rPr>
      </w:pPr>
      <w:r w:rsidRPr="00727FC2">
        <w:rPr>
          <w:sz w:val="28"/>
          <w:szCs w:val="28"/>
        </w:rPr>
        <w:t>- оснащение мест приема жалоб;</w:t>
      </w:r>
    </w:p>
    <w:p w:rsidR="00727FC2" w:rsidRPr="00727FC2" w:rsidRDefault="00727FC2" w:rsidP="00727FC2">
      <w:pPr>
        <w:shd w:val="clear" w:color="auto" w:fill="FFFFFF"/>
        <w:ind w:firstLine="708"/>
        <w:jc w:val="both"/>
        <w:rPr>
          <w:sz w:val="28"/>
          <w:szCs w:val="28"/>
        </w:rPr>
      </w:pPr>
      <w:r w:rsidRPr="00727FC2">
        <w:rPr>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Ханты-Мансийского автономного округа – Югры»;</w:t>
      </w:r>
    </w:p>
    <w:p w:rsidR="00727FC2" w:rsidRPr="00727FC2" w:rsidRDefault="00727FC2" w:rsidP="00727FC2">
      <w:pPr>
        <w:shd w:val="clear" w:color="auto" w:fill="FFFFFF"/>
        <w:ind w:firstLine="708"/>
        <w:jc w:val="both"/>
        <w:rPr>
          <w:sz w:val="28"/>
          <w:szCs w:val="28"/>
        </w:rPr>
      </w:pPr>
      <w:r w:rsidRPr="00727FC2">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филиала МФЦ и его работников, в том числе по телефону, электронной почте, при личном приеме;</w:t>
      </w:r>
    </w:p>
    <w:p w:rsidR="00727FC2" w:rsidRPr="00727FC2" w:rsidRDefault="00727FC2" w:rsidP="00727FC2">
      <w:pPr>
        <w:shd w:val="clear" w:color="auto" w:fill="FFFFFF"/>
        <w:ind w:firstLine="708"/>
        <w:jc w:val="both"/>
        <w:rPr>
          <w:sz w:val="28"/>
          <w:szCs w:val="28"/>
        </w:rPr>
      </w:pPr>
      <w:r w:rsidRPr="00727FC2">
        <w:rPr>
          <w:sz w:val="28"/>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w:t>
      </w:r>
      <w:r w:rsidRPr="00727FC2">
        <w:rPr>
          <w:sz w:val="28"/>
          <w:szCs w:val="28"/>
        </w:rPr>
        <w:lastRenderedPageBreak/>
        <w:t>Сургуте, отчетности о полученных и рассмотренных жалобах (в том числе                       о количестве удовлетворенных и неудовлетворенных жалоб).</w:t>
      </w:r>
    </w:p>
    <w:p w:rsidR="00727FC2" w:rsidRPr="00727FC2" w:rsidRDefault="00727FC2" w:rsidP="00727FC2">
      <w:pPr>
        <w:shd w:val="clear" w:color="auto" w:fill="FFFFFF"/>
        <w:ind w:firstLine="708"/>
        <w:jc w:val="both"/>
        <w:rPr>
          <w:sz w:val="28"/>
          <w:szCs w:val="28"/>
        </w:rPr>
      </w:pPr>
      <w:r w:rsidRPr="00727FC2">
        <w:rPr>
          <w:sz w:val="28"/>
          <w:szCs w:val="28"/>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27FC2" w:rsidRPr="00727FC2" w:rsidRDefault="00727FC2" w:rsidP="00727FC2">
      <w:pPr>
        <w:shd w:val="clear" w:color="auto" w:fill="FFFFFF"/>
        <w:ind w:firstLine="708"/>
        <w:jc w:val="both"/>
        <w:rPr>
          <w:sz w:val="28"/>
          <w:szCs w:val="28"/>
        </w:rPr>
      </w:pPr>
      <w:r w:rsidRPr="00727FC2">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27FC2" w:rsidRPr="00727FC2" w:rsidRDefault="00727FC2" w:rsidP="00727FC2">
      <w:pPr>
        <w:shd w:val="clear" w:color="auto" w:fill="FFFFFF"/>
        <w:ind w:firstLine="708"/>
        <w:jc w:val="both"/>
        <w:rPr>
          <w:sz w:val="28"/>
          <w:szCs w:val="28"/>
        </w:rPr>
      </w:pPr>
      <w:r w:rsidRPr="00727FC2">
        <w:rPr>
          <w:sz w:val="28"/>
          <w:szCs w:val="28"/>
        </w:rPr>
        <w:t>18. По результатам рассмотрения жалобы в соответствии с частью 7 статьи 11.2 Федерального закона от 27.0</w:t>
      </w:r>
      <w:r>
        <w:rPr>
          <w:sz w:val="28"/>
          <w:szCs w:val="28"/>
        </w:rPr>
        <w:t xml:space="preserve">7.2010 № 210-ФЗ уполномоченный                                     </w:t>
      </w:r>
      <w:r w:rsidRPr="00727FC2">
        <w:rPr>
          <w:sz w:val="28"/>
          <w:szCs w:val="28"/>
        </w:rPr>
        <w:t>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727FC2" w:rsidRPr="00727FC2" w:rsidRDefault="00727FC2" w:rsidP="00727FC2">
      <w:pPr>
        <w:shd w:val="clear" w:color="auto" w:fill="FFFFFF"/>
        <w:ind w:firstLine="708"/>
        <w:jc w:val="both"/>
        <w:rPr>
          <w:sz w:val="28"/>
          <w:szCs w:val="28"/>
        </w:rPr>
      </w:pPr>
      <w:r w:rsidRPr="00727FC2">
        <w:rPr>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19. Не позднее дня, следующего за днем принятия решения, указанно</w:t>
      </w:r>
      <w:r>
        <w:rPr>
          <w:sz w:val="28"/>
          <w:szCs w:val="28"/>
        </w:rPr>
        <w:t xml:space="preserve">го                   в пункте </w:t>
      </w:r>
      <w:r w:rsidRPr="00727FC2">
        <w:rPr>
          <w:sz w:val="28"/>
          <w:szCs w:val="28"/>
        </w:rPr>
        <w:t>18</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7FC2" w:rsidRPr="00727FC2" w:rsidRDefault="00727FC2" w:rsidP="00727FC2">
      <w:pPr>
        <w:shd w:val="clear" w:color="auto" w:fill="FFFFFF"/>
        <w:ind w:firstLine="708"/>
        <w:jc w:val="both"/>
        <w:rPr>
          <w:sz w:val="28"/>
          <w:szCs w:val="28"/>
        </w:rPr>
      </w:pPr>
      <w:r w:rsidRPr="00727FC2">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27FC2" w:rsidRPr="00727FC2" w:rsidRDefault="00727FC2" w:rsidP="00727FC2">
      <w:pPr>
        <w:shd w:val="clear" w:color="auto" w:fill="FFFFFF"/>
        <w:ind w:firstLine="708"/>
        <w:jc w:val="both"/>
        <w:rPr>
          <w:sz w:val="28"/>
          <w:szCs w:val="28"/>
        </w:rPr>
      </w:pPr>
      <w:r w:rsidRPr="00727FC2">
        <w:rPr>
          <w:sz w:val="28"/>
          <w:szCs w:val="28"/>
        </w:rPr>
        <w:t>20. В случае признания жалобы подлежащей удовлетворению в ответе заявителю, указанном в пун</w:t>
      </w:r>
      <w:r w:rsidR="003C02BE">
        <w:rPr>
          <w:sz w:val="28"/>
          <w:szCs w:val="28"/>
        </w:rPr>
        <w:t xml:space="preserve">кте </w:t>
      </w:r>
      <w:r w:rsidRPr="00727FC2">
        <w:rPr>
          <w:sz w:val="28"/>
          <w:szCs w:val="28"/>
        </w:rPr>
        <w:t>19</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xml:space="preserve">, дается информация о действиях, осуществляемых органом, предоставляющим услугу, в целях незамедлительного устранения выявленных нарушений </w:t>
      </w:r>
      <w:r w:rsidR="00E810BD">
        <w:rPr>
          <w:sz w:val="28"/>
          <w:szCs w:val="28"/>
        </w:rPr>
        <w:t xml:space="preserve">                      </w:t>
      </w:r>
      <w:r w:rsidRPr="00727FC2">
        <w:rPr>
          <w:sz w:val="28"/>
          <w:szCs w:val="28"/>
        </w:rPr>
        <w:t>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27FC2" w:rsidRPr="00727FC2" w:rsidRDefault="00727FC2" w:rsidP="00727FC2">
      <w:pPr>
        <w:shd w:val="clear" w:color="auto" w:fill="FFFFFF"/>
        <w:ind w:firstLine="708"/>
        <w:jc w:val="both"/>
        <w:rPr>
          <w:sz w:val="28"/>
          <w:szCs w:val="28"/>
        </w:rPr>
      </w:pPr>
      <w:r w:rsidRPr="00727FC2">
        <w:rPr>
          <w:sz w:val="28"/>
          <w:szCs w:val="28"/>
        </w:rPr>
        <w:t>21. В случае признания жалобы не подлежащей удовлетворению в ответе заявителю, указанном в пункте</w:t>
      </w:r>
      <w:r>
        <w:rPr>
          <w:sz w:val="28"/>
          <w:szCs w:val="28"/>
        </w:rPr>
        <w:t xml:space="preserve"> </w:t>
      </w:r>
      <w:r w:rsidRPr="00727FC2">
        <w:rPr>
          <w:sz w:val="28"/>
          <w:szCs w:val="28"/>
        </w:rPr>
        <w:t>19</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27FC2" w:rsidRPr="00727FC2" w:rsidRDefault="00727FC2" w:rsidP="00727FC2">
      <w:pPr>
        <w:shd w:val="clear" w:color="auto" w:fill="FFFFFF"/>
        <w:ind w:firstLine="708"/>
        <w:jc w:val="both"/>
        <w:rPr>
          <w:sz w:val="28"/>
          <w:szCs w:val="28"/>
        </w:rPr>
      </w:pPr>
      <w:r w:rsidRPr="00727FC2">
        <w:rPr>
          <w:sz w:val="28"/>
          <w:szCs w:val="28"/>
        </w:rPr>
        <w:t>22. В ответе по результатам рассмотрения жалобы указываются:</w:t>
      </w:r>
    </w:p>
    <w:p w:rsidR="00727FC2" w:rsidRPr="00727FC2" w:rsidRDefault="00727FC2" w:rsidP="00727FC2">
      <w:pPr>
        <w:shd w:val="clear" w:color="auto" w:fill="FFFFFF"/>
        <w:ind w:firstLine="708"/>
        <w:jc w:val="both"/>
        <w:rPr>
          <w:sz w:val="28"/>
          <w:szCs w:val="28"/>
        </w:rPr>
      </w:pPr>
      <w:r w:rsidRPr="00727FC2">
        <w:rPr>
          <w:sz w:val="28"/>
          <w:szCs w:val="28"/>
        </w:rPr>
        <w:lastRenderedPageBreak/>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27FC2" w:rsidRPr="00727FC2" w:rsidRDefault="00727FC2" w:rsidP="00727FC2">
      <w:pPr>
        <w:shd w:val="clear" w:color="auto" w:fill="FFFFFF"/>
        <w:ind w:firstLine="708"/>
        <w:jc w:val="both"/>
        <w:rPr>
          <w:sz w:val="28"/>
          <w:szCs w:val="28"/>
        </w:rPr>
      </w:pPr>
      <w:r w:rsidRPr="00727FC2">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27FC2" w:rsidRPr="00727FC2" w:rsidRDefault="00727FC2" w:rsidP="00727FC2">
      <w:pPr>
        <w:shd w:val="clear" w:color="auto" w:fill="FFFFFF"/>
        <w:ind w:firstLine="708"/>
        <w:jc w:val="both"/>
        <w:rPr>
          <w:sz w:val="28"/>
          <w:szCs w:val="28"/>
        </w:rPr>
      </w:pPr>
      <w:r w:rsidRPr="00727FC2">
        <w:rPr>
          <w:sz w:val="28"/>
          <w:szCs w:val="28"/>
        </w:rPr>
        <w:t>- фамилия, имя, отчество (при наличии) или наименование заявителя;</w:t>
      </w:r>
    </w:p>
    <w:p w:rsidR="00727FC2" w:rsidRPr="00727FC2" w:rsidRDefault="00727FC2" w:rsidP="00727FC2">
      <w:pPr>
        <w:shd w:val="clear" w:color="auto" w:fill="FFFFFF"/>
        <w:ind w:firstLine="708"/>
        <w:jc w:val="both"/>
        <w:rPr>
          <w:sz w:val="28"/>
          <w:szCs w:val="28"/>
        </w:rPr>
      </w:pPr>
      <w:r w:rsidRPr="00727FC2">
        <w:rPr>
          <w:sz w:val="28"/>
          <w:szCs w:val="28"/>
        </w:rPr>
        <w:t>- основания для принятия решения по жалобе;</w:t>
      </w:r>
    </w:p>
    <w:p w:rsidR="00727FC2" w:rsidRPr="00727FC2" w:rsidRDefault="00727FC2" w:rsidP="00727FC2">
      <w:pPr>
        <w:shd w:val="clear" w:color="auto" w:fill="FFFFFF"/>
        <w:ind w:firstLine="708"/>
        <w:jc w:val="both"/>
        <w:rPr>
          <w:sz w:val="28"/>
          <w:szCs w:val="28"/>
        </w:rPr>
      </w:pPr>
      <w:r w:rsidRPr="00727FC2">
        <w:rPr>
          <w:sz w:val="28"/>
          <w:szCs w:val="28"/>
        </w:rPr>
        <w:t>- принятое по жалобе решение;</w:t>
      </w:r>
    </w:p>
    <w:p w:rsidR="00727FC2" w:rsidRPr="00727FC2" w:rsidRDefault="00727FC2" w:rsidP="00727FC2">
      <w:pPr>
        <w:shd w:val="clear" w:color="auto" w:fill="FFFFFF"/>
        <w:ind w:firstLine="708"/>
        <w:jc w:val="both"/>
        <w:rPr>
          <w:sz w:val="28"/>
          <w:szCs w:val="28"/>
        </w:rPr>
      </w:pPr>
      <w:r w:rsidRPr="00727FC2">
        <w:rPr>
          <w:sz w:val="28"/>
          <w:szCs w:val="28"/>
        </w:rPr>
        <w:t>- в случае признания жалобы обоснованной - сроки устранения выявленных нарушений, в том числе срок предоставления результата услуги;</w:t>
      </w:r>
    </w:p>
    <w:p w:rsidR="00727FC2" w:rsidRPr="00727FC2" w:rsidRDefault="00727FC2" w:rsidP="00727FC2">
      <w:pPr>
        <w:shd w:val="clear" w:color="auto" w:fill="FFFFFF"/>
        <w:ind w:firstLine="708"/>
        <w:jc w:val="both"/>
        <w:rPr>
          <w:sz w:val="28"/>
          <w:szCs w:val="28"/>
        </w:rPr>
      </w:pPr>
      <w:r w:rsidRPr="00727FC2">
        <w:rPr>
          <w:sz w:val="28"/>
          <w:szCs w:val="28"/>
        </w:rPr>
        <w:t>- сведения о порядке обжалования принятого по жалобе решения.</w:t>
      </w:r>
    </w:p>
    <w:p w:rsidR="00727FC2" w:rsidRPr="00727FC2" w:rsidRDefault="00727FC2" w:rsidP="00727FC2">
      <w:pPr>
        <w:shd w:val="clear" w:color="auto" w:fill="FFFFFF"/>
        <w:ind w:firstLine="708"/>
        <w:jc w:val="both"/>
        <w:rPr>
          <w:sz w:val="28"/>
          <w:szCs w:val="28"/>
        </w:rPr>
      </w:pPr>
      <w:r w:rsidRPr="00727FC2">
        <w:rPr>
          <w:sz w:val="28"/>
          <w:szCs w:val="28"/>
        </w:rPr>
        <w:t>23. Ответ по результатам рассмотрения жалобы подписывается уполномоченным на рассмотрение жалобы должностным лицом, указанным                     в абзаце втором пункта 22</w:t>
      </w:r>
      <w:r w:rsidR="00E810BD">
        <w:rPr>
          <w:sz w:val="28"/>
          <w:szCs w:val="28"/>
        </w:rPr>
        <w:t xml:space="preserve"> </w:t>
      </w:r>
      <w:r w:rsidR="00E810BD" w:rsidRPr="00E810BD">
        <w:rPr>
          <w:sz w:val="28"/>
          <w:szCs w:val="28"/>
        </w:rPr>
        <w:t xml:space="preserve">раздела </w:t>
      </w:r>
      <w:r w:rsidR="00E810BD" w:rsidRPr="00E810BD">
        <w:rPr>
          <w:sz w:val="28"/>
          <w:szCs w:val="28"/>
          <w:lang w:val="en-US"/>
        </w:rPr>
        <w:t>V</w:t>
      </w:r>
      <w:r w:rsidR="00E810BD" w:rsidRPr="00E810BD">
        <w:rPr>
          <w:sz w:val="28"/>
          <w:szCs w:val="28"/>
        </w:rPr>
        <w:t xml:space="preserve"> административного регламента</w:t>
      </w:r>
      <w:r w:rsidRPr="00727FC2">
        <w:rPr>
          <w:sz w:val="28"/>
          <w:szCs w:val="28"/>
        </w:rPr>
        <w:t>.</w:t>
      </w:r>
    </w:p>
    <w:p w:rsidR="00727FC2" w:rsidRPr="00727FC2" w:rsidRDefault="00727FC2" w:rsidP="00727FC2">
      <w:pPr>
        <w:shd w:val="clear" w:color="auto" w:fill="FFFFFF"/>
        <w:ind w:firstLine="708"/>
        <w:jc w:val="both"/>
        <w:rPr>
          <w:sz w:val="28"/>
          <w:szCs w:val="28"/>
        </w:rPr>
      </w:pPr>
      <w:r w:rsidRPr="00727FC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24. Уполномоченный на рассмотрение жалобы орган, должностное лицо отказывает в удовлетворении жалобы в следующих случаях:</w:t>
      </w:r>
    </w:p>
    <w:p w:rsidR="00727FC2" w:rsidRPr="00727FC2" w:rsidRDefault="00727FC2" w:rsidP="00727FC2">
      <w:pPr>
        <w:shd w:val="clear" w:color="auto" w:fill="FFFFFF"/>
        <w:ind w:firstLine="708"/>
        <w:jc w:val="both"/>
        <w:rPr>
          <w:sz w:val="28"/>
          <w:szCs w:val="28"/>
        </w:rPr>
      </w:pPr>
      <w:r w:rsidRPr="00727FC2">
        <w:rPr>
          <w:sz w:val="28"/>
          <w:szCs w:val="28"/>
        </w:rPr>
        <w:t>- наличие вступившего в законную силу решения суда, арбитражного суда по жалобе о том же предмете и по тем же основаниям;</w:t>
      </w:r>
    </w:p>
    <w:p w:rsidR="00727FC2" w:rsidRPr="00727FC2" w:rsidRDefault="00727FC2" w:rsidP="00727FC2">
      <w:pPr>
        <w:shd w:val="clear" w:color="auto" w:fill="FFFFFF"/>
        <w:ind w:firstLine="708"/>
        <w:jc w:val="both"/>
        <w:rPr>
          <w:sz w:val="28"/>
          <w:szCs w:val="28"/>
        </w:rPr>
      </w:pPr>
      <w:r w:rsidRPr="00727FC2">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27FC2" w:rsidRPr="00727FC2" w:rsidRDefault="00727FC2" w:rsidP="00727FC2">
      <w:pPr>
        <w:shd w:val="clear" w:color="auto" w:fill="FFFFFF"/>
        <w:ind w:firstLine="708"/>
        <w:jc w:val="both"/>
        <w:rPr>
          <w:sz w:val="28"/>
          <w:szCs w:val="28"/>
        </w:rPr>
      </w:pPr>
      <w:r w:rsidRPr="00727FC2">
        <w:rPr>
          <w:sz w:val="28"/>
          <w:szCs w:val="28"/>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27FC2" w:rsidRPr="00727FC2" w:rsidRDefault="00727FC2" w:rsidP="00727FC2">
      <w:pPr>
        <w:shd w:val="clear" w:color="auto" w:fill="FFFFFF"/>
        <w:ind w:firstLine="708"/>
        <w:jc w:val="both"/>
        <w:rPr>
          <w:sz w:val="28"/>
          <w:szCs w:val="28"/>
        </w:rPr>
      </w:pPr>
      <w:r w:rsidRPr="00727FC2">
        <w:rPr>
          <w:sz w:val="28"/>
          <w:szCs w:val="28"/>
        </w:rPr>
        <w:t>25. Уполномоченный на рассмотрение жалобы орган, должностное лицо вправе оставить жалобу без ответа в следующих случаях:</w:t>
      </w:r>
    </w:p>
    <w:p w:rsidR="00727FC2" w:rsidRPr="00727FC2" w:rsidRDefault="00727FC2" w:rsidP="00727FC2">
      <w:pPr>
        <w:shd w:val="clear" w:color="auto" w:fill="FFFFFF"/>
        <w:ind w:firstLine="708"/>
        <w:jc w:val="both"/>
        <w:rPr>
          <w:sz w:val="28"/>
          <w:szCs w:val="28"/>
        </w:rPr>
      </w:pPr>
      <w:r w:rsidRPr="00727FC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7FC2" w:rsidRDefault="00727FC2" w:rsidP="00727FC2">
      <w:pPr>
        <w:shd w:val="clear" w:color="auto" w:fill="FFFFFF"/>
        <w:ind w:firstLine="708"/>
        <w:jc w:val="both"/>
        <w:rPr>
          <w:sz w:val="28"/>
          <w:szCs w:val="28"/>
        </w:rPr>
      </w:pPr>
      <w:r w:rsidRPr="00727FC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02BE" w:rsidRPr="00727FC2" w:rsidRDefault="003C02BE" w:rsidP="00727FC2">
      <w:pPr>
        <w:shd w:val="clear" w:color="auto" w:fill="FFFFFF"/>
        <w:ind w:firstLine="708"/>
        <w:jc w:val="both"/>
        <w:rPr>
          <w:sz w:val="28"/>
          <w:szCs w:val="28"/>
        </w:rPr>
      </w:pPr>
      <w:r>
        <w:rPr>
          <w:sz w:val="28"/>
          <w:szCs w:val="28"/>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727FC2" w:rsidRPr="00727FC2" w:rsidRDefault="00727FC2" w:rsidP="00727FC2">
      <w:pPr>
        <w:shd w:val="clear" w:color="auto" w:fill="FFFFFF"/>
        <w:ind w:firstLine="708"/>
        <w:jc w:val="both"/>
        <w:rPr>
          <w:sz w:val="28"/>
          <w:szCs w:val="28"/>
        </w:rPr>
      </w:pPr>
      <w:r w:rsidRPr="00727FC2">
        <w:rPr>
          <w:sz w:val="28"/>
          <w:szCs w:val="28"/>
        </w:rPr>
        <w:t>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841DB9" w:rsidRDefault="00841DB9" w:rsidP="00841DB9">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8670A">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В приложении 2 к </w:t>
      </w:r>
      <w:r w:rsidRPr="007E1E3B">
        <w:rPr>
          <w:rFonts w:ascii="Times New Roman" w:eastAsia="Times New Roman" w:hAnsi="Times New Roman"/>
          <w:sz w:val="28"/>
          <w:szCs w:val="28"/>
          <w:lang w:eastAsia="ru-RU"/>
        </w:rPr>
        <w:t>административному регламенту</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предоставления</w:t>
      </w:r>
      <w:r>
        <w:rPr>
          <w:rFonts w:ascii="Times New Roman" w:eastAsia="Times New Roman" w:hAnsi="Times New Roman"/>
          <w:sz w:val="28"/>
          <w:szCs w:val="28"/>
          <w:lang w:eastAsia="ru-RU"/>
        </w:rPr>
        <w:t xml:space="preserve"> муниципальной услуги «</w:t>
      </w:r>
      <w:r w:rsidRPr="007E1E3B">
        <w:rPr>
          <w:rFonts w:ascii="Times New Roman" w:eastAsia="Times New Roman" w:hAnsi="Times New Roman"/>
          <w:sz w:val="28"/>
          <w:szCs w:val="28"/>
          <w:lang w:eastAsia="ru-RU"/>
        </w:rPr>
        <w:t>Прием заявлений,</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 xml:space="preserve">документов, а также постановка </w:t>
      </w:r>
      <w:r w:rsidRPr="007E1E3B">
        <w:rPr>
          <w:rFonts w:ascii="Times New Roman" w:eastAsia="Times New Roman" w:hAnsi="Times New Roman"/>
          <w:sz w:val="28"/>
          <w:szCs w:val="28"/>
          <w:lang w:eastAsia="ru-RU"/>
        </w:rPr>
        <w:lastRenderedPageBreak/>
        <w:t>граждан на учет в</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качестве нуждающихся в предоставлении жилых</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помещений по договорам найма жилых помещений</w:t>
      </w:r>
      <w:r>
        <w:rPr>
          <w:rFonts w:ascii="Times New Roman" w:eastAsia="Times New Roman" w:hAnsi="Times New Roman"/>
          <w:sz w:val="28"/>
          <w:szCs w:val="28"/>
          <w:lang w:eastAsia="ru-RU"/>
        </w:rPr>
        <w:t xml:space="preserve"> </w:t>
      </w:r>
      <w:r w:rsidRPr="007E1E3B">
        <w:rPr>
          <w:rFonts w:ascii="Times New Roman" w:eastAsia="Times New Roman" w:hAnsi="Times New Roman"/>
          <w:sz w:val="28"/>
          <w:szCs w:val="28"/>
          <w:lang w:eastAsia="ru-RU"/>
        </w:rPr>
        <w:t xml:space="preserve">жилищного </w:t>
      </w:r>
      <w:r>
        <w:rPr>
          <w:rFonts w:ascii="Times New Roman" w:eastAsia="Times New Roman" w:hAnsi="Times New Roman"/>
          <w:sz w:val="28"/>
          <w:szCs w:val="28"/>
          <w:lang w:eastAsia="ru-RU"/>
        </w:rPr>
        <w:t>фонда социального использования» слова «</w:t>
      </w:r>
      <w:r w:rsidRPr="00727BE9">
        <w:rPr>
          <w:rFonts w:ascii="Times New Roman" w:eastAsia="Times New Roman" w:hAnsi="Times New Roman"/>
          <w:sz w:val="28"/>
          <w:szCs w:val="28"/>
          <w:lang w:eastAsia="ru-RU"/>
        </w:rPr>
        <w:t xml:space="preserve">Муниципальное казенное </w:t>
      </w:r>
      <w:r>
        <w:rPr>
          <w:rFonts w:ascii="Times New Roman" w:eastAsia="Times New Roman" w:hAnsi="Times New Roman"/>
          <w:sz w:val="28"/>
          <w:szCs w:val="28"/>
          <w:lang w:eastAsia="ru-RU"/>
        </w:rPr>
        <w:t xml:space="preserve">учреждение «Многофункциональный </w:t>
      </w:r>
      <w:r w:rsidRPr="00727BE9">
        <w:rPr>
          <w:rFonts w:ascii="Times New Roman" w:eastAsia="Times New Roman" w:hAnsi="Times New Roman"/>
          <w:sz w:val="28"/>
          <w:szCs w:val="28"/>
          <w:lang w:eastAsia="ru-RU"/>
        </w:rPr>
        <w:t xml:space="preserve">центр предоставления государственных </w:t>
      </w:r>
      <w:r>
        <w:rPr>
          <w:rFonts w:ascii="Times New Roman" w:eastAsia="Times New Roman" w:hAnsi="Times New Roman"/>
          <w:sz w:val="28"/>
          <w:szCs w:val="28"/>
          <w:lang w:eastAsia="ru-RU"/>
        </w:rPr>
        <w:t xml:space="preserve">                                          </w:t>
      </w:r>
      <w:r w:rsidRPr="00727BE9">
        <w:rPr>
          <w:rFonts w:ascii="Times New Roman" w:eastAsia="Times New Roman" w:hAnsi="Times New Roman"/>
          <w:sz w:val="28"/>
          <w:szCs w:val="28"/>
          <w:lang w:eastAsia="ru-RU"/>
        </w:rPr>
        <w:t>и мун</w:t>
      </w:r>
      <w:r>
        <w:rPr>
          <w:rFonts w:ascii="Times New Roman" w:eastAsia="Times New Roman" w:hAnsi="Times New Roman"/>
          <w:sz w:val="28"/>
          <w:szCs w:val="28"/>
          <w:lang w:eastAsia="ru-RU"/>
        </w:rPr>
        <w:t>иципальных услуг города Сургута» заменить словами «</w:t>
      </w:r>
      <w:r w:rsidRPr="00727BE9">
        <w:rPr>
          <w:rFonts w:ascii="Times New Roman" w:eastAsia="Times New Roman" w:hAnsi="Times New Roman"/>
          <w:sz w:val="28"/>
          <w:szCs w:val="28"/>
          <w:lang w:eastAsia="ru-RU"/>
        </w:rPr>
        <w:t xml:space="preserve">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r>
        <w:rPr>
          <w:rFonts w:ascii="Times New Roman" w:eastAsia="Times New Roman" w:hAnsi="Times New Roman"/>
          <w:sz w:val="28"/>
          <w:szCs w:val="28"/>
          <w:lang w:eastAsia="ru-RU"/>
        </w:rPr>
        <w:t>Югры» в городе Сургуте</w:t>
      </w:r>
      <w:r w:rsidRPr="00727BE9">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7E1E3B" w:rsidRDefault="00E7245B" w:rsidP="007F4252">
      <w:pPr>
        <w:pStyle w:val="a5"/>
        <w:ind w:right="-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18670A">
        <w:rPr>
          <w:rFonts w:ascii="Times New Roman" w:eastAsia="Times New Roman" w:hAnsi="Times New Roman"/>
          <w:sz w:val="28"/>
          <w:szCs w:val="28"/>
          <w:lang w:eastAsia="ru-RU"/>
        </w:rPr>
        <w:t>17</w:t>
      </w:r>
      <w:r w:rsidR="007E1E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7E1E3B" w:rsidRPr="007E1E3B">
        <w:rPr>
          <w:rFonts w:ascii="Times New Roman" w:eastAsia="Times New Roman" w:hAnsi="Times New Roman"/>
          <w:sz w:val="28"/>
          <w:szCs w:val="28"/>
          <w:lang w:eastAsia="ru-RU"/>
        </w:rPr>
        <w:t>риложение 6</w:t>
      </w:r>
      <w:r w:rsidR="007E1E3B">
        <w:rPr>
          <w:rFonts w:ascii="Times New Roman" w:eastAsia="Times New Roman" w:hAnsi="Times New Roman"/>
          <w:sz w:val="28"/>
          <w:szCs w:val="28"/>
          <w:lang w:eastAsia="ru-RU"/>
        </w:rPr>
        <w:t xml:space="preserve"> к </w:t>
      </w:r>
      <w:r w:rsidR="007E1E3B" w:rsidRPr="007E1E3B">
        <w:rPr>
          <w:rFonts w:ascii="Times New Roman" w:eastAsia="Times New Roman" w:hAnsi="Times New Roman"/>
          <w:sz w:val="28"/>
          <w:szCs w:val="28"/>
          <w:lang w:eastAsia="ru-RU"/>
        </w:rPr>
        <w:t>административному регламенту</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предоставления</w:t>
      </w:r>
      <w:r w:rsidR="007E1E3B">
        <w:rPr>
          <w:rFonts w:ascii="Times New Roman" w:eastAsia="Times New Roman" w:hAnsi="Times New Roman"/>
          <w:sz w:val="28"/>
          <w:szCs w:val="28"/>
          <w:lang w:eastAsia="ru-RU"/>
        </w:rPr>
        <w:t xml:space="preserve"> муниципальной услуги «</w:t>
      </w:r>
      <w:r w:rsidR="007E1E3B" w:rsidRPr="007E1E3B">
        <w:rPr>
          <w:rFonts w:ascii="Times New Roman" w:eastAsia="Times New Roman" w:hAnsi="Times New Roman"/>
          <w:sz w:val="28"/>
          <w:szCs w:val="28"/>
          <w:lang w:eastAsia="ru-RU"/>
        </w:rPr>
        <w:t>Прием заявлений,</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документов, а также постановка граждан на учет в</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качестве нуждающихся в предоставлении жилых</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помещений по договорам найма жилых помещений</w:t>
      </w:r>
      <w:r w:rsidR="007E1E3B">
        <w:rPr>
          <w:rFonts w:ascii="Times New Roman" w:eastAsia="Times New Roman" w:hAnsi="Times New Roman"/>
          <w:sz w:val="28"/>
          <w:szCs w:val="28"/>
          <w:lang w:eastAsia="ru-RU"/>
        </w:rPr>
        <w:t xml:space="preserve"> </w:t>
      </w:r>
      <w:r w:rsidR="007E1E3B" w:rsidRPr="007E1E3B">
        <w:rPr>
          <w:rFonts w:ascii="Times New Roman" w:eastAsia="Times New Roman" w:hAnsi="Times New Roman"/>
          <w:sz w:val="28"/>
          <w:szCs w:val="28"/>
          <w:lang w:eastAsia="ru-RU"/>
        </w:rPr>
        <w:t xml:space="preserve">жилищного </w:t>
      </w:r>
      <w:r w:rsidR="007E1E3B">
        <w:rPr>
          <w:rFonts w:ascii="Times New Roman" w:eastAsia="Times New Roman" w:hAnsi="Times New Roman"/>
          <w:sz w:val="28"/>
          <w:szCs w:val="28"/>
          <w:lang w:eastAsia="ru-RU"/>
        </w:rPr>
        <w:t xml:space="preserve">фонда социального использования» </w:t>
      </w:r>
      <w:r>
        <w:rPr>
          <w:rFonts w:ascii="Times New Roman" w:eastAsia="Times New Roman" w:hAnsi="Times New Roman"/>
          <w:sz w:val="28"/>
          <w:szCs w:val="28"/>
          <w:lang w:eastAsia="ru-RU"/>
        </w:rPr>
        <w:t xml:space="preserve">изложить </w:t>
      </w:r>
      <w:r w:rsidR="007E1E3B">
        <w:rPr>
          <w:rFonts w:ascii="Times New Roman" w:eastAsia="Times New Roman" w:hAnsi="Times New Roman"/>
          <w:sz w:val="28"/>
          <w:szCs w:val="28"/>
          <w:lang w:eastAsia="ru-RU"/>
        </w:rPr>
        <w:t>в ново</w:t>
      </w:r>
      <w:r>
        <w:rPr>
          <w:rFonts w:ascii="Times New Roman" w:eastAsia="Times New Roman" w:hAnsi="Times New Roman"/>
          <w:sz w:val="28"/>
          <w:szCs w:val="28"/>
          <w:lang w:eastAsia="ru-RU"/>
        </w:rPr>
        <w:t>й редакции согласно приложению</w:t>
      </w:r>
      <w:r w:rsidR="007E1E3B">
        <w:rPr>
          <w:rFonts w:ascii="Times New Roman" w:eastAsia="Times New Roman" w:hAnsi="Times New Roman"/>
          <w:sz w:val="28"/>
          <w:szCs w:val="28"/>
          <w:lang w:eastAsia="ru-RU"/>
        </w:rPr>
        <w:t xml:space="preserve"> к настоящему постановлению. </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 xml:space="preserve">2. Управлению </w:t>
      </w:r>
      <w:r w:rsidR="00B40400">
        <w:rPr>
          <w:rFonts w:ascii="Times New Roman" w:hAnsi="Times New Roman"/>
          <w:sz w:val="28"/>
          <w:szCs w:val="28"/>
        </w:rPr>
        <w:t>массовых коммуникаций</w:t>
      </w:r>
      <w:r w:rsidRPr="007F4252">
        <w:rPr>
          <w:rFonts w:ascii="Times New Roman" w:hAnsi="Times New Roman"/>
          <w:sz w:val="28"/>
          <w:szCs w:val="28"/>
        </w:rPr>
        <w:t xml:space="preserve"> разместить настоящее</w:t>
      </w:r>
      <w:r w:rsidR="00FF45BB">
        <w:rPr>
          <w:rFonts w:ascii="Times New Roman" w:hAnsi="Times New Roman"/>
          <w:sz w:val="28"/>
          <w:szCs w:val="28"/>
        </w:rPr>
        <w:t xml:space="preserve"> </w:t>
      </w:r>
      <w:r w:rsidRPr="007F4252">
        <w:rPr>
          <w:rFonts w:ascii="Times New Roman" w:hAnsi="Times New Roman"/>
          <w:sz w:val="28"/>
          <w:szCs w:val="28"/>
        </w:rPr>
        <w:t>постановление на официальном портале Администрации города</w:t>
      </w:r>
      <w:r w:rsidR="00FF45BB">
        <w:rPr>
          <w:rFonts w:ascii="Times New Roman" w:hAnsi="Times New Roman"/>
          <w:sz w:val="28"/>
          <w:szCs w:val="28"/>
        </w:rPr>
        <w:t>:</w:t>
      </w:r>
      <w:r w:rsidRPr="007F4252">
        <w:rPr>
          <w:rFonts w:ascii="Times New Roman" w:hAnsi="Times New Roman"/>
          <w:sz w:val="28"/>
          <w:szCs w:val="28"/>
        </w:rPr>
        <w:t xml:space="preserve"> www.admsurgut.ru.</w:t>
      </w:r>
    </w:p>
    <w:p w:rsidR="007F4252" w:rsidRPr="007F4252" w:rsidRDefault="00FF45BB" w:rsidP="007F4252">
      <w:pPr>
        <w:pStyle w:val="a5"/>
        <w:ind w:right="-2" w:firstLine="709"/>
        <w:jc w:val="both"/>
        <w:rPr>
          <w:rFonts w:ascii="Times New Roman" w:hAnsi="Times New Roman"/>
          <w:sz w:val="28"/>
          <w:szCs w:val="28"/>
        </w:rPr>
      </w:pPr>
      <w:r>
        <w:rPr>
          <w:rFonts w:ascii="Times New Roman" w:hAnsi="Times New Roman"/>
          <w:sz w:val="28"/>
          <w:szCs w:val="28"/>
        </w:rPr>
        <w:t>3. Муниципальному казе</w:t>
      </w:r>
      <w:r w:rsidR="007F4252" w:rsidRPr="007F4252">
        <w:rPr>
          <w:rFonts w:ascii="Times New Roman" w:hAnsi="Times New Roman"/>
          <w:sz w:val="28"/>
          <w:szCs w:val="28"/>
        </w:rPr>
        <w:t>нному учреждению «Наш город» опубликовать настоящее постановление в газете «Сургутские ведомости».</w:t>
      </w:r>
    </w:p>
    <w:p w:rsidR="007F4252" w:rsidRPr="007F4252" w:rsidRDefault="007F4252" w:rsidP="007F4252">
      <w:pPr>
        <w:pStyle w:val="a5"/>
        <w:ind w:right="-2" w:firstLine="709"/>
        <w:jc w:val="both"/>
        <w:rPr>
          <w:rFonts w:ascii="Times New Roman" w:hAnsi="Times New Roman"/>
          <w:sz w:val="28"/>
          <w:szCs w:val="28"/>
        </w:rPr>
      </w:pPr>
      <w:r w:rsidRPr="007F4252">
        <w:rPr>
          <w:rFonts w:ascii="Times New Roman" w:hAnsi="Times New Roman"/>
          <w:sz w:val="28"/>
          <w:szCs w:val="28"/>
        </w:rPr>
        <w:t xml:space="preserve">4. Настоящее постановление вступает в силу </w:t>
      </w:r>
      <w:r w:rsidR="00316E61">
        <w:rPr>
          <w:rFonts w:ascii="Times New Roman" w:hAnsi="Times New Roman"/>
          <w:sz w:val="28"/>
          <w:szCs w:val="28"/>
        </w:rPr>
        <w:t>после его официального опубликования</w:t>
      </w:r>
      <w:r w:rsidR="007E56EF">
        <w:rPr>
          <w:rFonts w:ascii="Times New Roman" w:hAnsi="Times New Roman"/>
          <w:sz w:val="28"/>
          <w:szCs w:val="28"/>
        </w:rPr>
        <w:t>.</w:t>
      </w:r>
    </w:p>
    <w:p w:rsidR="00791E0C" w:rsidRDefault="007F4252" w:rsidP="00004AA0">
      <w:pPr>
        <w:pStyle w:val="a5"/>
        <w:ind w:right="-2" w:firstLine="709"/>
        <w:jc w:val="both"/>
        <w:rPr>
          <w:rFonts w:ascii="Times New Roman" w:hAnsi="Times New Roman"/>
          <w:color w:val="000000"/>
          <w:sz w:val="28"/>
          <w:szCs w:val="28"/>
        </w:rPr>
      </w:pPr>
      <w:r w:rsidRPr="007F4252">
        <w:rPr>
          <w:rFonts w:ascii="Times New Roman" w:hAnsi="Times New Roman"/>
          <w:sz w:val="28"/>
          <w:szCs w:val="28"/>
        </w:rPr>
        <w:t>5. Контроль за выполнением постановл</w:t>
      </w:r>
      <w:r w:rsidR="00FF45BB">
        <w:rPr>
          <w:rFonts w:ascii="Times New Roman" w:hAnsi="Times New Roman"/>
          <w:sz w:val="28"/>
          <w:szCs w:val="28"/>
        </w:rPr>
        <w:t xml:space="preserve">ения возложить на заместителя </w:t>
      </w:r>
      <w:r w:rsidRPr="007F4252">
        <w:rPr>
          <w:rFonts w:ascii="Times New Roman" w:hAnsi="Times New Roman"/>
          <w:sz w:val="28"/>
          <w:szCs w:val="28"/>
        </w:rPr>
        <w:t>Главы города</w:t>
      </w:r>
      <w:r w:rsidR="00791E0C">
        <w:rPr>
          <w:rFonts w:ascii="Times New Roman" w:hAnsi="Times New Roman"/>
          <w:sz w:val="28"/>
          <w:szCs w:val="28"/>
        </w:rPr>
        <w:t>, курирующего сферу</w:t>
      </w:r>
      <w:r w:rsidR="00791E0C" w:rsidRPr="00791E0C">
        <w:rPr>
          <w:rFonts w:ascii="Times New Roman" w:hAnsi="Times New Roman"/>
          <w:color w:val="000000"/>
          <w:sz w:val="28"/>
          <w:szCs w:val="28"/>
        </w:rPr>
        <w:t xml:space="preserve"> городского хозяйства</w:t>
      </w:r>
      <w:r w:rsidR="00294242">
        <w:rPr>
          <w:rFonts w:ascii="Times New Roman" w:hAnsi="Times New Roman"/>
          <w:color w:val="000000"/>
          <w:sz w:val="28"/>
          <w:szCs w:val="28"/>
        </w:rPr>
        <w:t xml:space="preserve">, природопользования </w:t>
      </w:r>
      <w:r w:rsidR="00467908">
        <w:rPr>
          <w:rFonts w:ascii="Times New Roman" w:hAnsi="Times New Roman"/>
          <w:color w:val="000000"/>
          <w:sz w:val="28"/>
          <w:szCs w:val="28"/>
        </w:rPr>
        <w:t xml:space="preserve"> </w:t>
      </w:r>
      <w:r w:rsidR="00294242">
        <w:rPr>
          <w:rFonts w:ascii="Times New Roman" w:hAnsi="Times New Roman"/>
          <w:color w:val="000000"/>
          <w:sz w:val="28"/>
          <w:szCs w:val="28"/>
        </w:rPr>
        <w:t>и</w:t>
      </w:r>
      <w:r w:rsidR="00467908">
        <w:rPr>
          <w:rFonts w:ascii="Times New Roman" w:hAnsi="Times New Roman"/>
          <w:color w:val="000000"/>
          <w:sz w:val="28"/>
          <w:szCs w:val="28"/>
        </w:rPr>
        <w:t xml:space="preserve"> </w:t>
      </w:r>
      <w:r w:rsidR="00294242">
        <w:rPr>
          <w:rFonts w:ascii="Times New Roman" w:hAnsi="Times New Roman"/>
          <w:color w:val="000000"/>
          <w:sz w:val="28"/>
          <w:szCs w:val="28"/>
        </w:rPr>
        <w:t>экологии,</w:t>
      </w:r>
      <w:r w:rsidR="00791E0C" w:rsidRPr="00791E0C">
        <w:rPr>
          <w:rFonts w:ascii="Times New Roman" w:hAnsi="Times New Roman"/>
          <w:color w:val="000000"/>
          <w:sz w:val="28"/>
          <w:szCs w:val="28"/>
        </w:rPr>
        <w:t xml:space="preserve"> управления</w:t>
      </w:r>
      <w:r w:rsidR="00FF45BB">
        <w:rPr>
          <w:rFonts w:ascii="Times New Roman" w:hAnsi="Times New Roman"/>
          <w:color w:val="000000"/>
          <w:sz w:val="28"/>
          <w:szCs w:val="28"/>
        </w:rPr>
        <w:t xml:space="preserve"> </w:t>
      </w:r>
      <w:r w:rsidR="00791E0C" w:rsidRPr="00791E0C">
        <w:rPr>
          <w:rFonts w:ascii="Times New Roman" w:hAnsi="Times New Roman"/>
          <w:color w:val="000000"/>
          <w:sz w:val="28"/>
          <w:szCs w:val="28"/>
        </w:rPr>
        <w:t>имуществом, находящимся в муниципальной собственности</w:t>
      </w:r>
      <w:r w:rsidR="00791E0C">
        <w:rPr>
          <w:rFonts w:ascii="Times New Roman" w:hAnsi="Times New Roman"/>
          <w:color w:val="000000"/>
          <w:sz w:val="28"/>
          <w:szCs w:val="28"/>
        </w:rPr>
        <w:t>.</w:t>
      </w:r>
    </w:p>
    <w:p w:rsidR="00560948" w:rsidRDefault="00560948" w:rsidP="00A612B2">
      <w:pPr>
        <w:jc w:val="both"/>
        <w:rPr>
          <w:sz w:val="28"/>
          <w:szCs w:val="28"/>
        </w:rPr>
      </w:pPr>
    </w:p>
    <w:p w:rsidR="0062046E" w:rsidRDefault="0062046E" w:rsidP="00A612B2">
      <w:pPr>
        <w:jc w:val="both"/>
        <w:rPr>
          <w:sz w:val="28"/>
          <w:szCs w:val="28"/>
        </w:rPr>
      </w:pPr>
    </w:p>
    <w:p w:rsidR="0018670A" w:rsidRDefault="0018670A" w:rsidP="00A612B2">
      <w:pPr>
        <w:jc w:val="both"/>
        <w:rPr>
          <w:sz w:val="28"/>
          <w:szCs w:val="28"/>
        </w:rPr>
      </w:pPr>
    </w:p>
    <w:p w:rsidR="0018670A" w:rsidRDefault="0018670A" w:rsidP="00A612B2">
      <w:pPr>
        <w:jc w:val="both"/>
        <w:rPr>
          <w:sz w:val="28"/>
          <w:szCs w:val="28"/>
        </w:rPr>
      </w:pPr>
    </w:p>
    <w:p w:rsidR="0062046E" w:rsidRDefault="0062046E" w:rsidP="00A612B2">
      <w:pPr>
        <w:jc w:val="both"/>
        <w:rPr>
          <w:sz w:val="28"/>
          <w:szCs w:val="28"/>
        </w:rPr>
      </w:pPr>
    </w:p>
    <w:p w:rsidR="00965A6C" w:rsidRDefault="005F0E35" w:rsidP="00975BF9">
      <w:pPr>
        <w:jc w:val="both"/>
        <w:rPr>
          <w:sz w:val="28"/>
          <w:szCs w:val="28"/>
        </w:rPr>
      </w:pPr>
      <w:r>
        <w:rPr>
          <w:sz w:val="28"/>
          <w:szCs w:val="28"/>
        </w:rPr>
        <w:t>Г</w:t>
      </w:r>
      <w:r w:rsidR="00E810BD">
        <w:rPr>
          <w:sz w:val="28"/>
          <w:szCs w:val="28"/>
        </w:rPr>
        <w:t>лава</w:t>
      </w:r>
      <w:r w:rsidR="00E7245B">
        <w:rPr>
          <w:sz w:val="28"/>
          <w:szCs w:val="28"/>
        </w:rPr>
        <w:t xml:space="preserve"> </w:t>
      </w:r>
      <w:r w:rsidR="002D779E" w:rsidRPr="00B62E7A">
        <w:rPr>
          <w:sz w:val="28"/>
          <w:szCs w:val="28"/>
        </w:rPr>
        <w:t>города</w:t>
      </w:r>
      <w:r w:rsidR="00FF45BB">
        <w:rPr>
          <w:sz w:val="28"/>
          <w:szCs w:val="28"/>
        </w:rPr>
        <w:tab/>
      </w:r>
      <w:r w:rsidR="00FF45BB">
        <w:rPr>
          <w:sz w:val="28"/>
          <w:szCs w:val="28"/>
        </w:rPr>
        <w:tab/>
      </w:r>
      <w:r w:rsidR="00FF45BB">
        <w:rPr>
          <w:sz w:val="28"/>
          <w:szCs w:val="28"/>
        </w:rPr>
        <w:tab/>
      </w:r>
      <w:r w:rsidR="00FF45BB">
        <w:rPr>
          <w:sz w:val="28"/>
          <w:szCs w:val="28"/>
        </w:rPr>
        <w:tab/>
      </w:r>
      <w:r w:rsidR="00FF45BB">
        <w:rPr>
          <w:sz w:val="28"/>
          <w:szCs w:val="28"/>
        </w:rPr>
        <w:tab/>
      </w:r>
      <w:r w:rsidR="00FF45BB">
        <w:rPr>
          <w:sz w:val="28"/>
          <w:szCs w:val="28"/>
        </w:rPr>
        <w:tab/>
      </w:r>
      <w:r>
        <w:rPr>
          <w:sz w:val="28"/>
          <w:szCs w:val="28"/>
        </w:rPr>
        <w:tab/>
      </w:r>
      <w:r w:rsidR="00E7245B">
        <w:rPr>
          <w:sz w:val="28"/>
          <w:szCs w:val="28"/>
        </w:rPr>
        <w:t xml:space="preserve"> </w:t>
      </w:r>
      <w:r w:rsidR="0018670A">
        <w:rPr>
          <w:sz w:val="28"/>
          <w:szCs w:val="28"/>
        </w:rPr>
        <w:tab/>
      </w:r>
      <w:r w:rsidR="0018670A">
        <w:rPr>
          <w:sz w:val="28"/>
          <w:szCs w:val="28"/>
        </w:rPr>
        <w:tab/>
        <w:t xml:space="preserve">   А.С. Филатов</w:t>
      </w:r>
    </w:p>
    <w:p w:rsidR="00965A6C" w:rsidRDefault="00965A6C" w:rsidP="00965A6C">
      <w:pPr>
        <w:ind w:firstLine="142"/>
        <w:jc w:val="both"/>
        <w:rPr>
          <w:sz w:val="28"/>
          <w:szCs w:val="28"/>
        </w:rPr>
        <w:sectPr w:rsidR="00965A6C" w:rsidSect="0062046E">
          <w:pgSz w:w="11906" w:h="16838"/>
          <w:pgMar w:top="1135" w:right="567" w:bottom="851" w:left="1701" w:header="709" w:footer="709" w:gutter="0"/>
          <w:cols w:space="708"/>
          <w:titlePg/>
          <w:docGrid w:linePitch="360"/>
        </w:sectPr>
      </w:pPr>
    </w:p>
    <w:p w:rsidR="007E1E3B" w:rsidRDefault="007E1E3B" w:rsidP="007E1E3B">
      <w:pPr>
        <w:pStyle w:val="indent1"/>
        <w:shd w:val="clear" w:color="auto" w:fill="FFFFFF"/>
        <w:spacing w:before="0" w:beforeAutospacing="0" w:after="0" w:afterAutospacing="0"/>
        <w:ind w:left="5103"/>
        <w:rPr>
          <w:color w:val="22272F"/>
          <w:sz w:val="28"/>
          <w:szCs w:val="28"/>
          <w:shd w:val="clear" w:color="auto" w:fill="FFFFFF"/>
        </w:rPr>
      </w:pPr>
      <w:r>
        <w:rPr>
          <w:color w:val="22272F"/>
          <w:sz w:val="28"/>
          <w:szCs w:val="28"/>
          <w:shd w:val="clear" w:color="auto" w:fill="FFFFFF"/>
        </w:rPr>
        <w:lastRenderedPageBreak/>
        <w:t xml:space="preserve">Приложение к постановлению </w:t>
      </w:r>
      <w:r w:rsidRPr="007E1E3B">
        <w:rPr>
          <w:color w:val="22272F"/>
          <w:sz w:val="28"/>
          <w:szCs w:val="28"/>
          <w:shd w:val="clear" w:color="auto" w:fill="FFFFFF"/>
        </w:rPr>
        <w:t xml:space="preserve">Администрации города </w:t>
      </w:r>
    </w:p>
    <w:p w:rsidR="007E1E3B" w:rsidRPr="007E1E3B" w:rsidRDefault="007E1E3B" w:rsidP="007E1E3B">
      <w:pPr>
        <w:pStyle w:val="indent1"/>
        <w:shd w:val="clear" w:color="auto" w:fill="FFFFFF"/>
        <w:spacing w:before="0" w:beforeAutospacing="0" w:after="0" w:afterAutospacing="0"/>
        <w:ind w:left="5103"/>
        <w:rPr>
          <w:color w:val="22272F"/>
          <w:sz w:val="28"/>
          <w:szCs w:val="28"/>
          <w:shd w:val="clear" w:color="auto" w:fill="FFFFFF"/>
        </w:rPr>
      </w:pPr>
      <w:r>
        <w:rPr>
          <w:color w:val="22272F"/>
          <w:sz w:val="28"/>
          <w:szCs w:val="28"/>
          <w:shd w:val="clear" w:color="auto" w:fill="FFFFFF"/>
        </w:rPr>
        <w:t>от ___________ № ____________</w:t>
      </w:r>
    </w:p>
    <w:p w:rsidR="007E1E3B" w:rsidRDefault="007E1E3B" w:rsidP="007E1E3B">
      <w:pPr>
        <w:pStyle w:val="indent1"/>
        <w:shd w:val="clear" w:color="auto" w:fill="FFFFFF"/>
        <w:spacing w:before="0" w:beforeAutospacing="0" w:after="0" w:afterAutospacing="0"/>
        <w:ind w:left="5103"/>
        <w:rPr>
          <w:color w:val="22272F"/>
          <w:sz w:val="23"/>
          <w:szCs w:val="23"/>
          <w:shd w:val="clear" w:color="auto" w:fill="FFFFFF"/>
        </w:rPr>
      </w:pPr>
    </w:p>
    <w:p w:rsidR="007E1E3B" w:rsidRDefault="007E1E3B" w:rsidP="007E1E3B">
      <w:pPr>
        <w:pStyle w:val="indent1"/>
        <w:shd w:val="clear" w:color="auto" w:fill="FFFFFF"/>
        <w:spacing w:before="0" w:beforeAutospacing="0" w:after="0" w:afterAutospacing="0"/>
        <w:ind w:left="5103"/>
        <w:rPr>
          <w:color w:val="22272F"/>
          <w:sz w:val="23"/>
          <w:szCs w:val="23"/>
          <w:shd w:val="clear" w:color="auto" w:fill="FFFFFF"/>
        </w:rPr>
      </w:pPr>
    </w:p>
    <w:p w:rsidR="007E1E3B" w:rsidRDefault="007E1E3B" w:rsidP="007E1E3B">
      <w:pPr>
        <w:pStyle w:val="indent1"/>
        <w:shd w:val="clear" w:color="auto" w:fill="FFFFFF"/>
        <w:spacing w:before="0" w:beforeAutospacing="0" w:after="0" w:afterAutospacing="0"/>
        <w:jc w:val="center"/>
        <w:rPr>
          <w:color w:val="22272F"/>
          <w:sz w:val="23"/>
          <w:szCs w:val="23"/>
        </w:rPr>
      </w:pPr>
      <w:r>
        <w:rPr>
          <w:color w:val="22272F"/>
          <w:sz w:val="23"/>
          <w:szCs w:val="23"/>
        </w:rPr>
        <w:t>Администрация города Сургута</w:t>
      </w:r>
    </w:p>
    <w:p w:rsidR="007E1E3B" w:rsidRDefault="007E1E3B" w:rsidP="007E1E3B">
      <w:pPr>
        <w:pStyle w:val="indent1"/>
        <w:shd w:val="clear" w:color="auto" w:fill="FFFFFF"/>
        <w:spacing w:before="0" w:beforeAutospacing="0" w:after="0" w:afterAutospacing="0"/>
        <w:jc w:val="center"/>
        <w:rPr>
          <w:color w:val="22272F"/>
          <w:sz w:val="23"/>
          <w:szCs w:val="23"/>
        </w:rPr>
      </w:pPr>
      <w:r>
        <w:rPr>
          <w:color w:val="22272F"/>
          <w:sz w:val="23"/>
          <w:szCs w:val="23"/>
        </w:rPr>
        <w:t>Управление учёта и распределения жилья</w:t>
      </w:r>
    </w:p>
    <w:p w:rsidR="007E1E3B" w:rsidRDefault="007E1E3B" w:rsidP="007E1E3B">
      <w:pPr>
        <w:pStyle w:val="indent1"/>
        <w:shd w:val="clear" w:color="auto" w:fill="FFFFFF"/>
        <w:jc w:val="right"/>
        <w:rPr>
          <w:color w:val="22272F"/>
          <w:sz w:val="23"/>
          <w:szCs w:val="23"/>
        </w:rPr>
      </w:pPr>
      <w:r>
        <w:rPr>
          <w:color w:val="22272F"/>
          <w:sz w:val="23"/>
          <w:szCs w:val="23"/>
        </w:rPr>
        <w:t>«____» ________ 20___ г.</w:t>
      </w:r>
    </w:p>
    <w:p w:rsidR="007E1E3B" w:rsidRPr="007E1E3B" w:rsidRDefault="007E1E3B" w:rsidP="007E1E3B">
      <w:pPr>
        <w:pStyle w:val="s3"/>
        <w:shd w:val="clear" w:color="auto" w:fill="FFFFFF"/>
        <w:jc w:val="center"/>
        <w:rPr>
          <w:color w:val="22272F"/>
          <w:sz w:val="28"/>
          <w:szCs w:val="28"/>
        </w:rPr>
      </w:pPr>
      <w:r w:rsidRPr="007E1E3B">
        <w:rPr>
          <w:color w:val="22272F"/>
          <w:sz w:val="28"/>
          <w:szCs w:val="28"/>
        </w:rPr>
        <w:t>Расписка-уведомление</w:t>
      </w:r>
      <w:r w:rsidRPr="007E1E3B">
        <w:rPr>
          <w:color w:val="22272F"/>
          <w:sz w:val="28"/>
          <w:szCs w:val="28"/>
        </w:rPr>
        <w:br/>
        <w:t>в получении документов для постановки в очередь граждан, нуждающихся в предоставлении жилых помещений по договорам найма жилых помещений жилищного фонда социального использования</w:t>
      </w:r>
    </w:p>
    <w:p w:rsidR="007E1E3B" w:rsidRDefault="007E1E3B" w:rsidP="007E1E3B">
      <w:pPr>
        <w:pStyle w:val="s1"/>
        <w:shd w:val="clear" w:color="auto" w:fill="FFFFFF"/>
        <w:spacing w:before="0" w:beforeAutospacing="0" w:after="0" w:afterAutospacing="0"/>
        <w:jc w:val="both"/>
        <w:rPr>
          <w:color w:val="22272F"/>
          <w:sz w:val="23"/>
          <w:szCs w:val="23"/>
        </w:rPr>
      </w:pPr>
      <w:r w:rsidRPr="00E03732">
        <w:rPr>
          <w:color w:val="22272F"/>
          <w:sz w:val="28"/>
          <w:szCs w:val="28"/>
        </w:rPr>
        <w:t>Дана гр</w:t>
      </w:r>
      <w:r>
        <w:rPr>
          <w:color w:val="22272F"/>
          <w:sz w:val="23"/>
          <w:szCs w:val="23"/>
        </w:rPr>
        <w:t>. _________________________________________________________________________ __</w:t>
      </w:r>
    </w:p>
    <w:p w:rsidR="007E1E3B" w:rsidRPr="007E1E3B" w:rsidRDefault="007E1E3B" w:rsidP="007E1E3B">
      <w:pPr>
        <w:pStyle w:val="s1"/>
        <w:shd w:val="clear" w:color="auto" w:fill="FFFFFF"/>
        <w:spacing w:before="0" w:beforeAutospacing="0" w:after="0" w:afterAutospacing="0"/>
        <w:jc w:val="center"/>
        <w:rPr>
          <w:color w:val="22272F"/>
          <w:sz w:val="18"/>
          <w:szCs w:val="18"/>
        </w:rPr>
      </w:pPr>
      <w:r w:rsidRPr="007E1E3B">
        <w:rPr>
          <w:color w:val="22272F"/>
          <w:sz w:val="18"/>
          <w:szCs w:val="18"/>
        </w:rPr>
        <w:t>(ФАМИЛИЯ ИМЯ ОТЧЕСТВО заявителя)</w:t>
      </w:r>
    </w:p>
    <w:p w:rsidR="007E1E3B" w:rsidRPr="00E03732" w:rsidRDefault="007E1E3B" w:rsidP="007E1E3B">
      <w:pPr>
        <w:pStyle w:val="s1"/>
        <w:shd w:val="clear" w:color="auto" w:fill="FFFFFF"/>
        <w:spacing w:before="0" w:beforeAutospacing="0" w:after="0" w:afterAutospacing="0"/>
        <w:jc w:val="both"/>
        <w:rPr>
          <w:color w:val="22272F"/>
          <w:sz w:val="28"/>
          <w:szCs w:val="28"/>
        </w:rPr>
      </w:pPr>
      <w:r w:rsidRPr="00E03732">
        <w:rPr>
          <w:color w:val="22272F"/>
          <w:sz w:val="28"/>
          <w:szCs w:val="28"/>
        </w:rPr>
        <w:t>проживающему по адресу:</w:t>
      </w:r>
    </w:p>
    <w:p w:rsidR="007E1E3B" w:rsidRDefault="007E1E3B" w:rsidP="007E1E3B">
      <w:pPr>
        <w:pStyle w:val="s1"/>
        <w:shd w:val="clear" w:color="auto" w:fill="FFFFFF"/>
        <w:spacing w:before="0" w:beforeAutospacing="0" w:after="0" w:afterAutospacing="0"/>
        <w:jc w:val="both"/>
        <w:rPr>
          <w:color w:val="22272F"/>
          <w:sz w:val="23"/>
          <w:szCs w:val="23"/>
        </w:rPr>
      </w:pPr>
      <w:r>
        <w:rPr>
          <w:color w:val="22272F"/>
          <w:sz w:val="23"/>
          <w:szCs w:val="23"/>
        </w:rPr>
        <w:t>____________________________________________________________________ ______________</w:t>
      </w:r>
    </w:p>
    <w:p w:rsidR="007E1E3B" w:rsidRDefault="007E1E3B" w:rsidP="007E1E3B">
      <w:pPr>
        <w:pStyle w:val="s1"/>
        <w:shd w:val="clear" w:color="auto" w:fill="FFFFFF"/>
        <w:spacing w:before="0" w:beforeAutospacing="0" w:after="0" w:afterAutospacing="0"/>
        <w:jc w:val="center"/>
        <w:rPr>
          <w:color w:val="22272F"/>
          <w:sz w:val="23"/>
          <w:szCs w:val="23"/>
        </w:rPr>
      </w:pPr>
      <w:r w:rsidRPr="007E1E3B">
        <w:rPr>
          <w:color w:val="22272F"/>
          <w:sz w:val="18"/>
          <w:szCs w:val="18"/>
        </w:rPr>
        <w:t>(АДРЕС МЕСТА ЖИТЕЛЬСТВА</w:t>
      </w:r>
      <w:r>
        <w:rPr>
          <w:color w:val="22272F"/>
          <w:sz w:val="23"/>
          <w:szCs w:val="23"/>
        </w:rPr>
        <w:t>)</w:t>
      </w:r>
    </w:p>
    <w:p w:rsidR="007E1E3B" w:rsidRPr="00E03732" w:rsidRDefault="007E1E3B" w:rsidP="007E1E3B">
      <w:pPr>
        <w:pStyle w:val="s1"/>
        <w:shd w:val="clear" w:color="auto" w:fill="FFFFFF"/>
        <w:jc w:val="both"/>
        <w:rPr>
          <w:color w:val="22272F"/>
          <w:sz w:val="28"/>
          <w:szCs w:val="28"/>
        </w:rPr>
      </w:pPr>
      <w:r w:rsidRPr="00E03732">
        <w:rPr>
          <w:color w:val="22272F"/>
          <w:sz w:val="28"/>
          <w:szCs w:val="28"/>
        </w:rPr>
        <w:t>в том, что от него получены следующие документы:</w:t>
      </w: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525"/>
        <w:gridCol w:w="6730"/>
        <w:gridCol w:w="1364"/>
        <w:gridCol w:w="1131"/>
      </w:tblGrid>
      <w:tr w:rsidR="007E1E3B" w:rsidRPr="00E03732" w:rsidTr="007E1E3B">
        <w:trPr>
          <w:trHeight w:val="240"/>
        </w:trPr>
        <w:tc>
          <w:tcPr>
            <w:tcW w:w="532"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 п/п</w:t>
            </w:r>
          </w:p>
        </w:tc>
        <w:tc>
          <w:tcPr>
            <w:tcW w:w="682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Наименование и реквизиты документов</w:t>
            </w:r>
          </w:p>
        </w:tc>
        <w:tc>
          <w:tcPr>
            <w:tcW w:w="23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количество экземпляров</w:t>
            </w:r>
          </w:p>
        </w:tc>
      </w:tr>
      <w:tr w:rsidR="007E1E3B" w:rsidRPr="00E03732" w:rsidTr="007E1E3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1E3B" w:rsidRPr="00E03732" w:rsidRDefault="007E1E3B">
            <w:pPr>
              <w:jc w:val="both"/>
              <w:rPr>
                <w:color w:val="22272F"/>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E1E3B" w:rsidRPr="00E03732" w:rsidRDefault="007E1E3B">
            <w:pPr>
              <w:jc w:val="both"/>
              <w:rPr>
                <w:color w:val="22272F"/>
                <w:sz w:val="28"/>
                <w:szCs w:val="28"/>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подлинные</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копии</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1.</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заявление о постановке на учет</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2.</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правоустанавливающий документ на занимаемое жилое помещение:</w:t>
            </w:r>
          </w:p>
          <w:p w:rsidR="007E1E3B" w:rsidRPr="00E03732" w:rsidRDefault="00E7245B">
            <w:pPr>
              <w:pStyle w:val="s16"/>
              <w:spacing w:before="0" w:beforeAutospacing="0" w:after="0" w:afterAutospacing="0"/>
              <w:rPr>
                <w:color w:val="22272F"/>
                <w:sz w:val="28"/>
                <w:szCs w:val="28"/>
              </w:rPr>
            </w:pPr>
            <w:r>
              <w:rPr>
                <w:color w:val="22272F"/>
                <w:sz w:val="28"/>
                <w:szCs w:val="28"/>
              </w:rPr>
              <w:t>ордер №</w:t>
            </w:r>
            <w:r w:rsidR="007E1E3B" w:rsidRPr="00E03732">
              <w:rPr>
                <w:color w:val="22272F"/>
                <w:sz w:val="28"/>
                <w:szCs w:val="28"/>
              </w:rPr>
              <w:t xml:space="preserve"> 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договор от 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свидетельство о гос. регистрации права</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3.</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копии документов, удостоверяющих личность гражданина и всех членов его семьи, а также документы, подтверждающие родственные отношения</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4.</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копия трудовой книжки на гражданина и (или) членов его семьи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5.</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справки о доходах</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6.</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документы, подтверждающие стоимость недвижимого, движимого имущества</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7.</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 у гражданина и (или) членов его семьи с предыдущего места жительства</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8.</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 xml:space="preserve">документы, подтверждающие право на предоставление жилых помещений по договорам найма жилых </w:t>
            </w:r>
            <w:r w:rsidRPr="00E03732">
              <w:rPr>
                <w:color w:val="22272F"/>
                <w:sz w:val="28"/>
                <w:szCs w:val="28"/>
              </w:rPr>
              <w:lastRenderedPageBreak/>
              <w:t>помещений жилищного фонда социального использования вне очереди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lastRenderedPageBreak/>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9.</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доверенность</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10.</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E03732">
            <w:pPr>
              <w:pStyle w:val="s16"/>
              <w:spacing w:before="0" w:beforeAutospacing="0" w:after="0" w:afterAutospacing="0"/>
              <w:rPr>
                <w:color w:val="22272F"/>
                <w:sz w:val="28"/>
                <w:szCs w:val="28"/>
              </w:rPr>
            </w:pPr>
            <w:r>
              <w:rPr>
                <w:color w:val="22272F"/>
                <w:sz w:val="28"/>
                <w:szCs w:val="28"/>
              </w:rPr>
              <w:t>справки «Бюро технической инвентаризации»</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r w:rsidR="007E1E3B" w:rsidRPr="00E03732" w:rsidTr="007E1E3B">
        <w:tc>
          <w:tcPr>
            <w:tcW w:w="53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
              <w:spacing w:before="0" w:beforeAutospacing="0" w:after="0" w:afterAutospacing="0"/>
              <w:jc w:val="center"/>
              <w:rPr>
                <w:color w:val="22272F"/>
                <w:sz w:val="28"/>
                <w:szCs w:val="28"/>
              </w:rPr>
            </w:pPr>
            <w:r w:rsidRPr="00E03732">
              <w:rPr>
                <w:color w:val="22272F"/>
                <w:sz w:val="28"/>
                <w:szCs w:val="28"/>
              </w:rPr>
              <w:t>11.</w:t>
            </w:r>
          </w:p>
        </w:tc>
        <w:tc>
          <w:tcPr>
            <w:tcW w:w="682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7E1E3B">
            <w:pPr>
              <w:pStyle w:val="s16"/>
              <w:spacing w:before="0" w:beforeAutospacing="0" w:after="0" w:afterAutospacing="0"/>
              <w:rPr>
                <w:color w:val="22272F"/>
                <w:sz w:val="28"/>
                <w:szCs w:val="28"/>
              </w:rPr>
            </w:pPr>
            <w:r w:rsidRPr="00E03732">
              <w:rPr>
                <w:color w:val="22272F"/>
                <w:sz w:val="28"/>
                <w:szCs w:val="28"/>
              </w:rPr>
              <w:t>иные документы_____________________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p w:rsidR="007E1E3B" w:rsidRPr="00E03732" w:rsidRDefault="007E1E3B">
            <w:pPr>
              <w:pStyle w:val="s16"/>
              <w:spacing w:before="0" w:beforeAutospacing="0" w:after="0" w:afterAutospacing="0"/>
              <w:rPr>
                <w:color w:val="22272F"/>
                <w:sz w:val="28"/>
                <w:szCs w:val="28"/>
              </w:rPr>
            </w:pPr>
            <w:r w:rsidRPr="00E03732">
              <w:rPr>
                <w:color w:val="22272F"/>
                <w:sz w:val="28"/>
                <w:szCs w:val="28"/>
              </w:rPr>
              <w:t>____________________________________</w:t>
            </w:r>
          </w:p>
        </w:tc>
        <w:tc>
          <w:tcPr>
            <w:tcW w:w="1243"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c>
          <w:tcPr>
            <w:tcW w:w="1152" w:type="dxa"/>
            <w:tcBorders>
              <w:top w:val="single" w:sz="6" w:space="0" w:color="000000"/>
              <w:left w:val="single" w:sz="6" w:space="0" w:color="000000"/>
              <w:bottom w:val="single" w:sz="6" w:space="0" w:color="000000"/>
              <w:right w:val="single" w:sz="6" w:space="0" w:color="000000"/>
            </w:tcBorders>
            <w:shd w:val="clear" w:color="auto" w:fill="FFFFFF"/>
            <w:hideMark/>
          </w:tcPr>
          <w:p w:rsidR="007E1E3B" w:rsidRPr="00E03732" w:rsidRDefault="00467908">
            <w:pPr>
              <w:pStyle w:val="empty"/>
              <w:spacing w:before="0" w:beforeAutospacing="0" w:after="0" w:afterAutospacing="0"/>
              <w:jc w:val="both"/>
              <w:rPr>
                <w:color w:val="22272F"/>
                <w:sz w:val="28"/>
                <w:szCs w:val="28"/>
              </w:rPr>
            </w:pPr>
            <w:r>
              <w:rPr>
                <w:color w:val="22272F"/>
                <w:sz w:val="28"/>
                <w:szCs w:val="28"/>
              </w:rPr>
              <w:t xml:space="preserve"> </w:t>
            </w:r>
          </w:p>
        </w:tc>
      </w:tr>
    </w:tbl>
    <w:p w:rsidR="007E1E3B" w:rsidRPr="00E03732" w:rsidRDefault="007E1E3B" w:rsidP="007E1E3B">
      <w:pPr>
        <w:jc w:val="both"/>
        <w:rPr>
          <w:color w:val="22272F"/>
          <w:sz w:val="28"/>
          <w:szCs w:val="28"/>
          <w:shd w:val="clear" w:color="auto" w:fill="FFFFFF"/>
        </w:rPr>
      </w:pPr>
    </w:p>
    <w:p w:rsidR="00E03732" w:rsidRPr="00E03732" w:rsidRDefault="007E1E3B" w:rsidP="00E03732">
      <w:pPr>
        <w:rPr>
          <w:sz w:val="28"/>
          <w:szCs w:val="28"/>
        </w:rPr>
      </w:pPr>
      <w:r w:rsidRPr="00E03732">
        <w:rPr>
          <w:color w:val="22272F"/>
          <w:sz w:val="28"/>
          <w:szCs w:val="28"/>
          <w:shd w:val="clear" w:color="auto" w:fill="FFFFFF"/>
        </w:rPr>
        <w:t>Способ выдачи (направления) гражданину документа, являющегося результатом предоставления муниципальной услуги</w:t>
      </w:r>
      <w:r w:rsidR="00E03732">
        <w:rPr>
          <w:color w:val="22272F"/>
          <w:sz w:val="28"/>
          <w:szCs w:val="28"/>
          <w:shd w:val="clear" w:color="auto" w:fill="FFFFFF"/>
        </w:rPr>
        <w:t xml:space="preserve"> </w:t>
      </w:r>
      <w:r w:rsidR="00545B98">
        <w:rPr>
          <w:color w:val="22272F"/>
          <w:sz w:val="28"/>
          <w:szCs w:val="28"/>
          <w:shd w:val="clear" w:color="auto" w:fill="FFFFFF"/>
        </w:rPr>
        <w:t>(</w:t>
      </w:r>
      <w:r w:rsidR="00580A4D">
        <w:rPr>
          <w:color w:val="22272F"/>
          <w:sz w:val="28"/>
          <w:szCs w:val="28"/>
          <w:shd w:val="clear" w:color="auto" w:fill="FFFFFF"/>
        </w:rPr>
        <w:t>нарочно</w:t>
      </w:r>
      <w:r w:rsidR="00545B98">
        <w:rPr>
          <w:color w:val="22272F"/>
          <w:sz w:val="28"/>
          <w:szCs w:val="28"/>
          <w:shd w:val="clear" w:color="auto" w:fill="FFFFFF"/>
        </w:rPr>
        <w:t xml:space="preserve">, почта России, электронная почта) </w:t>
      </w:r>
      <w:r w:rsidRPr="00E03732">
        <w:rPr>
          <w:color w:val="22272F"/>
          <w:sz w:val="28"/>
          <w:szCs w:val="28"/>
          <w:shd w:val="clear" w:color="auto" w:fill="FFFFFF"/>
        </w:rPr>
        <w:t>_________________</w:t>
      </w:r>
      <w:r w:rsidR="00E03732">
        <w:rPr>
          <w:color w:val="22272F"/>
          <w:sz w:val="28"/>
          <w:szCs w:val="28"/>
          <w:shd w:val="clear" w:color="auto" w:fill="FFFFFF"/>
        </w:rPr>
        <w:t>__________________________________________________________________________________________</w:t>
      </w:r>
      <w:r w:rsidR="00545B98">
        <w:rPr>
          <w:color w:val="22272F"/>
          <w:sz w:val="28"/>
          <w:szCs w:val="28"/>
          <w:shd w:val="clear" w:color="auto" w:fill="FFFFFF"/>
        </w:rPr>
        <w:t>_____________________________________</w:t>
      </w:r>
    </w:p>
    <w:p w:rsidR="007E1E3B" w:rsidRPr="00E03732" w:rsidRDefault="007E1E3B" w:rsidP="007E1E3B">
      <w:pPr>
        <w:pStyle w:val="empty"/>
        <w:shd w:val="clear" w:color="auto" w:fill="FFFFFF"/>
        <w:jc w:val="both"/>
        <w:rPr>
          <w:color w:val="22272F"/>
          <w:sz w:val="28"/>
          <w:szCs w:val="28"/>
        </w:rPr>
      </w:pPr>
      <w:r w:rsidRPr="00E03732">
        <w:rPr>
          <w:color w:val="22272F"/>
          <w:sz w:val="28"/>
          <w:szCs w:val="28"/>
        </w:rPr>
        <w:t>Документы приняты</w:t>
      </w:r>
    </w:p>
    <w:p w:rsidR="007E1E3B" w:rsidRPr="00E03732" w:rsidRDefault="007E1E3B" w:rsidP="007E1E3B">
      <w:pPr>
        <w:pStyle w:val="s1"/>
        <w:shd w:val="clear" w:color="auto" w:fill="FFFFFF"/>
        <w:spacing w:before="0" w:beforeAutospacing="0" w:after="0" w:afterAutospacing="0"/>
        <w:jc w:val="both"/>
        <w:rPr>
          <w:color w:val="22272F"/>
          <w:sz w:val="28"/>
          <w:szCs w:val="28"/>
        </w:rPr>
      </w:pPr>
      <w:r w:rsidRPr="00E03732">
        <w:rPr>
          <w:color w:val="22272F"/>
          <w:sz w:val="28"/>
          <w:szCs w:val="28"/>
        </w:rPr>
        <w:t>____________________</w:t>
      </w:r>
      <w:r w:rsidR="0080359C">
        <w:rPr>
          <w:color w:val="22272F"/>
          <w:sz w:val="28"/>
          <w:szCs w:val="28"/>
        </w:rPr>
        <w:t>_____________</w:t>
      </w:r>
      <w:r w:rsidR="0080359C">
        <w:rPr>
          <w:color w:val="22272F"/>
          <w:sz w:val="28"/>
          <w:szCs w:val="28"/>
        </w:rPr>
        <w:tab/>
      </w:r>
      <w:r w:rsidR="0080359C">
        <w:rPr>
          <w:color w:val="22272F"/>
          <w:sz w:val="28"/>
          <w:szCs w:val="28"/>
        </w:rPr>
        <w:tab/>
      </w:r>
      <w:r w:rsidR="0080359C">
        <w:rPr>
          <w:color w:val="22272F"/>
          <w:sz w:val="28"/>
          <w:szCs w:val="28"/>
        </w:rPr>
        <w:tab/>
      </w:r>
      <w:r w:rsidRPr="00E03732">
        <w:rPr>
          <w:color w:val="22272F"/>
          <w:sz w:val="28"/>
          <w:szCs w:val="28"/>
        </w:rPr>
        <w:tab/>
        <w:t>_________________</w:t>
      </w:r>
    </w:p>
    <w:p w:rsidR="007E1E3B" w:rsidRDefault="007E1E3B" w:rsidP="007E1E3B">
      <w:pPr>
        <w:pStyle w:val="s1"/>
        <w:shd w:val="clear" w:color="auto" w:fill="FFFFFF"/>
        <w:spacing w:before="0" w:beforeAutospacing="0" w:after="0" w:afterAutospacing="0"/>
        <w:ind w:firstLine="708"/>
        <w:jc w:val="both"/>
        <w:rPr>
          <w:color w:val="22272F"/>
          <w:sz w:val="23"/>
          <w:szCs w:val="23"/>
        </w:rPr>
      </w:pPr>
      <w:r>
        <w:rPr>
          <w:color w:val="22272F"/>
          <w:sz w:val="23"/>
          <w:szCs w:val="23"/>
        </w:rPr>
        <w:t xml:space="preserve">Ф.И.О. </w:t>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sidR="00E03732">
        <w:rPr>
          <w:color w:val="22272F"/>
          <w:sz w:val="23"/>
          <w:szCs w:val="23"/>
        </w:rPr>
        <w:tab/>
      </w:r>
      <w:r>
        <w:rPr>
          <w:color w:val="22272F"/>
          <w:sz w:val="23"/>
          <w:szCs w:val="23"/>
        </w:rPr>
        <w:t>подпись</w:t>
      </w: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80359C" w:rsidP="0080359C">
      <w:pPr>
        <w:pStyle w:val="s1"/>
        <w:shd w:val="clear" w:color="auto" w:fill="FFFFFF"/>
        <w:spacing w:before="0" w:beforeAutospacing="0" w:after="0" w:afterAutospacing="0"/>
        <w:jc w:val="both"/>
        <w:rPr>
          <w:color w:val="22272F"/>
          <w:sz w:val="23"/>
          <w:szCs w:val="23"/>
        </w:rPr>
      </w:pPr>
      <w:r w:rsidRPr="00E03732">
        <w:rPr>
          <w:color w:val="22272F"/>
          <w:sz w:val="28"/>
          <w:szCs w:val="28"/>
        </w:rPr>
        <w:t xml:space="preserve">«____»________20___года </w:t>
      </w:r>
      <w:r w:rsidRPr="00E03732">
        <w:rPr>
          <w:color w:val="22272F"/>
          <w:sz w:val="28"/>
          <w:szCs w:val="28"/>
        </w:rPr>
        <w:tab/>
      </w:r>
      <w:r>
        <w:rPr>
          <w:color w:val="22272F"/>
          <w:sz w:val="28"/>
          <w:szCs w:val="28"/>
        </w:rPr>
        <w:t>_</w:t>
      </w:r>
      <w:r w:rsidRPr="00E03732">
        <w:rPr>
          <w:color w:val="22272F"/>
          <w:sz w:val="28"/>
          <w:szCs w:val="28"/>
        </w:rPr>
        <w:tab/>
      </w:r>
      <w:r>
        <w:rPr>
          <w:color w:val="22272F"/>
          <w:sz w:val="28"/>
          <w:szCs w:val="28"/>
        </w:rPr>
        <w:tab/>
      </w:r>
      <w:r>
        <w:rPr>
          <w:color w:val="22272F"/>
          <w:sz w:val="28"/>
          <w:szCs w:val="28"/>
        </w:rPr>
        <w:tab/>
      </w:r>
      <w:r>
        <w:rPr>
          <w:color w:val="22272F"/>
          <w:sz w:val="28"/>
          <w:szCs w:val="28"/>
        </w:rPr>
        <w:tab/>
        <w:t>________________</w:t>
      </w:r>
    </w:p>
    <w:p w:rsidR="00E03732" w:rsidRDefault="0080359C" w:rsidP="007E1E3B">
      <w:pPr>
        <w:pStyle w:val="s1"/>
        <w:shd w:val="clear" w:color="auto" w:fill="FFFFFF"/>
        <w:spacing w:before="0" w:beforeAutospacing="0" w:after="0" w:afterAutospacing="0"/>
        <w:ind w:firstLine="708"/>
        <w:jc w:val="both"/>
        <w:rPr>
          <w:color w:val="22272F"/>
          <w:sz w:val="23"/>
          <w:szCs w:val="23"/>
        </w:rPr>
      </w:pPr>
      <w:r>
        <w:rPr>
          <w:color w:val="22272F"/>
          <w:sz w:val="23"/>
          <w:szCs w:val="23"/>
        </w:rPr>
        <w:t>Дата</w:t>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r>
      <w:r>
        <w:rPr>
          <w:color w:val="22272F"/>
          <w:sz w:val="23"/>
          <w:szCs w:val="23"/>
        </w:rPr>
        <w:tab/>
        <w:t>Время</w:t>
      </w: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E03732" w:rsidRDefault="00E03732"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18670A" w:rsidRDefault="0018670A"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E7245B" w:rsidRDefault="00E7245B"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545B98" w:rsidRDefault="00545B98" w:rsidP="007E1E3B">
      <w:pPr>
        <w:pStyle w:val="s1"/>
        <w:shd w:val="clear" w:color="auto" w:fill="FFFFFF"/>
        <w:spacing w:before="0" w:beforeAutospacing="0" w:after="0" w:afterAutospacing="0"/>
        <w:ind w:firstLine="708"/>
        <w:jc w:val="both"/>
        <w:rPr>
          <w:color w:val="22272F"/>
          <w:sz w:val="23"/>
          <w:szCs w:val="23"/>
        </w:rPr>
      </w:pPr>
    </w:p>
    <w:p w:rsidR="0018670A" w:rsidRPr="0018670A" w:rsidRDefault="0018670A" w:rsidP="0018670A">
      <w:pPr>
        <w:shd w:val="clear" w:color="auto" w:fill="FFFFFF"/>
        <w:ind w:firstLine="142"/>
        <w:jc w:val="both"/>
        <w:rPr>
          <w:sz w:val="20"/>
          <w:szCs w:val="20"/>
        </w:rPr>
      </w:pPr>
      <w:r w:rsidRPr="0018670A">
        <w:rPr>
          <w:sz w:val="20"/>
          <w:szCs w:val="20"/>
        </w:rPr>
        <w:t xml:space="preserve">Исполнитель: </w:t>
      </w:r>
    </w:p>
    <w:p w:rsidR="0018670A" w:rsidRPr="0018670A" w:rsidRDefault="0018670A" w:rsidP="0018670A">
      <w:pPr>
        <w:shd w:val="clear" w:color="auto" w:fill="FFFFFF"/>
        <w:ind w:firstLine="142"/>
        <w:jc w:val="both"/>
        <w:rPr>
          <w:sz w:val="20"/>
          <w:szCs w:val="20"/>
        </w:rPr>
      </w:pPr>
      <w:r>
        <w:rPr>
          <w:sz w:val="20"/>
          <w:szCs w:val="20"/>
        </w:rPr>
        <w:t>Пенская Елена Леонидовна</w:t>
      </w:r>
    </w:p>
    <w:p w:rsidR="0018670A" w:rsidRPr="0018670A" w:rsidRDefault="0018670A" w:rsidP="0018670A">
      <w:pPr>
        <w:ind w:left="142"/>
        <w:jc w:val="both"/>
        <w:rPr>
          <w:rFonts w:eastAsia="Calibri"/>
          <w:sz w:val="20"/>
          <w:szCs w:val="20"/>
        </w:rPr>
      </w:pPr>
      <w:r w:rsidRPr="0018670A">
        <w:rPr>
          <w:rFonts w:eastAsia="Calibri"/>
          <w:sz w:val="20"/>
          <w:szCs w:val="20"/>
        </w:rPr>
        <w:t>ведущий специалист отдела учета и оформления</w:t>
      </w:r>
    </w:p>
    <w:p w:rsidR="0018670A" w:rsidRPr="0018670A" w:rsidRDefault="0018670A" w:rsidP="0018670A">
      <w:pPr>
        <w:ind w:left="142"/>
        <w:jc w:val="both"/>
        <w:rPr>
          <w:rFonts w:eastAsia="Calibri"/>
          <w:sz w:val="20"/>
          <w:szCs w:val="20"/>
        </w:rPr>
      </w:pPr>
      <w:r w:rsidRPr="0018670A">
        <w:rPr>
          <w:rFonts w:eastAsia="Calibri"/>
          <w:sz w:val="20"/>
          <w:szCs w:val="20"/>
        </w:rPr>
        <w:t xml:space="preserve">специализированного жилищного фонда, обмена </w:t>
      </w:r>
    </w:p>
    <w:p w:rsidR="0018670A" w:rsidRPr="0018670A" w:rsidRDefault="0018670A" w:rsidP="0018670A">
      <w:pPr>
        <w:ind w:left="142"/>
        <w:jc w:val="both"/>
        <w:rPr>
          <w:rFonts w:eastAsia="Calibri"/>
          <w:sz w:val="20"/>
          <w:szCs w:val="20"/>
        </w:rPr>
      </w:pPr>
      <w:r w:rsidRPr="0018670A">
        <w:rPr>
          <w:rFonts w:eastAsia="Calibri"/>
          <w:sz w:val="20"/>
          <w:szCs w:val="20"/>
        </w:rPr>
        <w:t>жилья управления учёта и распределения жилья,</w:t>
      </w:r>
    </w:p>
    <w:p w:rsidR="0018670A" w:rsidRPr="0018670A" w:rsidRDefault="0018670A" w:rsidP="0018670A">
      <w:pPr>
        <w:ind w:left="142"/>
        <w:jc w:val="both"/>
        <w:rPr>
          <w:rFonts w:ascii="Calibri" w:eastAsia="Calibri" w:hAnsi="Calibri"/>
          <w:sz w:val="20"/>
          <w:szCs w:val="20"/>
          <w:lang w:eastAsia="en-US"/>
        </w:rPr>
      </w:pPr>
      <w:r w:rsidRPr="0018670A">
        <w:rPr>
          <w:rFonts w:eastAsia="Calibri"/>
          <w:sz w:val="20"/>
          <w:szCs w:val="20"/>
        </w:rPr>
        <w:t>тел. (3462) 52-57-03</w:t>
      </w:r>
    </w:p>
    <w:p w:rsidR="0018670A" w:rsidRPr="0018670A" w:rsidRDefault="0018670A" w:rsidP="0018670A">
      <w:pPr>
        <w:shd w:val="clear" w:color="auto" w:fill="FFFFFF"/>
        <w:ind w:firstLine="142"/>
        <w:jc w:val="both"/>
        <w:rPr>
          <w:rFonts w:ascii="Calibri" w:eastAsia="Calibri" w:hAnsi="Calibri"/>
          <w:sz w:val="20"/>
          <w:szCs w:val="20"/>
          <w:lang w:eastAsia="en-US"/>
        </w:rPr>
      </w:pPr>
      <w:r>
        <w:rPr>
          <w:rFonts w:eastAsia="Calibri"/>
          <w:sz w:val="20"/>
          <w:szCs w:val="20"/>
          <w:lang w:eastAsia="en-US"/>
        </w:rPr>
        <w:t>02.</w:t>
      </w:r>
      <w:r w:rsidRPr="0018670A">
        <w:rPr>
          <w:rFonts w:eastAsia="Calibri"/>
          <w:sz w:val="20"/>
          <w:szCs w:val="20"/>
          <w:lang w:eastAsia="en-US"/>
        </w:rPr>
        <w:t>04.2021</w:t>
      </w:r>
    </w:p>
    <w:p w:rsidR="00E03732" w:rsidRDefault="00E03732" w:rsidP="007E1E3B">
      <w:pPr>
        <w:pStyle w:val="s1"/>
        <w:shd w:val="clear" w:color="auto" w:fill="FFFFFF"/>
        <w:spacing w:before="0" w:beforeAutospacing="0" w:after="0" w:afterAutospacing="0"/>
        <w:ind w:firstLine="708"/>
        <w:jc w:val="both"/>
        <w:rPr>
          <w:color w:val="22272F"/>
          <w:sz w:val="23"/>
          <w:szCs w:val="23"/>
        </w:rPr>
      </w:pPr>
    </w:p>
    <w:sectPr w:rsidR="00E03732" w:rsidSect="007E1E3B">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E80" w:rsidRDefault="00A90E80" w:rsidP="00AF6727">
      <w:r>
        <w:separator/>
      </w:r>
    </w:p>
  </w:endnote>
  <w:endnote w:type="continuationSeparator" w:id="0">
    <w:p w:rsidR="00A90E80" w:rsidRDefault="00A90E80"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E80" w:rsidRDefault="00A90E80" w:rsidP="00AF6727">
      <w:r>
        <w:separator/>
      </w:r>
    </w:p>
  </w:footnote>
  <w:footnote w:type="continuationSeparator" w:id="0">
    <w:p w:rsidR="00A90E80" w:rsidRDefault="00A90E80" w:rsidP="00AF6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1"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8E12297"/>
    <w:multiLevelType w:val="multilevel"/>
    <w:tmpl w:val="70C48460"/>
    <w:lvl w:ilvl="0">
      <w:start w:val="1"/>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FEB3658"/>
    <w:multiLevelType w:val="hybridMultilevel"/>
    <w:tmpl w:val="B8F8834C"/>
    <w:lvl w:ilvl="0" w:tplc="F3685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4"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460955"/>
    <w:multiLevelType w:val="multilevel"/>
    <w:tmpl w:val="3F748F9A"/>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7"/>
  </w:num>
  <w:num w:numId="3">
    <w:abstractNumId w:val="10"/>
  </w:num>
  <w:num w:numId="4">
    <w:abstractNumId w:val="2"/>
  </w:num>
  <w:num w:numId="5">
    <w:abstractNumId w:val="12"/>
  </w:num>
  <w:num w:numId="6">
    <w:abstractNumId w:val="13"/>
  </w:num>
  <w:num w:numId="7">
    <w:abstractNumId w:val="0"/>
  </w:num>
  <w:num w:numId="8">
    <w:abstractNumId w:val="6"/>
  </w:num>
  <w:num w:numId="9">
    <w:abstractNumId w:val="15"/>
  </w:num>
  <w:num w:numId="10">
    <w:abstractNumId w:val="14"/>
  </w:num>
  <w:num w:numId="11">
    <w:abstractNumId w:val="9"/>
  </w:num>
  <w:num w:numId="12">
    <w:abstractNumId w:val="23"/>
  </w:num>
  <w:num w:numId="13">
    <w:abstractNumId w:val="11"/>
  </w:num>
  <w:num w:numId="14">
    <w:abstractNumId w:val="8"/>
  </w:num>
  <w:num w:numId="15">
    <w:abstractNumId w:val="21"/>
  </w:num>
  <w:num w:numId="16">
    <w:abstractNumId w:val="22"/>
  </w:num>
  <w:num w:numId="17">
    <w:abstractNumId w:val="16"/>
  </w:num>
  <w:num w:numId="18">
    <w:abstractNumId w:val="20"/>
  </w:num>
  <w:num w:numId="19">
    <w:abstractNumId w:val="19"/>
  </w:num>
  <w:num w:numId="20">
    <w:abstractNumId w:val="17"/>
  </w:num>
  <w:num w:numId="21">
    <w:abstractNumId w:val="1"/>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AA0"/>
    <w:rsid w:val="00004F63"/>
    <w:rsid w:val="0000744C"/>
    <w:rsid w:val="00021839"/>
    <w:rsid w:val="00021EAB"/>
    <w:rsid w:val="000228B7"/>
    <w:rsid w:val="0002424A"/>
    <w:rsid w:val="0002440B"/>
    <w:rsid w:val="0002568A"/>
    <w:rsid w:val="00041F8F"/>
    <w:rsid w:val="00042204"/>
    <w:rsid w:val="00043117"/>
    <w:rsid w:val="0004682C"/>
    <w:rsid w:val="00050C3D"/>
    <w:rsid w:val="000528B9"/>
    <w:rsid w:val="0005292B"/>
    <w:rsid w:val="000543C7"/>
    <w:rsid w:val="00056556"/>
    <w:rsid w:val="000573C5"/>
    <w:rsid w:val="00061737"/>
    <w:rsid w:val="00071426"/>
    <w:rsid w:val="00072032"/>
    <w:rsid w:val="0007343C"/>
    <w:rsid w:val="00081B87"/>
    <w:rsid w:val="000845DC"/>
    <w:rsid w:val="00093817"/>
    <w:rsid w:val="00094BCB"/>
    <w:rsid w:val="000A531B"/>
    <w:rsid w:val="000A7C5C"/>
    <w:rsid w:val="000C28EF"/>
    <w:rsid w:val="000D4437"/>
    <w:rsid w:val="000D5010"/>
    <w:rsid w:val="000D7565"/>
    <w:rsid w:val="000E13BF"/>
    <w:rsid w:val="000E3542"/>
    <w:rsid w:val="000E4410"/>
    <w:rsid w:val="000F2268"/>
    <w:rsid w:val="000F4533"/>
    <w:rsid w:val="0010219D"/>
    <w:rsid w:val="00103F66"/>
    <w:rsid w:val="00105A60"/>
    <w:rsid w:val="00112022"/>
    <w:rsid w:val="00113244"/>
    <w:rsid w:val="00113FF6"/>
    <w:rsid w:val="00115135"/>
    <w:rsid w:val="001238A9"/>
    <w:rsid w:val="001547A6"/>
    <w:rsid w:val="00155846"/>
    <w:rsid w:val="00156561"/>
    <w:rsid w:val="001649E6"/>
    <w:rsid w:val="001704F0"/>
    <w:rsid w:val="00173D68"/>
    <w:rsid w:val="00176D13"/>
    <w:rsid w:val="00185BD8"/>
    <w:rsid w:val="0018670A"/>
    <w:rsid w:val="00196ACE"/>
    <w:rsid w:val="001A2941"/>
    <w:rsid w:val="001B640E"/>
    <w:rsid w:val="001C1470"/>
    <w:rsid w:val="001C6A90"/>
    <w:rsid w:val="001D1A66"/>
    <w:rsid w:val="001D5346"/>
    <w:rsid w:val="001D5672"/>
    <w:rsid w:val="001E47C3"/>
    <w:rsid w:val="001E5D34"/>
    <w:rsid w:val="00201118"/>
    <w:rsid w:val="002079DE"/>
    <w:rsid w:val="0021163A"/>
    <w:rsid w:val="00212D76"/>
    <w:rsid w:val="00213609"/>
    <w:rsid w:val="0021657C"/>
    <w:rsid w:val="00223D89"/>
    <w:rsid w:val="00224189"/>
    <w:rsid w:val="00224305"/>
    <w:rsid w:val="0022544F"/>
    <w:rsid w:val="00226EC5"/>
    <w:rsid w:val="00240361"/>
    <w:rsid w:val="002415C6"/>
    <w:rsid w:val="002552FE"/>
    <w:rsid w:val="002557E9"/>
    <w:rsid w:val="00257DFD"/>
    <w:rsid w:val="00260033"/>
    <w:rsid w:val="00261FB9"/>
    <w:rsid w:val="002655BE"/>
    <w:rsid w:val="00265D78"/>
    <w:rsid w:val="0026779F"/>
    <w:rsid w:val="00273703"/>
    <w:rsid w:val="002765D1"/>
    <w:rsid w:val="002768C9"/>
    <w:rsid w:val="0027719B"/>
    <w:rsid w:val="00280F29"/>
    <w:rsid w:val="00281257"/>
    <w:rsid w:val="00282A14"/>
    <w:rsid w:val="002933B4"/>
    <w:rsid w:val="00294242"/>
    <w:rsid w:val="0029582D"/>
    <w:rsid w:val="002A43B2"/>
    <w:rsid w:val="002A503A"/>
    <w:rsid w:val="002A6E56"/>
    <w:rsid w:val="002A6FBA"/>
    <w:rsid w:val="002D165A"/>
    <w:rsid w:val="002D3F7F"/>
    <w:rsid w:val="002D58F7"/>
    <w:rsid w:val="002D779E"/>
    <w:rsid w:val="002E119A"/>
    <w:rsid w:val="002F4ED3"/>
    <w:rsid w:val="002F6490"/>
    <w:rsid w:val="002F721B"/>
    <w:rsid w:val="00300E8D"/>
    <w:rsid w:val="00304E78"/>
    <w:rsid w:val="00305425"/>
    <w:rsid w:val="00314979"/>
    <w:rsid w:val="00316E61"/>
    <w:rsid w:val="0032237C"/>
    <w:rsid w:val="00325F7D"/>
    <w:rsid w:val="003326D8"/>
    <w:rsid w:val="00334E34"/>
    <w:rsid w:val="003357B6"/>
    <w:rsid w:val="00336626"/>
    <w:rsid w:val="0034283E"/>
    <w:rsid w:val="003438F7"/>
    <w:rsid w:val="0035057D"/>
    <w:rsid w:val="00353BAD"/>
    <w:rsid w:val="00357E70"/>
    <w:rsid w:val="00360CB8"/>
    <w:rsid w:val="003621B4"/>
    <w:rsid w:val="00366299"/>
    <w:rsid w:val="0036648D"/>
    <w:rsid w:val="003728B9"/>
    <w:rsid w:val="00375150"/>
    <w:rsid w:val="00384AF2"/>
    <w:rsid w:val="00390288"/>
    <w:rsid w:val="003965F8"/>
    <w:rsid w:val="00396E22"/>
    <w:rsid w:val="003A236C"/>
    <w:rsid w:val="003A7F43"/>
    <w:rsid w:val="003B491D"/>
    <w:rsid w:val="003B5FEA"/>
    <w:rsid w:val="003B76E9"/>
    <w:rsid w:val="003C02BE"/>
    <w:rsid w:val="003C18C6"/>
    <w:rsid w:val="003C4DCD"/>
    <w:rsid w:val="003C7905"/>
    <w:rsid w:val="003D37D6"/>
    <w:rsid w:val="003E2E44"/>
    <w:rsid w:val="003F6991"/>
    <w:rsid w:val="003F73B9"/>
    <w:rsid w:val="00410A8D"/>
    <w:rsid w:val="00415E18"/>
    <w:rsid w:val="00416B41"/>
    <w:rsid w:val="00420162"/>
    <w:rsid w:val="004216BE"/>
    <w:rsid w:val="004252EF"/>
    <w:rsid w:val="0043639A"/>
    <w:rsid w:val="00436C45"/>
    <w:rsid w:val="00440018"/>
    <w:rsid w:val="00450AD8"/>
    <w:rsid w:val="00453986"/>
    <w:rsid w:val="00455D3D"/>
    <w:rsid w:val="00456B90"/>
    <w:rsid w:val="00457A2D"/>
    <w:rsid w:val="00462D5E"/>
    <w:rsid w:val="00463B82"/>
    <w:rsid w:val="00467908"/>
    <w:rsid w:val="0047056D"/>
    <w:rsid w:val="00471401"/>
    <w:rsid w:val="00472ED0"/>
    <w:rsid w:val="00487218"/>
    <w:rsid w:val="00494340"/>
    <w:rsid w:val="00494557"/>
    <w:rsid w:val="00496C8F"/>
    <w:rsid w:val="00497000"/>
    <w:rsid w:val="004B039D"/>
    <w:rsid w:val="004B371E"/>
    <w:rsid w:val="004B5C7E"/>
    <w:rsid w:val="004D0A2C"/>
    <w:rsid w:val="004D1B41"/>
    <w:rsid w:val="004D233A"/>
    <w:rsid w:val="004D7101"/>
    <w:rsid w:val="004D7961"/>
    <w:rsid w:val="004E230E"/>
    <w:rsid w:val="004E6C85"/>
    <w:rsid w:val="00506084"/>
    <w:rsid w:val="005060DD"/>
    <w:rsid w:val="00510A1C"/>
    <w:rsid w:val="00513341"/>
    <w:rsid w:val="005135C3"/>
    <w:rsid w:val="00514207"/>
    <w:rsid w:val="0051647C"/>
    <w:rsid w:val="00516579"/>
    <w:rsid w:val="0054240B"/>
    <w:rsid w:val="00543061"/>
    <w:rsid w:val="00544E60"/>
    <w:rsid w:val="0054567B"/>
    <w:rsid w:val="00545B98"/>
    <w:rsid w:val="00550F20"/>
    <w:rsid w:val="00554FC5"/>
    <w:rsid w:val="00560948"/>
    <w:rsid w:val="00560E45"/>
    <w:rsid w:val="00565F3D"/>
    <w:rsid w:val="0056618A"/>
    <w:rsid w:val="00566928"/>
    <w:rsid w:val="00566E1B"/>
    <w:rsid w:val="00580A4D"/>
    <w:rsid w:val="00581BA0"/>
    <w:rsid w:val="00594955"/>
    <w:rsid w:val="005A362F"/>
    <w:rsid w:val="005B07F6"/>
    <w:rsid w:val="005C7FC9"/>
    <w:rsid w:val="005D2493"/>
    <w:rsid w:val="005D6584"/>
    <w:rsid w:val="005E193D"/>
    <w:rsid w:val="005E67B3"/>
    <w:rsid w:val="005F0E35"/>
    <w:rsid w:val="005F4B96"/>
    <w:rsid w:val="005F532E"/>
    <w:rsid w:val="00600ED7"/>
    <w:rsid w:val="00601A61"/>
    <w:rsid w:val="0060632B"/>
    <w:rsid w:val="006122CA"/>
    <w:rsid w:val="00616EB2"/>
    <w:rsid w:val="0062046E"/>
    <w:rsid w:val="00622FEC"/>
    <w:rsid w:val="00626777"/>
    <w:rsid w:val="00626A94"/>
    <w:rsid w:val="00631ECD"/>
    <w:rsid w:val="00635217"/>
    <w:rsid w:val="0063702B"/>
    <w:rsid w:val="0063773C"/>
    <w:rsid w:val="006476C6"/>
    <w:rsid w:val="00650EAC"/>
    <w:rsid w:val="00653AA4"/>
    <w:rsid w:val="0066694F"/>
    <w:rsid w:val="0067344B"/>
    <w:rsid w:val="006749B6"/>
    <w:rsid w:val="0068624B"/>
    <w:rsid w:val="006948CC"/>
    <w:rsid w:val="00694E5D"/>
    <w:rsid w:val="006A015A"/>
    <w:rsid w:val="006A1986"/>
    <w:rsid w:val="006B12A1"/>
    <w:rsid w:val="006B41B4"/>
    <w:rsid w:val="006B6F55"/>
    <w:rsid w:val="006C4046"/>
    <w:rsid w:val="006C4B4F"/>
    <w:rsid w:val="006C6633"/>
    <w:rsid w:val="006D3301"/>
    <w:rsid w:val="006D4E41"/>
    <w:rsid w:val="006F341B"/>
    <w:rsid w:val="006F4937"/>
    <w:rsid w:val="006F4E3E"/>
    <w:rsid w:val="00713AFD"/>
    <w:rsid w:val="007178A0"/>
    <w:rsid w:val="00717BC3"/>
    <w:rsid w:val="00725B0D"/>
    <w:rsid w:val="00726B45"/>
    <w:rsid w:val="007275D4"/>
    <w:rsid w:val="00727BE9"/>
    <w:rsid w:val="00727FC2"/>
    <w:rsid w:val="007303A2"/>
    <w:rsid w:val="00735C49"/>
    <w:rsid w:val="00742036"/>
    <w:rsid w:val="00747120"/>
    <w:rsid w:val="00751284"/>
    <w:rsid w:val="0075469E"/>
    <w:rsid w:val="00756558"/>
    <w:rsid w:val="00757828"/>
    <w:rsid w:val="007629F1"/>
    <w:rsid w:val="00764927"/>
    <w:rsid w:val="00766496"/>
    <w:rsid w:val="00766D31"/>
    <w:rsid w:val="00771D37"/>
    <w:rsid w:val="007811F6"/>
    <w:rsid w:val="00782B9C"/>
    <w:rsid w:val="00783C83"/>
    <w:rsid w:val="007866D8"/>
    <w:rsid w:val="007879A4"/>
    <w:rsid w:val="00791E0C"/>
    <w:rsid w:val="007A4B96"/>
    <w:rsid w:val="007B1B1D"/>
    <w:rsid w:val="007C0FF0"/>
    <w:rsid w:val="007D1B7E"/>
    <w:rsid w:val="007E1E3B"/>
    <w:rsid w:val="007E56EF"/>
    <w:rsid w:val="007E697E"/>
    <w:rsid w:val="007E6F02"/>
    <w:rsid w:val="007F1652"/>
    <w:rsid w:val="007F4252"/>
    <w:rsid w:val="007F4578"/>
    <w:rsid w:val="007F5301"/>
    <w:rsid w:val="007F5F37"/>
    <w:rsid w:val="00801CC0"/>
    <w:rsid w:val="0080359C"/>
    <w:rsid w:val="00803F8C"/>
    <w:rsid w:val="008053DC"/>
    <w:rsid w:val="00805B2B"/>
    <w:rsid w:val="00812860"/>
    <w:rsid w:val="008171DE"/>
    <w:rsid w:val="0082116B"/>
    <w:rsid w:val="00822D52"/>
    <w:rsid w:val="00824E68"/>
    <w:rsid w:val="008257BE"/>
    <w:rsid w:val="0083029F"/>
    <w:rsid w:val="00831D0D"/>
    <w:rsid w:val="0083723C"/>
    <w:rsid w:val="00841DB9"/>
    <w:rsid w:val="0084306D"/>
    <w:rsid w:val="008434F3"/>
    <w:rsid w:val="0085315B"/>
    <w:rsid w:val="0085463F"/>
    <w:rsid w:val="00861553"/>
    <w:rsid w:val="008647C9"/>
    <w:rsid w:val="00865029"/>
    <w:rsid w:val="0087211E"/>
    <w:rsid w:val="00872A75"/>
    <w:rsid w:val="00874A4E"/>
    <w:rsid w:val="00875D24"/>
    <w:rsid w:val="008776BD"/>
    <w:rsid w:val="008779E3"/>
    <w:rsid w:val="00877F7E"/>
    <w:rsid w:val="00880E3A"/>
    <w:rsid w:val="00882656"/>
    <w:rsid w:val="008947FF"/>
    <w:rsid w:val="00894CCF"/>
    <w:rsid w:val="008967CE"/>
    <w:rsid w:val="008A22FA"/>
    <w:rsid w:val="008A26F2"/>
    <w:rsid w:val="008A6C7D"/>
    <w:rsid w:val="008B27D1"/>
    <w:rsid w:val="008B64F6"/>
    <w:rsid w:val="008C2718"/>
    <w:rsid w:val="008C2BF6"/>
    <w:rsid w:val="008C5D5D"/>
    <w:rsid w:val="008D1CA9"/>
    <w:rsid w:val="008D521D"/>
    <w:rsid w:val="008D70FB"/>
    <w:rsid w:val="008E42B9"/>
    <w:rsid w:val="008E4C3F"/>
    <w:rsid w:val="008F6591"/>
    <w:rsid w:val="008F6CCD"/>
    <w:rsid w:val="0090530D"/>
    <w:rsid w:val="0090692B"/>
    <w:rsid w:val="00910B7D"/>
    <w:rsid w:val="00911A9B"/>
    <w:rsid w:val="009222D6"/>
    <w:rsid w:val="00926F56"/>
    <w:rsid w:val="00930EAE"/>
    <w:rsid w:val="00934DA6"/>
    <w:rsid w:val="0094176C"/>
    <w:rsid w:val="00943B00"/>
    <w:rsid w:val="00946F45"/>
    <w:rsid w:val="00957E94"/>
    <w:rsid w:val="00961DAA"/>
    <w:rsid w:val="009654C2"/>
    <w:rsid w:val="00965A6C"/>
    <w:rsid w:val="00965B71"/>
    <w:rsid w:val="009665CF"/>
    <w:rsid w:val="00971EAA"/>
    <w:rsid w:val="00975BF9"/>
    <w:rsid w:val="0097663E"/>
    <w:rsid w:val="0098086C"/>
    <w:rsid w:val="009817CE"/>
    <w:rsid w:val="00983530"/>
    <w:rsid w:val="00984E46"/>
    <w:rsid w:val="0098597D"/>
    <w:rsid w:val="00987780"/>
    <w:rsid w:val="009878B2"/>
    <w:rsid w:val="00992530"/>
    <w:rsid w:val="00993E06"/>
    <w:rsid w:val="00994E68"/>
    <w:rsid w:val="00996C22"/>
    <w:rsid w:val="009972BD"/>
    <w:rsid w:val="009A13FF"/>
    <w:rsid w:val="009A597A"/>
    <w:rsid w:val="009A5E02"/>
    <w:rsid w:val="009B7169"/>
    <w:rsid w:val="009C1748"/>
    <w:rsid w:val="009D564C"/>
    <w:rsid w:val="009F2D28"/>
    <w:rsid w:val="009F3990"/>
    <w:rsid w:val="009F6F9F"/>
    <w:rsid w:val="00A12015"/>
    <w:rsid w:val="00A1618D"/>
    <w:rsid w:val="00A21131"/>
    <w:rsid w:val="00A324B2"/>
    <w:rsid w:val="00A331FD"/>
    <w:rsid w:val="00A41342"/>
    <w:rsid w:val="00A57891"/>
    <w:rsid w:val="00A612B2"/>
    <w:rsid w:val="00A6139A"/>
    <w:rsid w:val="00A63B8C"/>
    <w:rsid w:val="00A66626"/>
    <w:rsid w:val="00A71F62"/>
    <w:rsid w:val="00A8050A"/>
    <w:rsid w:val="00A90E80"/>
    <w:rsid w:val="00A932D2"/>
    <w:rsid w:val="00A956AF"/>
    <w:rsid w:val="00AA1D7F"/>
    <w:rsid w:val="00AA60F0"/>
    <w:rsid w:val="00AA7643"/>
    <w:rsid w:val="00AB11BD"/>
    <w:rsid w:val="00AB38CE"/>
    <w:rsid w:val="00AB568E"/>
    <w:rsid w:val="00AC25C6"/>
    <w:rsid w:val="00AD18DD"/>
    <w:rsid w:val="00AD270D"/>
    <w:rsid w:val="00AF0879"/>
    <w:rsid w:val="00AF6727"/>
    <w:rsid w:val="00B00748"/>
    <w:rsid w:val="00B030C9"/>
    <w:rsid w:val="00B056CD"/>
    <w:rsid w:val="00B06DA0"/>
    <w:rsid w:val="00B10912"/>
    <w:rsid w:val="00B11BAC"/>
    <w:rsid w:val="00B1351C"/>
    <w:rsid w:val="00B14AAF"/>
    <w:rsid w:val="00B21A50"/>
    <w:rsid w:val="00B228DA"/>
    <w:rsid w:val="00B23527"/>
    <w:rsid w:val="00B23CEB"/>
    <w:rsid w:val="00B243B5"/>
    <w:rsid w:val="00B25EAD"/>
    <w:rsid w:val="00B27ACE"/>
    <w:rsid w:val="00B371A6"/>
    <w:rsid w:val="00B40400"/>
    <w:rsid w:val="00B45628"/>
    <w:rsid w:val="00B46FBF"/>
    <w:rsid w:val="00B552AC"/>
    <w:rsid w:val="00B62E7A"/>
    <w:rsid w:val="00B62FA6"/>
    <w:rsid w:val="00B777D1"/>
    <w:rsid w:val="00B917A3"/>
    <w:rsid w:val="00B938AF"/>
    <w:rsid w:val="00B977FB"/>
    <w:rsid w:val="00BA2E2A"/>
    <w:rsid w:val="00BA3DD2"/>
    <w:rsid w:val="00BB06EE"/>
    <w:rsid w:val="00BB46E0"/>
    <w:rsid w:val="00BB5236"/>
    <w:rsid w:val="00BB680A"/>
    <w:rsid w:val="00BB7C96"/>
    <w:rsid w:val="00BC169F"/>
    <w:rsid w:val="00BD2A28"/>
    <w:rsid w:val="00BD5881"/>
    <w:rsid w:val="00BD76FF"/>
    <w:rsid w:val="00BE3222"/>
    <w:rsid w:val="00BE4933"/>
    <w:rsid w:val="00BF2362"/>
    <w:rsid w:val="00BF3BD0"/>
    <w:rsid w:val="00BF6C17"/>
    <w:rsid w:val="00C00457"/>
    <w:rsid w:val="00C0204D"/>
    <w:rsid w:val="00C0415E"/>
    <w:rsid w:val="00C055E0"/>
    <w:rsid w:val="00C103BD"/>
    <w:rsid w:val="00C14F16"/>
    <w:rsid w:val="00C15A17"/>
    <w:rsid w:val="00C160EF"/>
    <w:rsid w:val="00C24ABF"/>
    <w:rsid w:val="00C24CAF"/>
    <w:rsid w:val="00C45B6B"/>
    <w:rsid w:val="00C4613D"/>
    <w:rsid w:val="00C552DD"/>
    <w:rsid w:val="00C62740"/>
    <w:rsid w:val="00C63F37"/>
    <w:rsid w:val="00C65BE7"/>
    <w:rsid w:val="00C66A35"/>
    <w:rsid w:val="00C71A9A"/>
    <w:rsid w:val="00C7433E"/>
    <w:rsid w:val="00C746CD"/>
    <w:rsid w:val="00C7622B"/>
    <w:rsid w:val="00C773DF"/>
    <w:rsid w:val="00C80B39"/>
    <w:rsid w:val="00C8415E"/>
    <w:rsid w:val="00C841DC"/>
    <w:rsid w:val="00C84F65"/>
    <w:rsid w:val="00C868A9"/>
    <w:rsid w:val="00C8730C"/>
    <w:rsid w:val="00C876A6"/>
    <w:rsid w:val="00C97EEB"/>
    <w:rsid w:val="00CA1181"/>
    <w:rsid w:val="00CA4A13"/>
    <w:rsid w:val="00CA5450"/>
    <w:rsid w:val="00CB1D4F"/>
    <w:rsid w:val="00CB2592"/>
    <w:rsid w:val="00CB4DCD"/>
    <w:rsid w:val="00CB52FD"/>
    <w:rsid w:val="00CB5CA2"/>
    <w:rsid w:val="00CC61D3"/>
    <w:rsid w:val="00CC6B66"/>
    <w:rsid w:val="00CC714E"/>
    <w:rsid w:val="00CD4EAF"/>
    <w:rsid w:val="00CD5430"/>
    <w:rsid w:val="00CE0FA6"/>
    <w:rsid w:val="00CE13DA"/>
    <w:rsid w:val="00CE2ADF"/>
    <w:rsid w:val="00CE47EE"/>
    <w:rsid w:val="00CF1F06"/>
    <w:rsid w:val="00CF43F7"/>
    <w:rsid w:val="00CF7271"/>
    <w:rsid w:val="00D05C87"/>
    <w:rsid w:val="00D106EE"/>
    <w:rsid w:val="00D126C7"/>
    <w:rsid w:val="00D1319B"/>
    <w:rsid w:val="00D17572"/>
    <w:rsid w:val="00D30491"/>
    <w:rsid w:val="00D31D2C"/>
    <w:rsid w:val="00D34C79"/>
    <w:rsid w:val="00D61BCB"/>
    <w:rsid w:val="00D6595F"/>
    <w:rsid w:val="00D66296"/>
    <w:rsid w:val="00D7660F"/>
    <w:rsid w:val="00D82CD8"/>
    <w:rsid w:val="00D90936"/>
    <w:rsid w:val="00D909DB"/>
    <w:rsid w:val="00D95F31"/>
    <w:rsid w:val="00D96BA9"/>
    <w:rsid w:val="00DA38CF"/>
    <w:rsid w:val="00DA4427"/>
    <w:rsid w:val="00DA7AD9"/>
    <w:rsid w:val="00DB1D42"/>
    <w:rsid w:val="00DB4DFC"/>
    <w:rsid w:val="00DC05B3"/>
    <w:rsid w:val="00DC0D8F"/>
    <w:rsid w:val="00DC3776"/>
    <w:rsid w:val="00DD4D58"/>
    <w:rsid w:val="00DE2FD0"/>
    <w:rsid w:val="00DE5C31"/>
    <w:rsid w:val="00DE62BD"/>
    <w:rsid w:val="00DF25FB"/>
    <w:rsid w:val="00DF5910"/>
    <w:rsid w:val="00E01108"/>
    <w:rsid w:val="00E03732"/>
    <w:rsid w:val="00E05292"/>
    <w:rsid w:val="00E06F4B"/>
    <w:rsid w:val="00E07EF9"/>
    <w:rsid w:val="00E13C9D"/>
    <w:rsid w:val="00E16E54"/>
    <w:rsid w:val="00E231DA"/>
    <w:rsid w:val="00E2553C"/>
    <w:rsid w:val="00E3020D"/>
    <w:rsid w:val="00E3023E"/>
    <w:rsid w:val="00E30FA5"/>
    <w:rsid w:val="00E41F3A"/>
    <w:rsid w:val="00E4225C"/>
    <w:rsid w:val="00E4765A"/>
    <w:rsid w:val="00E51C92"/>
    <w:rsid w:val="00E52D4E"/>
    <w:rsid w:val="00E531E6"/>
    <w:rsid w:val="00E604F4"/>
    <w:rsid w:val="00E63337"/>
    <w:rsid w:val="00E664BA"/>
    <w:rsid w:val="00E702E4"/>
    <w:rsid w:val="00E7245B"/>
    <w:rsid w:val="00E810BD"/>
    <w:rsid w:val="00E853E4"/>
    <w:rsid w:val="00EA17B3"/>
    <w:rsid w:val="00EA2C5A"/>
    <w:rsid w:val="00EA4A21"/>
    <w:rsid w:val="00EB462A"/>
    <w:rsid w:val="00EB52BC"/>
    <w:rsid w:val="00EB7985"/>
    <w:rsid w:val="00EC5187"/>
    <w:rsid w:val="00EC5591"/>
    <w:rsid w:val="00EE0A14"/>
    <w:rsid w:val="00EE2B20"/>
    <w:rsid w:val="00EF12DF"/>
    <w:rsid w:val="00EF16B4"/>
    <w:rsid w:val="00F01BD9"/>
    <w:rsid w:val="00F01D33"/>
    <w:rsid w:val="00F06612"/>
    <w:rsid w:val="00F12FFE"/>
    <w:rsid w:val="00F17742"/>
    <w:rsid w:val="00F21015"/>
    <w:rsid w:val="00F2320D"/>
    <w:rsid w:val="00F31C1A"/>
    <w:rsid w:val="00F353B9"/>
    <w:rsid w:val="00F37943"/>
    <w:rsid w:val="00F40BE8"/>
    <w:rsid w:val="00F41402"/>
    <w:rsid w:val="00F5435D"/>
    <w:rsid w:val="00F54E2D"/>
    <w:rsid w:val="00F602BB"/>
    <w:rsid w:val="00F60CBF"/>
    <w:rsid w:val="00F62DDB"/>
    <w:rsid w:val="00F64BF3"/>
    <w:rsid w:val="00F714EC"/>
    <w:rsid w:val="00F73C97"/>
    <w:rsid w:val="00F76099"/>
    <w:rsid w:val="00F775F2"/>
    <w:rsid w:val="00F82477"/>
    <w:rsid w:val="00F83C74"/>
    <w:rsid w:val="00F85F19"/>
    <w:rsid w:val="00FA0CDB"/>
    <w:rsid w:val="00FB590B"/>
    <w:rsid w:val="00FB73B7"/>
    <w:rsid w:val="00FC097B"/>
    <w:rsid w:val="00FC4FF3"/>
    <w:rsid w:val="00FC6571"/>
    <w:rsid w:val="00FC795E"/>
    <w:rsid w:val="00FC7A74"/>
    <w:rsid w:val="00FD0EB0"/>
    <w:rsid w:val="00FD0FB9"/>
    <w:rsid w:val="00FD6B46"/>
    <w:rsid w:val="00FE0984"/>
    <w:rsid w:val="00FE531C"/>
    <w:rsid w:val="00FE56B3"/>
    <w:rsid w:val="00FF3735"/>
    <w:rsid w:val="00FF4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F2DF2-5441-4613-A549-212CD5F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Название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paragraph" w:customStyle="1" w:styleId="s1">
    <w:name w:val="s_1"/>
    <w:basedOn w:val="a"/>
    <w:rsid w:val="00975BF9"/>
    <w:pPr>
      <w:spacing w:before="100" w:beforeAutospacing="1" w:after="100" w:afterAutospacing="1"/>
    </w:pPr>
  </w:style>
  <w:style w:type="character" w:styleId="af4">
    <w:name w:val="Emphasis"/>
    <w:basedOn w:val="a0"/>
    <w:uiPriority w:val="20"/>
    <w:qFormat/>
    <w:rsid w:val="007E697E"/>
    <w:rPr>
      <w:i/>
      <w:iCs/>
    </w:rPr>
  </w:style>
  <w:style w:type="paragraph" w:customStyle="1" w:styleId="indent1">
    <w:name w:val="indent_1"/>
    <w:basedOn w:val="a"/>
    <w:rsid w:val="007E1E3B"/>
    <w:pPr>
      <w:spacing w:before="100" w:beforeAutospacing="1" w:after="100" w:afterAutospacing="1"/>
    </w:pPr>
  </w:style>
  <w:style w:type="paragraph" w:customStyle="1" w:styleId="s3">
    <w:name w:val="s_3"/>
    <w:basedOn w:val="a"/>
    <w:rsid w:val="007E1E3B"/>
    <w:pPr>
      <w:spacing w:before="100" w:beforeAutospacing="1" w:after="100" w:afterAutospacing="1"/>
    </w:pPr>
  </w:style>
  <w:style w:type="paragraph" w:customStyle="1" w:styleId="s16">
    <w:name w:val="s_16"/>
    <w:basedOn w:val="a"/>
    <w:rsid w:val="007E1E3B"/>
    <w:pPr>
      <w:spacing w:before="100" w:beforeAutospacing="1" w:after="100" w:afterAutospacing="1"/>
    </w:pPr>
  </w:style>
  <w:style w:type="paragraph" w:customStyle="1" w:styleId="empty">
    <w:name w:val="empty"/>
    <w:basedOn w:val="a"/>
    <w:rsid w:val="007E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5688">
      <w:bodyDiv w:val="1"/>
      <w:marLeft w:val="0"/>
      <w:marRight w:val="0"/>
      <w:marTop w:val="0"/>
      <w:marBottom w:val="0"/>
      <w:divBdr>
        <w:top w:val="none" w:sz="0" w:space="0" w:color="auto"/>
        <w:left w:val="none" w:sz="0" w:space="0" w:color="auto"/>
        <w:bottom w:val="none" w:sz="0" w:space="0" w:color="auto"/>
        <w:right w:val="none" w:sz="0" w:space="0" w:color="auto"/>
      </w:divBdr>
      <w:divsChild>
        <w:div w:id="1983652169">
          <w:marLeft w:val="0"/>
          <w:marRight w:val="0"/>
          <w:marTop w:val="0"/>
          <w:marBottom w:val="0"/>
          <w:divBdr>
            <w:top w:val="none" w:sz="0" w:space="0" w:color="auto"/>
            <w:left w:val="none" w:sz="0" w:space="0" w:color="auto"/>
            <w:bottom w:val="none" w:sz="0" w:space="0" w:color="auto"/>
            <w:right w:val="none" w:sz="0" w:space="0" w:color="auto"/>
          </w:divBdr>
          <w:divsChild>
            <w:div w:id="1572499327">
              <w:marLeft w:val="0"/>
              <w:marRight w:val="0"/>
              <w:marTop w:val="0"/>
              <w:marBottom w:val="0"/>
              <w:divBdr>
                <w:top w:val="none" w:sz="0" w:space="0" w:color="auto"/>
                <w:left w:val="none" w:sz="0" w:space="0" w:color="auto"/>
                <w:bottom w:val="none" w:sz="0" w:space="0" w:color="auto"/>
                <w:right w:val="none" w:sz="0" w:space="0" w:color="auto"/>
              </w:divBdr>
              <w:divsChild>
                <w:div w:id="939992242">
                  <w:marLeft w:val="0"/>
                  <w:marRight w:val="0"/>
                  <w:marTop w:val="0"/>
                  <w:marBottom w:val="0"/>
                  <w:divBdr>
                    <w:top w:val="none" w:sz="0" w:space="0" w:color="auto"/>
                    <w:left w:val="none" w:sz="0" w:space="0" w:color="auto"/>
                    <w:bottom w:val="none" w:sz="0" w:space="0" w:color="auto"/>
                    <w:right w:val="none" w:sz="0" w:space="0" w:color="auto"/>
                  </w:divBdr>
                  <w:divsChild>
                    <w:div w:id="62333092">
                      <w:marLeft w:val="0"/>
                      <w:marRight w:val="0"/>
                      <w:marTop w:val="0"/>
                      <w:marBottom w:val="0"/>
                      <w:divBdr>
                        <w:top w:val="none" w:sz="0" w:space="0" w:color="auto"/>
                        <w:left w:val="none" w:sz="0" w:space="0" w:color="auto"/>
                        <w:bottom w:val="none" w:sz="0" w:space="0" w:color="auto"/>
                        <w:right w:val="none" w:sz="0" w:space="0" w:color="auto"/>
                      </w:divBdr>
                      <w:divsChild>
                        <w:div w:id="1822576048">
                          <w:marLeft w:val="0"/>
                          <w:marRight w:val="0"/>
                          <w:marTop w:val="0"/>
                          <w:marBottom w:val="0"/>
                          <w:divBdr>
                            <w:top w:val="none" w:sz="0" w:space="0" w:color="auto"/>
                            <w:left w:val="none" w:sz="0" w:space="0" w:color="auto"/>
                            <w:bottom w:val="none" w:sz="0" w:space="0" w:color="auto"/>
                            <w:right w:val="none" w:sz="0" w:space="0" w:color="auto"/>
                          </w:divBdr>
                          <w:divsChild>
                            <w:div w:id="1360623504">
                              <w:marLeft w:val="0"/>
                              <w:marRight w:val="0"/>
                              <w:marTop w:val="0"/>
                              <w:marBottom w:val="0"/>
                              <w:divBdr>
                                <w:top w:val="none" w:sz="0" w:space="0" w:color="auto"/>
                                <w:left w:val="none" w:sz="0" w:space="0" w:color="auto"/>
                                <w:bottom w:val="none" w:sz="0" w:space="0" w:color="auto"/>
                                <w:right w:val="none" w:sz="0" w:space="0" w:color="auto"/>
                              </w:divBdr>
                              <w:divsChild>
                                <w:div w:id="1495754027">
                                  <w:marLeft w:val="0"/>
                                  <w:marRight w:val="0"/>
                                  <w:marTop w:val="0"/>
                                  <w:marBottom w:val="0"/>
                                  <w:divBdr>
                                    <w:top w:val="none" w:sz="0" w:space="0" w:color="auto"/>
                                    <w:left w:val="none" w:sz="0" w:space="0" w:color="auto"/>
                                    <w:bottom w:val="none" w:sz="0" w:space="0" w:color="auto"/>
                                    <w:right w:val="none" w:sz="0" w:space="0" w:color="auto"/>
                                  </w:divBdr>
                                  <w:divsChild>
                                    <w:div w:id="853618944">
                                      <w:marLeft w:val="0"/>
                                      <w:marRight w:val="0"/>
                                      <w:marTop w:val="0"/>
                                      <w:marBottom w:val="0"/>
                                      <w:divBdr>
                                        <w:top w:val="none" w:sz="0" w:space="0" w:color="auto"/>
                                        <w:left w:val="none" w:sz="0" w:space="0" w:color="auto"/>
                                        <w:bottom w:val="none" w:sz="0" w:space="0" w:color="auto"/>
                                        <w:right w:val="none" w:sz="0" w:space="0" w:color="auto"/>
                                      </w:divBdr>
                                      <w:divsChild>
                                        <w:div w:id="669211025">
                                          <w:marLeft w:val="0"/>
                                          <w:marRight w:val="0"/>
                                          <w:marTop w:val="0"/>
                                          <w:marBottom w:val="0"/>
                                          <w:divBdr>
                                            <w:top w:val="none" w:sz="0" w:space="0" w:color="auto"/>
                                            <w:left w:val="none" w:sz="0" w:space="0" w:color="auto"/>
                                            <w:bottom w:val="none" w:sz="0" w:space="0" w:color="auto"/>
                                            <w:right w:val="none" w:sz="0" w:space="0" w:color="auto"/>
                                          </w:divBdr>
                                          <w:divsChild>
                                            <w:div w:id="1415056909">
                                              <w:marLeft w:val="0"/>
                                              <w:marRight w:val="0"/>
                                              <w:marTop w:val="0"/>
                                              <w:marBottom w:val="0"/>
                                              <w:divBdr>
                                                <w:top w:val="none" w:sz="0" w:space="0" w:color="auto"/>
                                                <w:left w:val="none" w:sz="0" w:space="0" w:color="auto"/>
                                                <w:bottom w:val="none" w:sz="0" w:space="0" w:color="auto"/>
                                                <w:right w:val="none" w:sz="0" w:space="0" w:color="auto"/>
                                              </w:divBdr>
                                              <w:divsChild>
                                                <w:div w:id="663241164">
                                                  <w:marLeft w:val="0"/>
                                                  <w:marRight w:val="0"/>
                                                  <w:marTop w:val="0"/>
                                                  <w:marBottom w:val="0"/>
                                                  <w:divBdr>
                                                    <w:top w:val="none" w:sz="0" w:space="0" w:color="auto"/>
                                                    <w:left w:val="none" w:sz="0" w:space="0" w:color="auto"/>
                                                    <w:bottom w:val="none" w:sz="0" w:space="0" w:color="auto"/>
                                                    <w:right w:val="none" w:sz="0" w:space="0" w:color="auto"/>
                                                  </w:divBdr>
                                                  <w:divsChild>
                                                    <w:div w:id="1625233574">
                                                      <w:marLeft w:val="0"/>
                                                      <w:marRight w:val="0"/>
                                                      <w:marTop w:val="0"/>
                                                      <w:marBottom w:val="0"/>
                                                      <w:divBdr>
                                                        <w:top w:val="none" w:sz="0" w:space="0" w:color="auto"/>
                                                        <w:left w:val="none" w:sz="0" w:space="0" w:color="auto"/>
                                                        <w:bottom w:val="none" w:sz="0" w:space="0" w:color="auto"/>
                                                        <w:right w:val="none" w:sz="0" w:space="0" w:color="auto"/>
                                                      </w:divBdr>
                                                      <w:divsChild>
                                                        <w:div w:id="769589320">
                                                          <w:marLeft w:val="0"/>
                                                          <w:marRight w:val="0"/>
                                                          <w:marTop w:val="0"/>
                                                          <w:marBottom w:val="0"/>
                                                          <w:divBdr>
                                                            <w:top w:val="none" w:sz="0" w:space="0" w:color="auto"/>
                                                            <w:left w:val="none" w:sz="0" w:space="0" w:color="auto"/>
                                                            <w:bottom w:val="none" w:sz="0" w:space="0" w:color="auto"/>
                                                            <w:right w:val="none" w:sz="0" w:space="0" w:color="auto"/>
                                                          </w:divBdr>
                                                          <w:divsChild>
                                                            <w:div w:id="814493113">
                                                              <w:marLeft w:val="0"/>
                                                              <w:marRight w:val="0"/>
                                                              <w:marTop w:val="0"/>
                                                              <w:marBottom w:val="0"/>
                                                              <w:divBdr>
                                                                <w:top w:val="none" w:sz="0" w:space="0" w:color="auto"/>
                                                                <w:left w:val="none" w:sz="0" w:space="0" w:color="auto"/>
                                                                <w:bottom w:val="none" w:sz="0" w:space="0" w:color="auto"/>
                                                                <w:right w:val="none" w:sz="0" w:space="0" w:color="auto"/>
                                                              </w:divBdr>
                                                              <w:divsChild>
                                                                <w:div w:id="554779487">
                                                                  <w:marLeft w:val="0"/>
                                                                  <w:marRight w:val="0"/>
                                                                  <w:marTop w:val="0"/>
                                                                  <w:marBottom w:val="0"/>
                                                                  <w:divBdr>
                                                                    <w:top w:val="none" w:sz="0" w:space="0" w:color="auto"/>
                                                                    <w:left w:val="none" w:sz="0" w:space="0" w:color="auto"/>
                                                                    <w:bottom w:val="none" w:sz="0" w:space="0" w:color="auto"/>
                                                                    <w:right w:val="none" w:sz="0" w:space="0" w:color="auto"/>
                                                                  </w:divBdr>
                                                                  <w:divsChild>
                                                                    <w:div w:id="1394355007">
                                                                      <w:marLeft w:val="0"/>
                                                                      <w:marRight w:val="0"/>
                                                                      <w:marTop w:val="0"/>
                                                                      <w:marBottom w:val="0"/>
                                                                      <w:divBdr>
                                                                        <w:top w:val="none" w:sz="0" w:space="0" w:color="auto"/>
                                                                        <w:left w:val="none" w:sz="0" w:space="0" w:color="auto"/>
                                                                        <w:bottom w:val="none" w:sz="0" w:space="0" w:color="auto"/>
                                                                        <w:right w:val="none" w:sz="0" w:space="0" w:color="auto"/>
                                                                      </w:divBdr>
                                                                      <w:divsChild>
                                                                        <w:div w:id="2065565382">
                                                                          <w:marLeft w:val="0"/>
                                                                          <w:marRight w:val="0"/>
                                                                          <w:marTop w:val="0"/>
                                                                          <w:marBottom w:val="0"/>
                                                                          <w:divBdr>
                                                                            <w:top w:val="none" w:sz="0" w:space="0" w:color="auto"/>
                                                                            <w:left w:val="none" w:sz="0" w:space="0" w:color="auto"/>
                                                                            <w:bottom w:val="none" w:sz="0" w:space="0" w:color="auto"/>
                                                                            <w:right w:val="none" w:sz="0" w:space="0" w:color="auto"/>
                                                                          </w:divBdr>
                                                                          <w:divsChild>
                                                                            <w:div w:id="1787037239">
                                                                              <w:marLeft w:val="0"/>
                                                                              <w:marRight w:val="0"/>
                                                                              <w:marTop w:val="0"/>
                                                                              <w:marBottom w:val="0"/>
                                                                              <w:divBdr>
                                                                                <w:top w:val="none" w:sz="0" w:space="0" w:color="auto"/>
                                                                                <w:left w:val="none" w:sz="0" w:space="0" w:color="auto"/>
                                                                                <w:bottom w:val="none" w:sz="0" w:space="0" w:color="auto"/>
                                                                                <w:right w:val="none" w:sz="0" w:space="0" w:color="auto"/>
                                                                              </w:divBdr>
                                                                              <w:divsChild>
                                                                                <w:div w:id="785931924">
                                                                                  <w:marLeft w:val="0"/>
                                                                                  <w:marRight w:val="0"/>
                                                                                  <w:marTop w:val="0"/>
                                                                                  <w:marBottom w:val="0"/>
                                                                                  <w:divBdr>
                                                                                    <w:top w:val="none" w:sz="0" w:space="0" w:color="auto"/>
                                                                                    <w:left w:val="none" w:sz="0" w:space="0" w:color="auto"/>
                                                                                    <w:bottom w:val="none" w:sz="0" w:space="0" w:color="auto"/>
                                                                                    <w:right w:val="none" w:sz="0" w:space="0" w:color="auto"/>
                                                                                  </w:divBdr>
                                                                                  <w:divsChild>
                                                                                    <w:div w:id="1221286819">
                                                                                      <w:marLeft w:val="0"/>
                                                                                      <w:marRight w:val="0"/>
                                                                                      <w:marTop w:val="0"/>
                                                                                      <w:marBottom w:val="0"/>
                                                                                      <w:divBdr>
                                                                                        <w:top w:val="none" w:sz="0" w:space="0" w:color="auto"/>
                                                                                        <w:left w:val="none" w:sz="0" w:space="0" w:color="auto"/>
                                                                                        <w:bottom w:val="none" w:sz="0" w:space="0" w:color="auto"/>
                                                                                        <w:right w:val="none" w:sz="0" w:space="0" w:color="auto"/>
                                                                                      </w:divBdr>
                                                                                      <w:divsChild>
                                                                                        <w:div w:id="1387681192">
                                                                                          <w:marLeft w:val="0"/>
                                                                                          <w:marRight w:val="0"/>
                                                                                          <w:marTop w:val="0"/>
                                                                                          <w:marBottom w:val="0"/>
                                                                                          <w:divBdr>
                                                                                            <w:top w:val="none" w:sz="0" w:space="0" w:color="auto"/>
                                                                                            <w:left w:val="none" w:sz="0" w:space="0" w:color="auto"/>
                                                                                            <w:bottom w:val="none" w:sz="0" w:space="0" w:color="auto"/>
                                                                                            <w:right w:val="none" w:sz="0" w:space="0" w:color="auto"/>
                                                                                          </w:divBdr>
                                                                                        </w:div>
                                                                                        <w:div w:id="10014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855995">
      <w:bodyDiv w:val="1"/>
      <w:marLeft w:val="0"/>
      <w:marRight w:val="0"/>
      <w:marTop w:val="0"/>
      <w:marBottom w:val="0"/>
      <w:divBdr>
        <w:top w:val="none" w:sz="0" w:space="0" w:color="auto"/>
        <w:left w:val="none" w:sz="0" w:space="0" w:color="auto"/>
        <w:bottom w:val="none" w:sz="0" w:space="0" w:color="auto"/>
        <w:right w:val="none" w:sz="0" w:space="0" w:color="auto"/>
      </w:divBdr>
    </w:div>
    <w:div w:id="891846116">
      <w:bodyDiv w:val="1"/>
      <w:marLeft w:val="0"/>
      <w:marRight w:val="0"/>
      <w:marTop w:val="0"/>
      <w:marBottom w:val="0"/>
      <w:divBdr>
        <w:top w:val="none" w:sz="0" w:space="0" w:color="auto"/>
        <w:left w:val="none" w:sz="0" w:space="0" w:color="auto"/>
        <w:bottom w:val="none" w:sz="0" w:space="0" w:color="auto"/>
        <w:right w:val="none" w:sz="0" w:space="0" w:color="auto"/>
      </w:divBdr>
    </w:div>
    <w:div w:id="1627154583">
      <w:bodyDiv w:val="1"/>
      <w:marLeft w:val="0"/>
      <w:marRight w:val="0"/>
      <w:marTop w:val="0"/>
      <w:marBottom w:val="0"/>
      <w:divBdr>
        <w:top w:val="none" w:sz="0" w:space="0" w:color="auto"/>
        <w:left w:val="none" w:sz="0" w:space="0" w:color="auto"/>
        <w:bottom w:val="none" w:sz="0" w:space="0" w:color="auto"/>
        <w:right w:val="none" w:sz="0" w:space="0" w:color="auto"/>
      </w:divBdr>
    </w:div>
    <w:div w:id="1636717049">
      <w:bodyDiv w:val="1"/>
      <w:marLeft w:val="0"/>
      <w:marRight w:val="0"/>
      <w:marTop w:val="0"/>
      <w:marBottom w:val="0"/>
      <w:divBdr>
        <w:top w:val="none" w:sz="0" w:space="0" w:color="auto"/>
        <w:left w:val="none" w:sz="0" w:space="0" w:color="auto"/>
        <w:bottom w:val="none" w:sz="0" w:space="0" w:color="auto"/>
        <w:right w:val="none" w:sz="0" w:space="0" w:color="auto"/>
      </w:divBdr>
    </w:div>
    <w:div w:id="1808626080">
      <w:bodyDiv w:val="1"/>
      <w:marLeft w:val="0"/>
      <w:marRight w:val="0"/>
      <w:marTop w:val="0"/>
      <w:marBottom w:val="0"/>
      <w:divBdr>
        <w:top w:val="none" w:sz="0" w:space="0" w:color="auto"/>
        <w:left w:val="none" w:sz="0" w:space="0" w:color="auto"/>
        <w:bottom w:val="none" w:sz="0" w:space="0" w:color="auto"/>
        <w:right w:val="none" w:sz="0" w:space="0" w:color="auto"/>
      </w:divBdr>
    </w:div>
    <w:div w:id="2008745521">
      <w:bodyDiv w:val="1"/>
      <w:marLeft w:val="0"/>
      <w:marRight w:val="0"/>
      <w:marTop w:val="0"/>
      <w:marBottom w:val="0"/>
      <w:divBdr>
        <w:top w:val="none" w:sz="0" w:space="0" w:color="auto"/>
        <w:left w:val="none" w:sz="0" w:space="0" w:color="auto"/>
        <w:bottom w:val="none" w:sz="0" w:space="0" w:color="auto"/>
        <w:right w:val="none" w:sz="0" w:space="0" w:color="auto"/>
      </w:divBdr>
    </w:div>
    <w:div w:id="2070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E4D4-F06F-4847-BB15-9A829613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3824</Words>
  <Characters>28724</Characters>
  <Application>Microsoft Office Word</Application>
  <DocSecurity>0</DocSecurity>
  <Lines>797</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Шишманцева Эльвира Юрьевна</cp:lastModifiedBy>
  <cp:revision>2</cp:revision>
  <cp:lastPrinted>2021-04-05T12:05:00Z</cp:lastPrinted>
  <dcterms:created xsi:type="dcterms:W3CDTF">2021-05-24T08:06:00Z</dcterms:created>
  <dcterms:modified xsi:type="dcterms:W3CDTF">2021-05-24T08:06:00Z</dcterms:modified>
</cp:coreProperties>
</file>