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52B" w:rsidRPr="00335278" w:rsidRDefault="0032752B" w:rsidP="0032752B">
      <w:pPr>
        <w:jc w:val="center"/>
        <w:rPr>
          <w:bCs/>
          <w:color w:val="000000"/>
          <w:sz w:val="28"/>
          <w:szCs w:val="28"/>
        </w:rPr>
      </w:pPr>
      <w:r w:rsidRPr="00335278">
        <w:rPr>
          <w:bCs/>
          <w:color w:val="000000"/>
          <w:sz w:val="28"/>
          <w:szCs w:val="28"/>
        </w:rPr>
        <w:t>Пояснительная записка</w:t>
      </w:r>
      <w:r w:rsidRPr="00335278">
        <w:rPr>
          <w:bCs/>
          <w:color w:val="000000"/>
          <w:sz w:val="28"/>
          <w:szCs w:val="28"/>
        </w:rPr>
        <w:br/>
        <w:t xml:space="preserve">к проекту решения Думы города «Об исполнении бюджета </w:t>
      </w:r>
      <w:r w:rsidRPr="00335278">
        <w:rPr>
          <w:bCs/>
          <w:color w:val="000000"/>
          <w:sz w:val="28"/>
          <w:szCs w:val="28"/>
        </w:rPr>
        <w:br/>
        <w:t>городского округа город Сургут за 201</w:t>
      </w:r>
      <w:r>
        <w:rPr>
          <w:bCs/>
          <w:color w:val="000000"/>
          <w:sz w:val="28"/>
          <w:szCs w:val="28"/>
        </w:rPr>
        <w:t>6</w:t>
      </w:r>
      <w:r w:rsidRPr="00335278">
        <w:rPr>
          <w:bCs/>
          <w:color w:val="000000"/>
          <w:sz w:val="28"/>
          <w:szCs w:val="28"/>
        </w:rPr>
        <w:t xml:space="preserve"> год»</w:t>
      </w:r>
    </w:p>
    <w:p w:rsidR="0032752B" w:rsidRDefault="0032752B" w:rsidP="0032752B">
      <w:pPr>
        <w:ind w:firstLine="708"/>
        <w:jc w:val="both"/>
        <w:rPr>
          <w:color w:val="FF0000"/>
          <w:sz w:val="28"/>
          <w:szCs w:val="28"/>
        </w:rPr>
      </w:pPr>
    </w:p>
    <w:p w:rsidR="00957C7C" w:rsidRPr="00B7000E" w:rsidRDefault="00957C7C" w:rsidP="0032752B">
      <w:pPr>
        <w:ind w:firstLine="708"/>
        <w:jc w:val="both"/>
        <w:rPr>
          <w:color w:val="FF0000"/>
          <w:sz w:val="28"/>
          <w:szCs w:val="28"/>
        </w:rPr>
      </w:pPr>
    </w:p>
    <w:p w:rsidR="0032752B" w:rsidRDefault="002E15F8" w:rsidP="0032752B">
      <w:pPr>
        <w:ind w:firstLine="708"/>
        <w:jc w:val="both"/>
        <w:rPr>
          <w:color w:val="000000" w:themeColor="text1"/>
          <w:sz w:val="28"/>
          <w:szCs w:val="28"/>
        </w:rPr>
      </w:pPr>
      <w:r>
        <w:rPr>
          <w:color w:val="000000" w:themeColor="text1"/>
          <w:sz w:val="28"/>
          <w:szCs w:val="28"/>
        </w:rPr>
        <w:t>О</w:t>
      </w:r>
      <w:r w:rsidRPr="003C25A5">
        <w:rPr>
          <w:color w:val="000000" w:themeColor="text1"/>
          <w:sz w:val="28"/>
          <w:szCs w:val="28"/>
        </w:rPr>
        <w:t>тчет об исполнении бюджета городского округа город Сургут за 201</w:t>
      </w:r>
      <w:r>
        <w:rPr>
          <w:color w:val="000000" w:themeColor="text1"/>
          <w:sz w:val="28"/>
          <w:szCs w:val="28"/>
        </w:rPr>
        <w:t>6</w:t>
      </w:r>
      <w:r w:rsidRPr="003C25A5">
        <w:rPr>
          <w:color w:val="000000" w:themeColor="text1"/>
          <w:sz w:val="28"/>
          <w:szCs w:val="28"/>
        </w:rPr>
        <w:t xml:space="preserve"> год </w:t>
      </w:r>
      <w:r>
        <w:rPr>
          <w:color w:val="000000" w:themeColor="text1"/>
          <w:sz w:val="28"/>
          <w:szCs w:val="28"/>
        </w:rPr>
        <w:t>сформирован</w:t>
      </w:r>
      <w:r w:rsidRPr="003C25A5">
        <w:rPr>
          <w:color w:val="000000" w:themeColor="text1"/>
          <w:sz w:val="28"/>
          <w:szCs w:val="28"/>
        </w:rPr>
        <w:t xml:space="preserve"> </w:t>
      </w:r>
      <w:r>
        <w:rPr>
          <w:color w:val="000000" w:themeColor="text1"/>
          <w:sz w:val="28"/>
          <w:szCs w:val="28"/>
        </w:rPr>
        <w:t>в</w:t>
      </w:r>
      <w:r w:rsidR="0032752B" w:rsidRPr="003C25A5">
        <w:rPr>
          <w:color w:val="000000" w:themeColor="text1"/>
          <w:sz w:val="28"/>
          <w:szCs w:val="28"/>
        </w:rPr>
        <w:t xml:space="preserve"> соответствии со статьями </w:t>
      </w:r>
      <w:r w:rsidR="0032752B">
        <w:rPr>
          <w:color w:val="000000" w:themeColor="text1"/>
          <w:sz w:val="28"/>
          <w:szCs w:val="28"/>
        </w:rPr>
        <w:t xml:space="preserve"> 264.1, </w:t>
      </w:r>
      <w:r w:rsidR="0032752B" w:rsidRPr="003C25A5">
        <w:rPr>
          <w:color w:val="000000" w:themeColor="text1"/>
          <w:sz w:val="28"/>
          <w:szCs w:val="28"/>
        </w:rPr>
        <w:t>264.2, 264.5</w:t>
      </w:r>
      <w:r w:rsidR="0032752B">
        <w:rPr>
          <w:color w:val="000000" w:themeColor="text1"/>
          <w:sz w:val="28"/>
          <w:szCs w:val="28"/>
        </w:rPr>
        <w:t>, 246.6</w:t>
      </w:r>
      <w:r w:rsidR="0032752B" w:rsidRPr="003C25A5">
        <w:rPr>
          <w:color w:val="000000" w:themeColor="text1"/>
          <w:sz w:val="28"/>
          <w:szCs w:val="28"/>
        </w:rPr>
        <w:t xml:space="preserve"> Бюджетного кодекса Российской Федерации (далее - БК РФ), статьями 16, 18 Положения о бюджетном процессе в городском округе город Сургут,</w:t>
      </w:r>
      <w:r w:rsidR="0032752B">
        <w:rPr>
          <w:color w:val="000000" w:themeColor="text1"/>
          <w:sz w:val="28"/>
          <w:szCs w:val="28"/>
        </w:rPr>
        <w:t xml:space="preserve"> и </w:t>
      </w:r>
      <w:r w:rsidR="0032752B" w:rsidRPr="003C25A5">
        <w:rPr>
          <w:color w:val="000000" w:themeColor="text1"/>
          <w:sz w:val="28"/>
          <w:szCs w:val="28"/>
        </w:rPr>
        <w:t>вносится для рассмотрения и утверждения в Думу города в следующем составе:</w:t>
      </w:r>
    </w:p>
    <w:p w:rsidR="0032752B" w:rsidRDefault="0032752B" w:rsidP="0032752B">
      <w:pPr>
        <w:ind w:firstLine="708"/>
        <w:jc w:val="both"/>
        <w:rPr>
          <w:color w:val="000000" w:themeColor="text1"/>
          <w:sz w:val="28"/>
          <w:szCs w:val="28"/>
        </w:rPr>
      </w:pPr>
    </w:p>
    <w:p w:rsidR="0032752B" w:rsidRPr="001919CD" w:rsidRDefault="0032752B" w:rsidP="0032752B">
      <w:pPr>
        <w:ind w:firstLine="708"/>
        <w:jc w:val="both"/>
        <w:rPr>
          <w:color w:val="000000" w:themeColor="text1"/>
          <w:sz w:val="28"/>
        </w:rPr>
      </w:pPr>
      <w:r w:rsidRPr="001919CD">
        <w:rPr>
          <w:color w:val="000000" w:themeColor="text1"/>
          <w:sz w:val="28"/>
        </w:rPr>
        <w:t>● Проект решения Думы города «Об исполнении бюджета городского округа город Сургут за 201</w:t>
      </w:r>
      <w:r>
        <w:rPr>
          <w:color w:val="000000" w:themeColor="text1"/>
          <w:sz w:val="28"/>
        </w:rPr>
        <w:t xml:space="preserve">6 </w:t>
      </w:r>
      <w:r w:rsidRPr="001919CD">
        <w:rPr>
          <w:color w:val="000000" w:themeColor="text1"/>
          <w:sz w:val="28"/>
        </w:rPr>
        <w:t>год» с приложениями</w:t>
      </w:r>
      <w:r>
        <w:rPr>
          <w:color w:val="000000" w:themeColor="text1"/>
          <w:sz w:val="28"/>
        </w:rPr>
        <w:t xml:space="preserve"> в соответствии с требованиями БК РФ</w:t>
      </w:r>
      <w:r w:rsidRPr="001919CD">
        <w:rPr>
          <w:color w:val="000000" w:themeColor="text1"/>
          <w:sz w:val="28"/>
        </w:rPr>
        <w:t xml:space="preserve">. </w:t>
      </w:r>
    </w:p>
    <w:p w:rsidR="0032752B" w:rsidRDefault="0032752B" w:rsidP="0032752B">
      <w:pPr>
        <w:ind w:firstLine="720"/>
        <w:jc w:val="both"/>
        <w:rPr>
          <w:color w:val="000000" w:themeColor="text1"/>
          <w:sz w:val="28"/>
        </w:rPr>
      </w:pPr>
      <w:r w:rsidRPr="001919CD">
        <w:rPr>
          <w:color w:val="000000" w:themeColor="text1"/>
          <w:sz w:val="28"/>
        </w:rPr>
        <w:t>Одновременно с проектом решения Думы города представлены:</w:t>
      </w:r>
    </w:p>
    <w:p w:rsidR="0032752B" w:rsidRPr="001919CD" w:rsidRDefault="0032752B" w:rsidP="0032752B">
      <w:pPr>
        <w:ind w:firstLine="720"/>
        <w:jc w:val="both"/>
        <w:rPr>
          <w:color w:val="000000" w:themeColor="text1"/>
          <w:sz w:val="28"/>
        </w:rPr>
      </w:pPr>
      <w:r w:rsidRPr="001919CD">
        <w:rPr>
          <w:color w:val="000000" w:themeColor="text1"/>
          <w:sz w:val="28"/>
        </w:rPr>
        <w:t xml:space="preserve">- настоящая пояснительная записка; </w:t>
      </w:r>
    </w:p>
    <w:p w:rsidR="0032752B" w:rsidRPr="001919CD" w:rsidRDefault="0032752B" w:rsidP="0032752B">
      <w:pPr>
        <w:ind w:firstLine="720"/>
        <w:jc w:val="both"/>
        <w:rPr>
          <w:color w:val="000000" w:themeColor="text1"/>
          <w:sz w:val="28"/>
        </w:rPr>
      </w:pPr>
      <w:r w:rsidRPr="001919CD">
        <w:rPr>
          <w:color w:val="000000" w:themeColor="text1"/>
          <w:sz w:val="28"/>
        </w:rPr>
        <w:t>- отчет об использовании бюджетных ассигнований резервного фонда Администрации города;</w:t>
      </w:r>
    </w:p>
    <w:p w:rsidR="0032752B" w:rsidRPr="001919CD" w:rsidRDefault="0032752B" w:rsidP="0032752B">
      <w:pPr>
        <w:ind w:firstLine="720"/>
        <w:jc w:val="both"/>
        <w:rPr>
          <w:color w:val="000000" w:themeColor="text1"/>
          <w:sz w:val="28"/>
        </w:rPr>
      </w:pPr>
      <w:r w:rsidRPr="001919CD">
        <w:rPr>
          <w:color w:val="000000" w:themeColor="text1"/>
          <w:sz w:val="28"/>
        </w:rPr>
        <w:t>- отчет о состоянии муниципального долга г</w:t>
      </w:r>
      <w:r>
        <w:rPr>
          <w:color w:val="000000" w:themeColor="text1"/>
          <w:sz w:val="28"/>
        </w:rPr>
        <w:t>ородского округа город Сургут за 2016 год</w:t>
      </w:r>
      <w:r w:rsidRPr="001919CD">
        <w:rPr>
          <w:color w:val="000000" w:themeColor="text1"/>
          <w:sz w:val="28"/>
        </w:rPr>
        <w:t>;</w:t>
      </w:r>
    </w:p>
    <w:p w:rsidR="0032752B" w:rsidRPr="001919CD" w:rsidRDefault="0032752B" w:rsidP="0032752B">
      <w:pPr>
        <w:ind w:firstLine="720"/>
        <w:jc w:val="both"/>
        <w:rPr>
          <w:color w:val="000000" w:themeColor="text1"/>
          <w:sz w:val="28"/>
        </w:rPr>
      </w:pPr>
      <w:r w:rsidRPr="001919CD">
        <w:rPr>
          <w:color w:val="000000" w:themeColor="text1"/>
          <w:sz w:val="28"/>
        </w:rPr>
        <w:t>- отчет об исполнении программы муниципальных заимствований городского округа город Сургут за 201</w:t>
      </w:r>
      <w:r>
        <w:rPr>
          <w:color w:val="000000" w:themeColor="text1"/>
          <w:sz w:val="28"/>
        </w:rPr>
        <w:t>6</w:t>
      </w:r>
      <w:r w:rsidRPr="001919CD">
        <w:rPr>
          <w:color w:val="000000" w:themeColor="text1"/>
          <w:sz w:val="28"/>
        </w:rPr>
        <w:t xml:space="preserve"> год;</w:t>
      </w:r>
    </w:p>
    <w:p w:rsidR="0032752B" w:rsidRPr="001919CD" w:rsidRDefault="0032752B" w:rsidP="0032752B">
      <w:pPr>
        <w:ind w:firstLine="720"/>
        <w:jc w:val="both"/>
        <w:rPr>
          <w:color w:val="000000" w:themeColor="text1"/>
          <w:sz w:val="28"/>
        </w:rPr>
      </w:pPr>
      <w:r w:rsidRPr="001919CD">
        <w:rPr>
          <w:color w:val="000000" w:themeColor="text1"/>
          <w:sz w:val="28"/>
        </w:rPr>
        <w:t>- отчет об исполнении программы муниципальных гарантий городского округа город Сургут за 201</w:t>
      </w:r>
      <w:r>
        <w:rPr>
          <w:color w:val="000000" w:themeColor="text1"/>
          <w:sz w:val="28"/>
        </w:rPr>
        <w:t>6</w:t>
      </w:r>
      <w:r w:rsidRPr="001919CD">
        <w:rPr>
          <w:color w:val="000000" w:themeColor="text1"/>
          <w:sz w:val="28"/>
        </w:rPr>
        <w:t xml:space="preserve"> год;</w:t>
      </w:r>
    </w:p>
    <w:p w:rsidR="0032752B" w:rsidRPr="001919CD" w:rsidRDefault="0032752B" w:rsidP="0032752B">
      <w:pPr>
        <w:ind w:firstLine="720"/>
        <w:jc w:val="both"/>
        <w:rPr>
          <w:color w:val="000000" w:themeColor="text1"/>
          <w:sz w:val="28"/>
        </w:rPr>
      </w:pPr>
      <w:r w:rsidRPr="001919CD">
        <w:rPr>
          <w:color w:val="000000" w:themeColor="text1"/>
          <w:sz w:val="28"/>
        </w:rPr>
        <w:t>- отчет о погашении бюджетных кредитов за 201</w:t>
      </w:r>
      <w:r>
        <w:rPr>
          <w:color w:val="000000" w:themeColor="text1"/>
          <w:sz w:val="28"/>
        </w:rPr>
        <w:t>6</w:t>
      </w:r>
      <w:r w:rsidRPr="001919CD">
        <w:rPr>
          <w:color w:val="000000" w:themeColor="text1"/>
          <w:sz w:val="28"/>
        </w:rPr>
        <w:t xml:space="preserve"> год;</w:t>
      </w:r>
    </w:p>
    <w:p w:rsidR="0032752B" w:rsidRPr="001919CD" w:rsidRDefault="0032752B" w:rsidP="0032752B">
      <w:pPr>
        <w:ind w:firstLine="720"/>
        <w:jc w:val="both"/>
        <w:rPr>
          <w:color w:val="000000" w:themeColor="text1"/>
          <w:sz w:val="28"/>
        </w:rPr>
      </w:pPr>
      <w:r w:rsidRPr="001919CD">
        <w:rPr>
          <w:color w:val="000000" w:themeColor="text1"/>
          <w:sz w:val="28"/>
        </w:rPr>
        <w:t>- отчет об исполнении бюджетных ассигнований,</w:t>
      </w:r>
      <w:r>
        <w:rPr>
          <w:color w:val="000000" w:themeColor="text1"/>
          <w:sz w:val="28"/>
        </w:rPr>
        <w:t xml:space="preserve"> </w:t>
      </w:r>
      <w:r w:rsidRPr="001919CD">
        <w:rPr>
          <w:color w:val="000000" w:themeColor="text1"/>
          <w:sz w:val="28"/>
        </w:rPr>
        <w:t>направленных на предоставление из бюджета города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за 201</w:t>
      </w:r>
      <w:r>
        <w:rPr>
          <w:color w:val="000000" w:themeColor="text1"/>
          <w:sz w:val="28"/>
        </w:rPr>
        <w:t>6</w:t>
      </w:r>
      <w:r w:rsidRPr="001919CD">
        <w:rPr>
          <w:color w:val="000000" w:themeColor="text1"/>
          <w:sz w:val="28"/>
        </w:rPr>
        <w:t xml:space="preserve"> год;</w:t>
      </w:r>
    </w:p>
    <w:p w:rsidR="0032752B" w:rsidRPr="001919CD" w:rsidRDefault="0032752B" w:rsidP="0032752B">
      <w:pPr>
        <w:ind w:firstLine="720"/>
        <w:jc w:val="both"/>
        <w:rPr>
          <w:color w:val="000000" w:themeColor="text1"/>
          <w:sz w:val="28"/>
        </w:rPr>
      </w:pPr>
      <w:r w:rsidRPr="001919CD">
        <w:rPr>
          <w:color w:val="000000" w:themeColor="text1"/>
          <w:sz w:val="28"/>
        </w:rPr>
        <w:t>- отчет об использовании средств дорожного фонда городского округа город Сургут за 201</w:t>
      </w:r>
      <w:r>
        <w:rPr>
          <w:color w:val="000000" w:themeColor="text1"/>
          <w:sz w:val="28"/>
        </w:rPr>
        <w:t>6</w:t>
      </w:r>
      <w:r w:rsidRPr="001919CD">
        <w:rPr>
          <w:color w:val="000000" w:themeColor="text1"/>
          <w:sz w:val="28"/>
        </w:rPr>
        <w:t xml:space="preserve"> год;</w:t>
      </w:r>
    </w:p>
    <w:p w:rsidR="0032752B" w:rsidRDefault="0032752B" w:rsidP="0032752B">
      <w:pPr>
        <w:ind w:firstLine="720"/>
        <w:jc w:val="both"/>
        <w:rPr>
          <w:color w:val="000000" w:themeColor="text1"/>
          <w:sz w:val="28"/>
        </w:rPr>
      </w:pPr>
      <w:r w:rsidRPr="000A338B">
        <w:rPr>
          <w:color w:val="000000" w:themeColor="text1"/>
          <w:sz w:val="28"/>
        </w:rPr>
        <w:t>- информация о незавершенном строительстве по состоянию на 01.01.201</w:t>
      </w:r>
      <w:r>
        <w:rPr>
          <w:color w:val="000000" w:themeColor="text1"/>
          <w:sz w:val="28"/>
        </w:rPr>
        <w:t>7</w:t>
      </w:r>
      <w:r w:rsidRPr="000A338B">
        <w:rPr>
          <w:color w:val="000000" w:themeColor="text1"/>
          <w:sz w:val="28"/>
        </w:rPr>
        <w:t>.</w:t>
      </w:r>
    </w:p>
    <w:p w:rsidR="0032752B" w:rsidRPr="000A338B" w:rsidRDefault="0032752B" w:rsidP="0032752B">
      <w:pPr>
        <w:ind w:firstLine="720"/>
        <w:jc w:val="both"/>
        <w:rPr>
          <w:color w:val="000000" w:themeColor="text1"/>
          <w:sz w:val="28"/>
        </w:rPr>
      </w:pPr>
    </w:p>
    <w:p w:rsidR="0032752B" w:rsidRDefault="0032752B" w:rsidP="0032752B">
      <w:pPr>
        <w:ind w:firstLine="720"/>
        <w:jc w:val="both"/>
        <w:rPr>
          <w:color w:val="000000" w:themeColor="text1"/>
          <w:sz w:val="28"/>
          <w:szCs w:val="28"/>
        </w:rPr>
      </w:pPr>
      <w:r w:rsidRPr="000A338B">
        <w:rPr>
          <w:color w:val="000000" w:themeColor="text1"/>
          <w:sz w:val="28"/>
          <w:szCs w:val="28"/>
        </w:rPr>
        <w:t>● Бюджетная отчетность об исполнении бюджета городского округа город Сургут за 201</w:t>
      </w:r>
      <w:r>
        <w:rPr>
          <w:color w:val="000000" w:themeColor="text1"/>
          <w:sz w:val="28"/>
          <w:szCs w:val="28"/>
        </w:rPr>
        <w:t>6</w:t>
      </w:r>
      <w:r w:rsidRPr="000A338B">
        <w:rPr>
          <w:color w:val="000000" w:themeColor="text1"/>
          <w:sz w:val="28"/>
          <w:szCs w:val="28"/>
        </w:rPr>
        <w:t xml:space="preserve"> год</w:t>
      </w:r>
      <w:r>
        <w:rPr>
          <w:color w:val="000000" w:themeColor="text1"/>
          <w:sz w:val="28"/>
          <w:szCs w:val="28"/>
        </w:rPr>
        <w:t>.</w:t>
      </w:r>
    </w:p>
    <w:p w:rsidR="0032752B" w:rsidRPr="00873A45" w:rsidRDefault="0032752B" w:rsidP="0032752B">
      <w:pPr>
        <w:ind w:firstLine="720"/>
        <w:jc w:val="both"/>
        <w:rPr>
          <w:color w:val="000000" w:themeColor="text1"/>
          <w:sz w:val="28"/>
          <w:szCs w:val="28"/>
        </w:rPr>
      </w:pPr>
      <w:r w:rsidRPr="00DE7C3D">
        <w:rPr>
          <w:color w:val="000000" w:themeColor="text1"/>
          <w:sz w:val="28"/>
          <w:szCs w:val="28"/>
        </w:rPr>
        <w:t xml:space="preserve">Отчетность сформирована в соответствии со статьей 264.1 БК РФ,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 191н </w:t>
      </w:r>
      <w:r w:rsidRPr="00DE7C3D">
        <w:rPr>
          <w:sz w:val="28"/>
          <w:szCs w:val="28"/>
        </w:rPr>
        <w:t>(с изменениями</w:t>
      </w:r>
      <w:r w:rsidRPr="00873A45">
        <w:rPr>
          <w:color w:val="000000" w:themeColor="text1"/>
          <w:sz w:val="28"/>
          <w:szCs w:val="28"/>
        </w:rPr>
        <w:t>), с учетом требований приказа Департамента финансов Ханты-Мансийского автономного округа - Югры от 22.01.2014 №2-нп  «О порядке составления и представления бюджетной и бухгалтерской отчетности» (с изменениями).</w:t>
      </w:r>
    </w:p>
    <w:p w:rsidR="0032752B" w:rsidRPr="003C5873" w:rsidRDefault="0032752B" w:rsidP="0032752B">
      <w:pPr>
        <w:ind w:firstLine="720"/>
        <w:jc w:val="both"/>
        <w:rPr>
          <w:color w:val="FF0000"/>
          <w:sz w:val="28"/>
          <w:szCs w:val="28"/>
        </w:rPr>
      </w:pPr>
    </w:p>
    <w:p w:rsidR="0032752B" w:rsidRPr="003C5873" w:rsidRDefault="0032752B" w:rsidP="0032752B">
      <w:pPr>
        <w:jc w:val="both"/>
        <w:rPr>
          <w:color w:val="FF0000"/>
          <w:sz w:val="28"/>
          <w:szCs w:val="28"/>
        </w:rPr>
      </w:pPr>
      <w:r w:rsidRPr="003C5873">
        <w:rPr>
          <w:color w:val="FF0000"/>
          <w:sz w:val="28"/>
          <w:szCs w:val="28"/>
        </w:rPr>
        <w:tab/>
      </w:r>
    </w:p>
    <w:p w:rsidR="0032752B" w:rsidRPr="0032752B" w:rsidRDefault="0032752B" w:rsidP="00C82A99">
      <w:pPr>
        <w:pStyle w:val="a3"/>
        <w:jc w:val="center"/>
        <w:rPr>
          <w:rFonts w:ascii="Times New Roman" w:hAnsi="Times New Roman" w:cs="Times New Roman"/>
          <w:color w:val="000000" w:themeColor="text1"/>
          <w:sz w:val="28"/>
          <w:szCs w:val="20"/>
          <w:highlight w:val="yellow"/>
        </w:rPr>
      </w:pPr>
    </w:p>
    <w:p w:rsidR="00AC3CFE" w:rsidRPr="00F4153A" w:rsidRDefault="00AC3CFE" w:rsidP="00AC3CFE">
      <w:pPr>
        <w:pStyle w:val="a3"/>
        <w:ind w:firstLine="708"/>
        <w:jc w:val="center"/>
        <w:rPr>
          <w:rFonts w:ascii="Times New Roman" w:hAnsi="Times New Roman" w:cs="Times New Roman"/>
          <w:color w:val="000000" w:themeColor="text1"/>
          <w:sz w:val="28"/>
          <w:szCs w:val="20"/>
        </w:rPr>
      </w:pPr>
      <w:r w:rsidRPr="00F4153A">
        <w:rPr>
          <w:rFonts w:ascii="Times New Roman" w:hAnsi="Times New Roman" w:cs="Times New Roman"/>
          <w:color w:val="000000" w:themeColor="text1"/>
          <w:sz w:val="28"/>
          <w:szCs w:val="20"/>
        </w:rPr>
        <w:lastRenderedPageBreak/>
        <w:t xml:space="preserve">Предоставление </w:t>
      </w:r>
      <w:r w:rsidRPr="00F4153A">
        <w:rPr>
          <w:rFonts w:ascii="Times New Roman" w:hAnsi="Times New Roman" w:cs="Times New Roman"/>
          <w:color w:val="000000" w:themeColor="text1"/>
          <w:sz w:val="28"/>
          <w:szCs w:val="28"/>
        </w:rPr>
        <w:t>годового</w:t>
      </w:r>
      <w:r w:rsidRPr="00F4153A">
        <w:rPr>
          <w:rFonts w:ascii="Times New Roman" w:hAnsi="Times New Roman" w:cs="Times New Roman"/>
          <w:color w:val="000000" w:themeColor="text1"/>
          <w:sz w:val="28"/>
          <w:szCs w:val="20"/>
        </w:rPr>
        <w:t xml:space="preserve"> отчета </w:t>
      </w:r>
    </w:p>
    <w:p w:rsidR="0032752B" w:rsidRPr="00F4153A" w:rsidRDefault="00AC3CFE" w:rsidP="00AC3CFE">
      <w:pPr>
        <w:pStyle w:val="a3"/>
        <w:ind w:firstLine="708"/>
        <w:jc w:val="center"/>
        <w:rPr>
          <w:rFonts w:ascii="Times New Roman" w:hAnsi="Times New Roman" w:cs="Times New Roman"/>
          <w:color w:val="000000" w:themeColor="text1"/>
          <w:sz w:val="28"/>
          <w:szCs w:val="20"/>
        </w:rPr>
      </w:pPr>
      <w:r w:rsidRPr="00F4153A">
        <w:rPr>
          <w:rFonts w:ascii="Times New Roman" w:hAnsi="Times New Roman" w:cs="Times New Roman"/>
          <w:color w:val="000000" w:themeColor="text1"/>
          <w:sz w:val="28"/>
          <w:szCs w:val="20"/>
        </w:rPr>
        <w:t>об исполнении бюджета города за 2016 год</w:t>
      </w:r>
    </w:p>
    <w:p w:rsidR="00AC3CFE" w:rsidRPr="00AC3CFE" w:rsidRDefault="0003207C" w:rsidP="0003207C">
      <w:pPr>
        <w:pStyle w:val="a3"/>
        <w:ind w:firstLine="708"/>
        <w:jc w:val="center"/>
        <w:rPr>
          <w:rFonts w:ascii="Times New Roman" w:hAnsi="Times New Roman" w:cs="Times New Roman"/>
          <w:b/>
          <w:color w:val="000000" w:themeColor="text1"/>
          <w:sz w:val="28"/>
          <w:szCs w:val="20"/>
        </w:rPr>
      </w:pPr>
      <w:r w:rsidRPr="0003207C">
        <w:rPr>
          <w:rFonts w:ascii="Times New Roman" w:hAnsi="Times New Roman" w:cs="Times New Roman"/>
          <w:b/>
          <w:color w:val="000000" w:themeColor="text1"/>
          <w:sz w:val="28"/>
          <w:szCs w:val="20"/>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258pt" o:ole="">
            <v:imagedata r:id="rId8" o:title=""/>
          </v:shape>
          <o:OLEObject Type="Embed" ProgID="PowerPoint.Slide.12" ShapeID="_x0000_i1025" DrawAspect="Content" ObjectID="_1554637563" r:id="rId9"/>
        </w:object>
      </w:r>
    </w:p>
    <w:p w:rsidR="0032752B" w:rsidRPr="0003207C" w:rsidRDefault="0032752B" w:rsidP="0032752B">
      <w:pPr>
        <w:pStyle w:val="a3"/>
        <w:ind w:firstLine="708"/>
        <w:jc w:val="both"/>
        <w:rPr>
          <w:rFonts w:ascii="Times New Roman" w:hAnsi="Times New Roman" w:cs="Times New Roman"/>
          <w:sz w:val="28"/>
        </w:rPr>
      </w:pPr>
      <w:r w:rsidRPr="00251630">
        <w:rPr>
          <w:rFonts w:ascii="Times New Roman" w:hAnsi="Times New Roman" w:cs="Times New Roman"/>
          <w:color w:val="000000" w:themeColor="text1"/>
          <w:sz w:val="28"/>
          <w:szCs w:val="20"/>
        </w:rPr>
        <w:t xml:space="preserve">В соответствии со статьей </w:t>
      </w:r>
      <w:r w:rsidRPr="00F31B97">
        <w:rPr>
          <w:rFonts w:ascii="Times New Roman" w:hAnsi="Times New Roman" w:cs="Times New Roman"/>
          <w:color w:val="auto"/>
          <w:sz w:val="28"/>
          <w:szCs w:val="20"/>
        </w:rPr>
        <w:t>264.</w:t>
      </w:r>
      <w:r w:rsidR="00F31B97" w:rsidRPr="00F31B97">
        <w:rPr>
          <w:rFonts w:ascii="Times New Roman" w:hAnsi="Times New Roman" w:cs="Times New Roman"/>
          <w:color w:val="auto"/>
          <w:sz w:val="28"/>
          <w:szCs w:val="20"/>
        </w:rPr>
        <w:t>2</w:t>
      </w:r>
      <w:r w:rsidRPr="00F31B97">
        <w:rPr>
          <w:rFonts w:ascii="Times New Roman" w:hAnsi="Times New Roman" w:cs="Times New Roman"/>
          <w:color w:val="auto"/>
          <w:sz w:val="28"/>
          <w:szCs w:val="20"/>
        </w:rPr>
        <w:t xml:space="preserve"> </w:t>
      </w:r>
      <w:r w:rsidRPr="00251630">
        <w:rPr>
          <w:rFonts w:ascii="Times New Roman" w:hAnsi="Times New Roman" w:cs="Times New Roman"/>
          <w:color w:val="000000" w:themeColor="text1"/>
          <w:sz w:val="28"/>
          <w:szCs w:val="20"/>
        </w:rPr>
        <w:t>БК РФ бюджетная отчетность городского округа город Сургут представлена в финансовый орган автономного округа в установленны</w:t>
      </w:r>
      <w:r w:rsidR="00C62410">
        <w:rPr>
          <w:rFonts w:ascii="Times New Roman" w:hAnsi="Times New Roman" w:cs="Times New Roman"/>
          <w:color w:val="000000" w:themeColor="text1"/>
          <w:sz w:val="28"/>
          <w:szCs w:val="20"/>
        </w:rPr>
        <w:t>й</w:t>
      </w:r>
      <w:r w:rsidRPr="00251630">
        <w:rPr>
          <w:rFonts w:ascii="Times New Roman" w:hAnsi="Times New Roman" w:cs="Times New Roman"/>
          <w:color w:val="000000" w:themeColor="text1"/>
          <w:sz w:val="28"/>
          <w:szCs w:val="20"/>
        </w:rPr>
        <w:t xml:space="preserve"> срок </w:t>
      </w:r>
      <w:r w:rsidR="00251630" w:rsidRPr="00251630">
        <w:rPr>
          <w:rFonts w:ascii="Times New Roman" w:hAnsi="Times New Roman" w:cs="Times New Roman"/>
          <w:color w:val="auto"/>
          <w:sz w:val="28"/>
          <w:szCs w:val="20"/>
        </w:rPr>
        <w:t>20</w:t>
      </w:r>
      <w:r w:rsidRPr="00251630">
        <w:rPr>
          <w:rFonts w:ascii="Times New Roman" w:hAnsi="Times New Roman" w:cs="Times New Roman"/>
          <w:color w:val="auto"/>
          <w:sz w:val="28"/>
          <w:szCs w:val="20"/>
        </w:rPr>
        <w:t>.02.201</w:t>
      </w:r>
      <w:r w:rsidR="00251630" w:rsidRPr="00251630">
        <w:rPr>
          <w:rFonts w:ascii="Times New Roman" w:hAnsi="Times New Roman" w:cs="Times New Roman"/>
          <w:color w:val="auto"/>
          <w:sz w:val="28"/>
          <w:szCs w:val="20"/>
        </w:rPr>
        <w:t>7</w:t>
      </w:r>
      <w:r w:rsidR="0003207C">
        <w:rPr>
          <w:rFonts w:ascii="Times New Roman" w:hAnsi="Times New Roman" w:cs="Times New Roman"/>
          <w:color w:val="auto"/>
          <w:sz w:val="28"/>
          <w:szCs w:val="20"/>
        </w:rPr>
        <w:t xml:space="preserve"> и принята без замечаний, в соответствии с письмом</w:t>
      </w:r>
      <w:r w:rsidRPr="006E13D4">
        <w:rPr>
          <w:sz w:val="28"/>
          <w:szCs w:val="28"/>
        </w:rPr>
        <w:t xml:space="preserve"> </w:t>
      </w:r>
      <w:r w:rsidR="0003207C" w:rsidRPr="0003207C">
        <w:rPr>
          <w:rFonts w:ascii="Times New Roman" w:hAnsi="Times New Roman" w:cs="Times New Roman"/>
          <w:sz w:val="28"/>
          <w:szCs w:val="28"/>
        </w:rPr>
        <w:t>от 14.04.2017 № 20-исх-1819</w:t>
      </w:r>
      <w:r w:rsidR="0003207C">
        <w:rPr>
          <w:rFonts w:ascii="Times New Roman" w:hAnsi="Times New Roman" w:cs="Times New Roman"/>
          <w:sz w:val="28"/>
          <w:szCs w:val="28"/>
        </w:rPr>
        <w:t>.</w:t>
      </w:r>
      <w:r w:rsidRPr="0003207C">
        <w:rPr>
          <w:rFonts w:ascii="Times New Roman" w:hAnsi="Times New Roman" w:cs="Times New Roman"/>
          <w:sz w:val="28"/>
          <w:szCs w:val="28"/>
        </w:rPr>
        <w:t xml:space="preserve"> </w:t>
      </w:r>
    </w:p>
    <w:p w:rsidR="0032752B" w:rsidRPr="00D635C5" w:rsidRDefault="0032752B" w:rsidP="0032752B">
      <w:pPr>
        <w:ind w:firstLine="720"/>
        <w:jc w:val="both"/>
        <w:rPr>
          <w:color w:val="000000" w:themeColor="text1"/>
          <w:sz w:val="28"/>
        </w:rPr>
      </w:pPr>
      <w:r w:rsidRPr="00D635C5">
        <w:rPr>
          <w:color w:val="000000" w:themeColor="text1"/>
          <w:sz w:val="28"/>
        </w:rPr>
        <w:t>В соответствии со стать</w:t>
      </w:r>
      <w:r>
        <w:rPr>
          <w:color w:val="000000" w:themeColor="text1"/>
          <w:sz w:val="28"/>
        </w:rPr>
        <w:t>ей</w:t>
      </w:r>
      <w:r w:rsidRPr="00D635C5">
        <w:rPr>
          <w:color w:val="000000" w:themeColor="text1"/>
          <w:sz w:val="28"/>
        </w:rPr>
        <w:t xml:space="preserve"> 264.4 БК РФ и статьей 17 Положения о бюджетном процессе в городе, бюджетная отчетность главных администраторов бюджетных средств и</w:t>
      </w:r>
      <w:r>
        <w:rPr>
          <w:color w:val="000000" w:themeColor="text1"/>
          <w:sz w:val="28"/>
        </w:rPr>
        <w:t xml:space="preserve"> </w:t>
      </w:r>
      <w:r w:rsidRPr="00D635C5">
        <w:rPr>
          <w:color w:val="000000" w:themeColor="text1"/>
          <w:sz w:val="28"/>
        </w:rPr>
        <w:t>отчет</w:t>
      </w:r>
      <w:r>
        <w:rPr>
          <w:color w:val="000000" w:themeColor="text1"/>
          <w:sz w:val="28"/>
        </w:rPr>
        <w:t xml:space="preserve"> </w:t>
      </w:r>
      <w:r w:rsidRPr="00D635C5">
        <w:rPr>
          <w:color w:val="000000" w:themeColor="text1"/>
          <w:sz w:val="28"/>
          <w:szCs w:val="28"/>
        </w:rPr>
        <w:t>об исполнении бюджета городского округа город Сургут за 201</w:t>
      </w:r>
      <w:r>
        <w:rPr>
          <w:color w:val="000000" w:themeColor="text1"/>
          <w:sz w:val="28"/>
          <w:szCs w:val="28"/>
        </w:rPr>
        <w:t>6</w:t>
      </w:r>
      <w:r w:rsidRPr="00D635C5">
        <w:rPr>
          <w:color w:val="000000" w:themeColor="text1"/>
          <w:sz w:val="28"/>
          <w:szCs w:val="28"/>
        </w:rPr>
        <w:t xml:space="preserve"> год в указанном выше составе</w:t>
      </w:r>
      <w:r>
        <w:rPr>
          <w:color w:val="000000" w:themeColor="text1"/>
          <w:sz w:val="28"/>
          <w:szCs w:val="28"/>
        </w:rPr>
        <w:t xml:space="preserve"> направлены </w:t>
      </w:r>
      <w:r w:rsidRPr="00D635C5">
        <w:rPr>
          <w:color w:val="000000" w:themeColor="text1"/>
          <w:sz w:val="28"/>
        </w:rPr>
        <w:t>в Контрольно-счетную палату города</w:t>
      </w:r>
      <w:r>
        <w:rPr>
          <w:color w:val="000000" w:themeColor="text1"/>
          <w:sz w:val="28"/>
        </w:rPr>
        <w:t xml:space="preserve"> </w:t>
      </w:r>
      <w:r w:rsidRPr="00D635C5">
        <w:rPr>
          <w:color w:val="000000" w:themeColor="text1"/>
          <w:sz w:val="28"/>
        </w:rPr>
        <w:t xml:space="preserve">для проведения внешней проверки  </w:t>
      </w:r>
      <w:r>
        <w:rPr>
          <w:color w:val="000000" w:themeColor="text1"/>
          <w:sz w:val="28"/>
          <w:szCs w:val="28"/>
        </w:rPr>
        <w:t>с соблюдением  установленн</w:t>
      </w:r>
      <w:r w:rsidR="00CA62B9">
        <w:rPr>
          <w:color w:val="000000" w:themeColor="text1"/>
          <w:sz w:val="28"/>
          <w:szCs w:val="28"/>
        </w:rPr>
        <w:t>ого</w:t>
      </w:r>
      <w:r>
        <w:rPr>
          <w:color w:val="000000" w:themeColor="text1"/>
          <w:sz w:val="28"/>
          <w:szCs w:val="28"/>
        </w:rPr>
        <w:t xml:space="preserve"> срок</w:t>
      </w:r>
      <w:r w:rsidR="00CA62B9">
        <w:rPr>
          <w:color w:val="000000" w:themeColor="text1"/>
          <w:sz w:val="28"/>
          <w:szCs w:val="28"/>
        </w:rPr>
        <w:t>а</w:t>
      </w:r>
      <w:r w:rsidRPr="00D635C5">
        <w:rPr>
          <w:color w:val="000000" w:themeColor="text1"/>
          <w:sz w:val="28"/>
          <w:szCs w:val="28"/>
        </w:rPr>
        <w:t>.</w:t>
      </w:r>
    </w:p>
    <w:p w:rsidR="0032752B" w:rsidRPr="0000626C" w:rsidRDefault="0032752B" w:rsidP="0032752B">
      <w:pPr>
        <w:pStyle w:val="a3"/>
        <w:ind w:firstLine="720"/>
        <w:jc w:val="both"/>
        <w:rPr>
          <w:rFonts w:ascii="Times New Roman" w:hAnsi="Times New Roman"/>
          <w:color w:val="000000" w:themeColor="text1"/>
          <w:sz w:val="28"/>
          <w:szCs w:val="28"/>
        </w:rPr>
      </w:pPr>
      <w:r w:rsidRPr="0000626C">
        <w:rPr>
          <w:rFonts w:ascii="Times New Roman" w:hAnsi="Times New Roman" w:cs="Times New Roman"/>
          <w:color w:val="000000" w:themeColor="text1"/>
          <w:sz w:val="28"/>
          <w:szCs w:val="28"/>
        </w:rPr>
        <w:t>Отчёт об исполнении бюджета города за 201</w:t>
      </w:r>
      <w:r>
        <w:rPr>
          <w:rFonts w:ascii="Times New Roman" w:hAnsi="Times New Roman" w:cs="Times New Roman"/>
          <w:color w:val="000000" w:themeColor="text1"/>
          <w:sz w:val="28"/>
          <w:szCs w:val="28"/>
        </w:rPr>
        <w:t>6</w:t>
      </w:r>
      <w:r w:rsidRPr="0000626C">
        <w:rPr>
          <w:rFonts w:ascii="Times New Roman" w:hAnsi="Times New Roman" w:cs="Times New Roman"/>
          <w:color w:val="000000" w:themeColor="text1"/>
          <w:sz w:val="28"/>
          <w:szCs w:val="28"/>
        </w:rPr>
        <w:t xml:space="preserve"> год составлен на основе отчётов главных администраторов доходов, главных распорядителей бюджетных средств, главных администраторов источников финансирования дефицита бюджета города. Кассовое исполнение бюджета города соответствует данным органа Федерального казначейства.</w:t>
      </w:r>
    </w:p>
    <w:p w:rsidR="0032752B" w:rsidRPr="0000626C" w:rsidRDefault="0032752B" w:rsidP="0032752B">
      <w:pPr>
        <w:ind w:firstLine="708"/>
        <w:jc w:val="both"/>
        <w:rPr>
          <w:bCs/>
          <w:iCs/>
          <w:color w:val="000000" w:themeColor="text1"/>
          <w:sz w:val="28"/>
          <w:szCs w:val="28"/>
        </w:rPr>
      </w:pPr>
      <w:r w:rsidRPr="009B148F">
        <w:rPr>
          <w:bCs/>
          <w:iCs/>
          <w:color w:val="000000" w:themeColor="text1"/>
          <w:sz w:val="28"/>
          <w:szCs w:val="28"/>
        </w:rPr>
        <w:t>Параметры исполненного бюджета, отраженные в текстовой части проекта решения и приложениях к нему, аналогично утвержденному бюджету указаны в рублях. Для удобства в настоящей пояснительной записке все показатели бюджета города приведены в тысячах рублях с одним знаком после запятой.</w:t>
      </w:r>
    </w:p>
    <w:p w:rsidR="0032752B" w:rsidRPr="0000626C" w:rsidRDefault="0032752B" w:rsidP="0032752B">
      <w:pPr>
        <w:pStyle w:val="a3"/>
        <w:ind w:firstLine="720"/>
        <w:jc w:val="center"/>
        <w:rPr>
          <w:rFonts w:ascii="Times New Roman" w:hAnsi="Times New Roman"/>
          <w:color w:val="000000" w:themeColor="text1"/>
          <w:sz w:val="28"/>
          <w:szCs w:val="28"/>
        </w:rPr>
      </w:pPr>
    </w:p>
    <w:p w:rsidR="0032752B" w:rsidRDefault="0032752B" w:rsidP="0032752B">
      <w:pPr>
        <w:pStyle w:val="a3"/>
        <w:ind w:firstLine="720"/>
        <w:jc w:val="center"/>
        <w:rPr>
          <w:rFonts w:ascii="Times New Roman" w:hAnsi="Times New Roman"/>
          <w:color w:val="000000" w:themeColor="text1"/>
          <w:sz w:val="28"/>
          <w:szCs w:val="28"/>
        </w:rPr>
      </w:pPr>
    </w:p>
    <w:p w:rsidR="00945933" w:rsidRDefault="00945933" w:rsidP="0032752B">
      <w:pPr>
        <w:pStyle w:val="a3"/>
        <w:ind w:firstLine="720"/>
        <w:jc w:val="center"/>
        <w:rPr>
          <w:rFonts w:ascii="Times New Roman" w:hAnsi="Times New Roman"/>
          <w:color w:val="000000" w:themeColor="text1"/>
          <w:sz w:val="28"/>
          <w:szCs w:val="28"/>
        </w:rPr>
      </w:pPr>
    </w:p>
    <w:p w:rsidR="00945933" w:rsidRDefault="00945933" w:rsidP="0032752B">
      <w:pPr>
        <w:pStyle w:val="a3"/>
        <w:ind w:firstLine="720"/>
        <w:jc w:val="center"/>
        <w:rPr>
          <w:rFonts w:ascii="Times New Roman" w:hAnsi="Times New Roman"/>
          <w:color w:val="000000" w:themeColor="text1"/>
          <w:sz w:val="28"/>
          <w:szCs w:val="28"/>
        </w:rPr>
      </w:pPr>
    </w:p>
    <w:p w:rsidR="002F7EAF" w:rsidRDefault="002F7EAF" w:rsidP="0032752B">
      <w:pPr>
        <w:pStyle w:val="a3"/>
        <w:ind w:firstLine="720"/>
        <w:jc w:val="center"/>
        <w:rPr>
          <w:rFonts w:ascii="Times New Roman" w:hAnsi="Times New Roman"/>
          <w:color w:val="000000" w:themeColor="text1"/>
          <w:sz w:val="28"/>
          <w:szCs w:val="28"/>
        </w:rPr>
      </w:pPr>
    </w:p>
    <w:p w:rsidR="002F7EAF" w:rsidRDefault="002F7EAF" w:rsidP="0032752B">
      <w:pPr>
        <w:pStyle w:val="a3"/>
        <w:ind w:firstLine="720"/>
        <w:jc w:val="center"/>
        <w:rPr>
          <w:rFonts w:ascii="Times New Roman" w:hAnsi="Times New Roman"/>
          <w:color w:val="000000" w:themeColor="text1"/>
          <w:sz w:val="28"/>
          <w:szCs w:val="28"/>
        </w:rPr>
      </w:pPr>
    </w:p>
    <w:p w:rsidR="00C0424D" w:rsidRDefault="00C0424D" w:rsidP="0032752B">
      <w:pPr>
        <w:pStyle w:val="a3"/>
        <w:ind w:firstLine="720"/>
        <w:jc w:val="center"/>
        <w:rPr>
          <w:rFonts w:ascii="Times New Roman" w:hAnsi="Times New Roman"/>
          <w:color w:val="000000" w:themeColor="text1"/>
          <w:sz w:val="28"/>
          <w:szCs w:val="28"/>
        </w:rPr>
      </w:pPr>
    </w:p>
    <w:p w:rsidR="00C0424D" w:rsidRPr="00F4153A" w:rsidRDefault="0003207C" w:rsidP="0032752B">
      <w:pPr>
        <w:pStyle w:val="a3"/>
        <w:ind w:firstLine="720"/>
        <w:jc w:val="center"/>
        <w:rPr>
          <w:rFonts w:ascii="Times New Roman" w:hAnsi="Times New Roman"/>
          <w:color w:val="000000" w:themeColor="text1"/>
          <w:sz w:val="28"/>
          <w:szCs w:val="28"/>
        </w:rPr>
      </w:pPr>
      <w:r w:rsidRPr="00F4153A">
        <w:rPr>
          <w:rFonts w:ascii="Times New Roman" w:hAnsi="Times New Roman"/>
          <w:color w:val="000000" w:themeColor="text1"/>
          <w:sz w:val="28"/>
          <w:szCs w:val="28"/>
        </w:rPr>
        <w:lastRenderedPageBreak/>
        <w:t>Изменение утвержденных параметров бюджета города</w:t>
      </w:r>
    </w:p>
    <w:p w:rsidR="00C0424D" w:rsidRDefault="00C0424D" w:rsidP="0032752B">
      <w:pPr>
        <w:pStyle w:val="a3"/>
        <w:ind w:firstLine="720"/>
        <w:jc w:val="center"/>
        <w:rPr>
          <w:rFonts w:ascii="Times New Roman" w:hAnsi="Times New Roman"/>
          <w:color w:val="000000" w:themeColor="text1"/>
          <w:sz w:val="28"/>
          <w:szCs w:val="28"/>
        </w:rPr>
      </w:pPr>
    </w:p>
    <w:tbl>
      <w:tblPr>
        <w:tblStyle w:val="af7"/>
        <w:tblW w:w="0" w:type="auto"/>
        <w:tblLook w:val="04A0" w:firstRow="1" w:lastRow="0" w:firstColumn="1" w:lastColumn="0" w:noHBand="0" w:noVBand="1"/>
      </w:tblPr>
      <w:tblGrid>
        <w:gridCol w:w="2605"/>
        <w:gridCol w:w="2605"/>
        <w:gridCol w:w="2411"/>
        <w:gridCol w:w="2800"/>
      </w:tblGrid>
      <w:tr w:rsidR="00E55A77" w:rsidTr="001A10B0">
        <w:tc>
          <w:tcPr>
            <w:tcW w:w="2605" w:type="dxa"/>
          </w:tcPr>
          <w:p w:rsidR="00E55A77" w:rsidRDefault="00E55A77" w:rsidP="0032752B">
            <w:pPr>
              <w:pStyle w:val="a3"/>
              <w:jc w:val="center"/>
              <w:rPr>
                <w:rFonts w:ascii="Times New Roman" w:hAnsi="Times New Roman"/>
                <w:color w:val="000000" w:themeColor="text1"/>
                <w:sz w:val="28"/>
                <w:szCs w:val="28"/>
              </w:rPr>
            </w:pPr>
          </w:p>
        </w:tc>
        <w:tc>
          <w:tcPr>
            <w:tcW w:w="2605" w:type="dxa"/>
          </w:tcPr>
          <w:p w:rsidR="00E55A77" w:rsidRPr="001A10B0"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Утвержденный план (решение ДГ от 22.12.2015 № 820-</w:t>
            </w:r>
            <w:r>
              <w:rPr>
                <w:rFonts w:ascii="Times New Roman" w:hAnsi="Times New Roman"/>
                <w:color w:val="000000" w:themeColor="text1"/>
                <w:sz w:val="28"/>
                <w:szCs w:val="28"/>
                <w:lang w:val="en-US"/>
              </w:rPr>
              <w:t>V</w:t>
            </w:r>
            <w:r>
              <w:rPr>
                <w:rFonts w:ascii="Times New Roman" w:hAnsi="Times New Roman"/>
                <w:color w:val="000000" w:themeColor="text1"/>
                <w:sz w:val="28"/>
                <w:szCs w:val="28"/>
              </w:rPr>
              <w:t>ДГ), тыс. руб.</w:t>
            </w:r>
          </w:p>
        </w:tc>
        <w:tc>
          <w:tcPr>
            <w:tcW w:w="2411" w:type="dxa"/>
          </w:tcPr>
          <w:p w:rsidR="00E55A77" w:rsidRPr="001A10B0"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Изменение утвержденных параметров бюджета, тыс. руб.</w:t>
            </w:r>
          </w:p>
        </w:tc>
        <w:tc>
          <w:tcPr>
            <w:tcW w:w="2800" w:type="dxa"/>
          </w:tcPr>
          <w:p w:rsidR="00E55A77" w:rsidRDefault="001A10B0" w:rsidP="001A10B0">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Утвержденный план (решение ДГ от 23.12.2016 № 450-</w:t>
            </w:r>
            <w:r>
              <w:rPr>
                <w:rFonts w:ascii="Times New Roman" w:hAnsi="Times New Roman"/>
                <w:color w:val="000000" w:themeColor="text1"/>
                <w:sz w:val="28"/>
                <w:szCs w:val="28"/>
                <w:lang w:val="en-US"/>
              </w:rPr>
              <w:t>VI</w:t>
            </w:r>
            <w:r>
              <w:rPr>
                <w:rFonts w:ascii="Times New Roman" w:hAnsi="Times New Roman"/>
                <w:color w:val="000000" w:themeColor="text1"/>
                <w:sz w:val="28"/>
                <w:szCs w:val="28"/>
              </w:rPr>
              <w:t>ДГ), тыс. руб.</w:t>
            </w:r>
          </w:p>
        </w:tc>
      </w:tr>
      <w:tr w:rsidR="00E55A77" w:rsidTr="001A10B0">
        <w:tc>
          <w:tcPr>
            <w:tcW w:w="2605" w:type="dxa"/>
          </w:tcPr>
          <w:p w:rsidR="00E55A77" w:rsidRDefault="00E55A77"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Доходы</w:t>
            </w:r>
          </w:p>
        </w:tc>
        <w:tc>
          <w:tcPr>
            <w:tcW w:w="2605"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19 980 216,4</w:t>
            </w:r>
          </w:p>
        </w:tc>
        <w:tc>
          <w:tcPr>
            <w:tcW w:w="2411"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+ 1 650 333,5</w:t>
            </w:r>
          </w:p>
        </w:tc>
        <w:tc>
          <w:tcPr>
            <w:tcW w:w="2800"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21 630 549,9</w:t>
            </w:r>
          </w:p>
        </w:tc>
      </w:tr>
      <w:tr w:rsidR="00E55A77" w:rsidTr="001A10B0">
        <w:tc>
          <w:tcPr>
            <w:tcW w:w="2605"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Расходы</w:t>
            </w:r>
          </w:p>
        </w:tc>
        <w:tc>
          <w:tcPr>
            <w:tcW w:w="2605"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21 268 789,4</w:t>
            </w:r>
          </w:p>
        </w:tc>
        <w:tc>
          <w:tcPr>
            <w:tcW w:w="2411"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+ 2 080 297,1</w:t>
            </w:r>
          </w:p>
        </w:tc>
        <w:tc>
          <w:tcPr>
            <w:tcW w:w="2800"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23 349 086,5</w:t>
            </w:r>
          </w:p>
        </w:tc>
      </w:tr>
      <w:tr w:rsidR="00E55A77" w:rsidTr="001A10B0">
        <w:tc>
          <w:tcPr>
            <w:tcW w:w="2605"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Дефицит</w:t>
            </w:r>
          </w:p>
        </w:tc>
        <w:tc>
          <w:tcPr>
            <w:tcW w:w="2605"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1 288 573</w:t>
            </w:r>
          </w:p>
        </w:tc>
        <w:tc>
          <w:tcPr>
            <w:tcW w:w="2411"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+ 429 963,6</w:t>
            </w:r>
          </w:p>
        </w:tc>
        <w:tc>
          <w:tcPr>
            <w:tcW w:w="2800" w:type="dxa"/>
          </w:tcPr>
          <w:p w:rsidR="00E55A77" w:rsidRDefault="001A10B0" w:rsidP="0032752B">
            <w:pPr>
              <w:pStyle w:val="a3"/>
              <w:jc w:val="center"/>
              <w:rPr>
                <w:rFonts w:ascii="Times New Roman" w:hAnsi="Times New Roman"/>
                <w:color w:val="000000" w:themeColor="text1"/>
                <w:sz w:val="28"/>
                <w:szCs w:val="28"/>
              </w:rPr>
            </w:pPr>
            <w:r>
              <w:rPr>
                <w:rFonts w:ascii="Times New Roman" w:hAnsi="Times New Roman"/>
                <w:color w:val="000000" w:themeColor="text1"/>
                <w:sz w:val="28"/>
                <w:szCs w:val="28"/>
              </w:rPr>
              <w:t>1 718 536,6</w:t>
            </w:r>
          </w:p>
        </w:tc>
      </w:tr>
    </w:tbl>
    <w:p w:rsidR="007E02AC" w:rsidRDefault="007E02AC" w:rsidP="0032752B">
      <w:pPr>
        <w:pStyle w:val="a3"/>
        <w:ind w:firstLine="720"/>
        <w:jc w:val="center"/>
        <w:rPr>
          <w:rFonts w:ascii="Times New Roman" w:hAnsi="Times New Roman"/>
          <w:color w:val="000000" w:themeColor="text1"/>
          <w:sz w:val="28"/>
          <w:szCs w:val="28"/>
        </w:rPr>
      </w:pPr>
    </w:p>
    <w:p w:rsidR="0032752B" w:rsidRPr="00476C2F" w:rsidRDefault="0032752B" w:rsidP="0032752B">
      <w:pPr>
        <w:ind w:firstLine="720"/>
        <w:jc w:val="both"/>
        <w:rPr>
          <w:color w:val="000000" w:themeColor="text1"/>
          <w:sz w:val="28"/>
          <w:szCs w:val="28"/>
        </w:rPr>
      </w:pPr>
      <w:r w:rsidRPr="00E949D5">
        <w:rPr>
          <w:color w:val="000000" w:themeColor="text1"/>
          <w:sz w:val="28"/>
          <w:szCs w:val="28"/>
        </w:rPr>
        <w:t>Бюджет городского округа город Сургут на 201</w:t>
      </w:r>
      <w:r w:rsidR="00607313">
        <w:rPr>
          <w:color w:val="000000" w:themeColor="text1"/>
          <w:sz w:val="28"/>
          <w:szCs w:val="28"/>
        </w:rPr>
        <w:t>6</w:t>
      </w:r>
      <w:r w:rsidRPr="00E949D5">
        <w:rPr>
          <w:color w:val="000000" w:themeColor="text1"/>
          <w:sz w:val="28"/>
          <w:szCs w:val="28"/>
        </w:rPr>
        <w:t xml:space="preserve"> год утвержден решением Думы города от </w:t>
      </w:r>
      <w:r w:rsidR="00590D5F">
        <w:rPr>
          <w:color w:val="000000" w:themeColor="text1"/>
          <w:sz w:val="28"/>
          <w:szCs w:val="28"/>
        </w:rPr>
        <w:t>2</w:t>
      </w:r>
      <w:r w:rsidRPr="00E949D5">
        <w:rPr>
          <w:color w:val="000000" w:themeColor="text1"/>
          <w:sz w:val="28"/>
          <w:szCs w:val="28"/>
        </w:rPr>
        <w:t>2.12.201</w:t>
      </w:r>
      <w:r w:rsidR="00607313">
        <w:rPr>
          <w:color w:val="000000" w:themeColor="text1"/>
          <w:sz w:val="28"/>
          <w:szCs w:val="28"/>
        </w:rPr>
        <w:t>5 № 820</w:t>
      </w:r>
      <w:r w:rsidRPr="00E949D5">
        <w:rPr>
          <w:color w:val="000000" w:themeColor="text1"/>
          <w:sz w:val="28"/>
          <w:szCs w:val="28"/>
        </w:rPr>
        <w:t>-V ДГ «О бюджете городского округа город Сургут на 201</w:t>
      </w:r>
      <w:r w:rsidR="00607313">
        <w:rPr>
          <w:color w:val="000000" w:themeColor="text1"/>
          <w:sz w:val="28"/>
          <w:szCs w:val="28"/>
        </w:rPr>
        <w:t>6</w:t>
      </w:r>
      <w:r w:rsidRPr="00E949D5">
        <w:rPr>
          <w:color w:val="000000" w:themeColor="text1"/>
          <w:sz w:val="28"/>
          <w:szCs w:val="28"/>
        </w:rPr>
        <w:t xml:space="preserve"> год</w:t>
      </w:r>
      <w:r w:rsidRPr="00476C2F">
        <w:rPr>
          <w:color w:val="000000" w:themeColor="text1"/>
          <w:sz w:val="28"/>
          <w:szCs w:val="28"/>
        </w:rPr>
        <w:t>»</w:t>
      </w:r>
      <w:r w:rsidR="00B61B83" w:rsidRPr="00476C2F">
        <w:rPr>
          <w:color w:val="000000" w:themeColor="text1"/>
          <w:sz w:val="28"/>
          <w:szCs w:val="28"/>
        </w:rPr>
        <w:t xml:space="preserve">. </w:t>
      </w:r>
    </w:p>
    <w:p w:rsidR="00571061" w:rsidRDefault="00B01246" w:rsidP="00571061">
      <w:pPr>
        <w:pStyle w:val="26"/>
        <w:spacing w:before="0"/>
        <w:ind w:left="0" w:right="0"/>
        <w:jc w:val="both"/>
        <w:rPr>
          <w:sz w:val="28"/>
          <w:szCs w:val="28"/>
        </w:rPr>
      </w:pPr>
      <w:r w:rsidRPr="00476C2F">
        <w:rPr>
          <w:color w:val="000000" w:themeColor="text1"/>
          <w:sz w:val="28"/>
          <w:szCs w:val="28"/>
        </w:rPr>
        <w:t xml:space="preserve">           </w:t>
      </w:r>
      <w:r w:rsidR="0032752B" w:rsidRPr="00476C2F">
        <w:rPr>
          <w:color w:val="000000" w:themeColor="text1"/>
          <w:sz w:val="28"/>
          <w:szCs w:val="28"/>
        </w:rPr>
        <w:t xml:space="preserve">В течение отчетного года в </w:t>
      </w:r>
      <w:r w:rsidR="00901CE1" w:rsidRPr="00476C2F">
        <w:rPr>
          <w:color w:val="000000" w:themeColor="text1"/>
          <w:sz w:val="28"/>
          <w:szCs w:val="28"/>
        </w:rPr>
        <w:t>указанное решение</w:t>
      </w:r>
      <w:r w:rsidR="00F7710F" w:rsidRPr="00476C2F">
        <w:rPr>
          <w:color w:val="000000" w:themeColor="text1"/>
          <w:sz w:val="28"/>
          <w:szCs w:val="28"/>
        </w:rPr>
        <w:t xml:space="preserve"> вносились изменения с</w:t>
      </w:r>
      <w:r w:rsidR="00F7710F">
        <w:rPr>
          <w:color w:val="000000" w:themeColor="text1"/>
          <w:sz w:val="28"/>
          <w:szCs w:val="28"/>
        </w:rPr>
        <w:t xml:space="preserve"> учетом необходимости утверждения объема  дополнительно поступивших межбюджетных трансфертов, учета остатка средств на счете бюджета города на начало года, </w:t>
      </w:r>
      <w:r w:rsidR="00F7710F" w:rsidRPr="00E93E76">
        <w:rPr>
          <w:color w:val="000000" w:themeColor="text1"/>
          <w:sz w:val="28"/>
          <w:szCs w:val="28"/>
        </w:rPr>
        <w:t>ут</w:t>
      </w:r>
      <w:r w:rsidR="00E93E76" w:rsidRPr="00E93E76">
        <w:rPr>
          <w:color w:val="000000" w:themeColor="text1"/>
          <w:sz w:val="28"/>
          <w:szCs w:val="28"/>
        </w:rPr>
        <w:t>очнения</w:t>
      </w:r>
      <w:r w:rsidR="00F7710F" w:rsidRPr="00E93E76">
        <w:rPr>
          <w:color w:val="000000" w:themeColor="text1"/>
          <w:sz w:val="28"/>
          <w:szCs w:val="28"/>
        </w:rPr>
        <w:t xml:space="preserve"> объема доходов</w:t>
      </w:r>
      <w:r w:rsidR="00E93E76" w:rsidRPr="00E93E76">
        <w:rPr>
          <w:color w:val="000000" w:themeColor="text1"/>
          <w:sz w:val="28"/>
          <w:szCs w:val="28"/>
        </w:rPr>
        <w:t>,</w:t>
      </w:r>
      <w:r w:rsidR="00F7710F" w:rsidRPr="00E93E76">
        <w:rPr>
          <w:color w:val="000000" w:themeColor="text1"/>
          <w:sz w:val="28"/>
          <w:szCs w:val="28"/>
        </w:rPr>
        <w:t xml:space="preserve"> </w:t>
      </w:r>
      <w:r w:rsidR="00571061">
        <w:rPr>
          <w:color w:val="000000" w:themeColor="text1"/>
          <w:sz w:val="28"/>
          <w:szCs w:val="28"/>
        </w:rPr>
        <w:t>и</w:t>
      </w:r>
      <w:r w:rsidR="001E3A68">
        <w:rPr>
          <w:sz w:val="28"/>
          <w:szCs w:val="28"/>
        </w:rPr>
        <w:t>сключения</w:t>
      </w:r>
      <w:r w:rsidR="00571061">
        <w:rPr>
          <w:sz w:val="28"/>
          <w:szCs w:val="28"/>
        </w:rPr>
        <w:t xml:space="preserve"> пакета акций ОАО «Сургутнефтегаз» из состава источников финансирования дефицита бюджета в целях сохранения указанного пакета акций в активах города для дальнейшего учета.</w:t>
      </w:r>
    </w:p>
    <w:p w:rsidR="0032752B" w:rsidRPr="00E949D5" w:rsidRDefault="0032752B" w:rsidP="0032752B">
      <w:pPr>
        <w:pStyle w:val="2"/>
        <w:spacing w:before="0" w:after="0"/>
        <w:ind w:firstLine="708"/>
        <w:jc w:val="both"/>
        <w:rPr>
          <w:rFonts w:ascii="Times New Roman" w:hAnsi="Times New Roman"/>
          <w:b w:val="0"/>
          <w:i w:val="0"/>
          <w:color w:val="000000" w:themeColor="text1"/>
        </w:rPr>
      </w:pPr>
      <w:r w:rsidRPr="00E949D5">
        <w:rPr>
          <w:rFonts w:ascii="Times New Roman" w:hAnsi="Times New Roman"/>
          <w:b w:val="0"/>
          <w:i w:val="0"/>
          <w:color w:val="000000" w:themeColor="text1"/>
        </w:rPr>
        <w:t>Причины,</w:t>
      </w:r>
      <w:r>
        <w:rPr>
          <w:rFonts w:ascii="Times New Roman" w:hAnsi="Times New Roman"/>
          <w:b w:val="0"/>
          <w:i w:val="0"/>
          <w:color w:val="000000" w:themeColor="text1"/>
        </w:rPr>
        <w:t xml:space="preserve"> </w:t>
      </w:r>
      <w:r w:rsidRPr="00E949D5">
        <w:rPr>
          <w:rFonts w:ascii="Times New Roman" w:hAnsi="Times New Roman"/>
          <w:b w:val="0"/>
          <w:i w:val="0"/>
          <w:color w:val="000000" w:themeColor="text1"/>
        </w:rPr>
        <w:t>обусловившие изменения параметров бюджета, подробно излагались в материалах к проектам решений Думы города о</w:t>
      </w:r>
      <w:r w:rsidRPr="00E949D5">
        <w:rPr>
          <w:rFonts w:ascii="Times New Roman" w:hAnsi="Times New Roman"/>
          <w:b w:val="0"/>
          <w:bCs w:val="0"/>
          <w:i w:val="0"/>
          <w:iCs w:val="0"/>
          <w:color w:val="000000" w:themeColor="text1"/>
        </w:rPr>
        <w:t xml:space="preserve"> внесении изменений в решение Думы города «О бюджете городского округа город Сургут на 201</w:t>
      </w:r>
      <w:r w:rsidR="00607313">
        <w:rPr>
          <w:rFonts w:ascii="Times New Roman" w:hAnsi="Times New Roman"/>
          <w:b w:val="0"/>
          <w:bCs w:val="0"/>
          <w:i w:val="0"/>
          <w:iCs w:val="0"/>
          <w:color w:val="000000" w:themeColor="text1"/>
        </w:rPr>
        <w:t>6</w:t>
      </w:r>
      <w:r w:rsidRPr="00E949D5">
        <w:rPr>
          <w:rFonts w:ascii="Times New Roman" w:hAnsi="Times New Roman"/>
          <w:b w:val="0"/>
          <w:bCs w:val="0"/>
          <w:i w:val="0"/>
          <w:iCs w:val="0"/>
          <w:color w:val="000000" w:themeColor="text1"/>
        </w:rPr>
        <w:t xml:space="preserve"> год»</w:t>
      </w:r>
      <w:r w:rsidRPr="00E949D5">
        <w:rPr>
          <w:rFonts w:ascii="Times New Roman" w:hAnsi="Times New Roman"/>
          <w:b w:val="0"/>
          <w:i w:val="0"/>
          <w:color w:val="000000" w:themeColor="text1"/>
        </w:rPr>
        <w:t xml:space="preserve">. </w:t>
      </w:r>
    </w:p>
    <w:p w:rsidR="0032752B" w:rsidRPr="003C5873" w:rsidRDefault="0032752B" w:rsidP="0032752B">
      <w:pPr>
        <w:ind w:firstLine="720"/>
        <w:jc w:val="center"/>
        <w:rPr>
          <w:color w:val="FF0000"/>
          <w:sz w:val="28"/>
          <w:szCs w:val="28"/>
          <w:highlight w:val="yellow"/>
        </w:rPr>
      </w:pPr>
    </w:p>
    <w:p w:rsidR="002F7EAF" w:rsidRDefault="002F7EAF" w:rsidP="0032752B">
      <w:pPr>
        <w:ind w:firstLine="720"/>
        <w:jc w:val="center"/>
        <w:rPr>
          <w:color w:val="FF0000"/>
          <w:sz w:val="28"/>
          <w:szCs w:val="28"/>
        </w:rPr>
      </w:pPr>
    </w:p>
    <w:p w:rsidR="002F7EAF" w:rsidRDefault="002F7EAF"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466A19" w:rsidRDefault="00466A19" w:rsidP="0032752B">
      <w:pPr>
        <w:ind w:firstLine="720"/>
        <w:jc w:val="center"/>
        <w:rPr>
          <w:color w:val="FF0000"/>
          <w:sz w:val="28"/>
          <w:szCs w:val="28"/>
        </w:rPr>
      </w:pPr>
    </w:p>
    <w:p w:rsidR="00957C7C" w:rsidRDefault="00957C7C" w:rsidP="0032752B">
      <w:pPr>
        <w:ind w:firstLine="720"/>
        <w:jc w:val="center"/>
        <w:rPr>
          <w:color w:val="FF0000"/>
          <w:sz w:val="28"/>
          <w:szCs w:val="28"/>
        </w:rPr>
      </w:pPr>
    </w:p>
    <w:p w:rsidR="00957C7C" w:rsidRDefault="00957C7C" w:rsidP="0032752B">
      <w:pPr>
        <w:ind w:firstLine="720"/>
        <w:jc w:val="center"/>
        <w:rPr>
          <w:color w:val="FF0000"/>
          <w:sz w:val="28"/>
          <w:szCs w:val="28"/>
        </w:rPr>
      </w:pPr>
    </w:p>
    <w:p w:rsidR="00957C7C" w:rsidRDefault="00957C7C" w:rsidP="0032752B">
      <w:pPr>
        <w:ind w:firstLine="720"/>
        <w:jc w:val="center"/>
        <w:rPr>
          <w:color w:val="FF0000"/>
          <w:sz w:val="28"/>
          <w:szCs w:val="28"/>
        </w:rPr>
      </w:pPr>
    </w:p>
    <w:p w:rsidR="00957C7C" w:rsidRDefault="00957C7C" w:rsidP="0032752B">
      <w:pPr>
        <w:ind w:firstLine="720"/>
        <w:jc w:val="center"/>
        <w:rPr>
          <w:color w:val="FF0000"/>
          <w:sz w:val="28"/>
          <w:szCs w:val="28"/>
        </w:rPr>
      </w:pPr>
    </w:p>
    <w:p w:rsidR="00957C7C" w:rsidRDefault="00957C7C" w:rsidP="0032752B">
      <w:pPr>
        <w:ind w:firstLine="720"/>
        <w:jc w:val="center"/>
        <w:rPr>
          <w:color w:val="FF0000"/>
          <w:sz w:val="28"/>
          <w:szCs w:val="28"/>
        </w:rPr>
      </w:pPr>
    </w:p>
    <w:p w:rsidR="009D0A01" w:rsidRDefault="009D0A01" w:rsidP="0032752B">
      <w:pPr>
        <w:ind w:firstLine="720"/>
        <w:jc w:val="center"/>
        <w:rPr>
          <w:color w:val="FF0000"/>
          <w:sz w:val="28"/>
          <w:szCs w:val="28"/>
        </w:rPr>
      </w:pPr>
    </w:p>
    <w:p w:rsidR="009D0A01" w:rsidRDefault="009D0A01" w:rsidP="0032752B">
      <w:pPr>
        <w:ind w:firstLine="720"/>
        <w:jc w:val="center"/>
        <w:rPr>
          <w:color w:val="FF0000"/>
          <w:sz w:val="28"/>
          <w:szCs w:val="28"/>
        </w:rPr>
      </w:pPr>
    </w:p>
    <w:p w:rsidR="009D0A01" w:rsidRDefault="009D0A01" w:rsidP="0032752B">
      <w:pPr>
        <w:ind w:firstLine="720"/>
        <w:jc w:val="center"/>
        <w:rPr>
          <w:color w:val="FF0000"/>
          <w:sz w:val="28"/>
          <w:szCs w:val="28"/>
        </w:rPr>
      </w:pPr>
    </w:p>
    <w:p w:rsidR="0032752B" w:rsidRPr="00F4153A" w:rsidRDefault="002F7EAF" w:rsidP="0032752B">
      <w:pPr>
        <w:ind w:firstLine="720"/>
        <w:jc w:val="center"/>
        <w:rPr>
          <w:color w:val="000000" w:themeColor="text1"/>
          <w:sz w:val="28"/>
          <w:szCs w:val="28"/>
        </w:rPr>
      </w:pPr>
      <w:r w:rsidRPr="00F4153A">
        <w:rPr>
          <w:color w:val="000000" w:themeColor="text1"/>
          <w:sz w:val="28"/>
          <w:szCs w:val="28"/>
        </w:rPr>
        <w:t xml:space="preserve">Уточненные параметры бюджета города </w:t>
      </w:r>
    </w:p>
    <w:p w:rsidR="00E72D77" w:rsidRPr="002F7EAF" w:rsidRDefault="00E72D77" w:rsidP="0032752B">
      <w:pPr>
        <w:ind w:firstLine="720"/>
        <w:jc w:val="center"/>
        <w:rPr>
          <w:color w:val="000000" w:themeColor="text1"/>
          <w:sz w:val="28"/>
          <w:szCs w:val="28"/>
        </w:rPr>
      </w:pPr>
      <w:r w:rsidRPr="00E72D77">
        <w:rPr>
          <w:color w:val="000000" w:themeColor="text1"/>
          <w:sz w:val="28"/>
          <w:szCs w:val="28"/>
        </w:rPr>
        <w:object w:dxaOrig="7216" w:dyaOrig="5390">
          <v:shape id="_x0000_i1026" type="#_x0000_t75" style="width:440.25pt;height:328.5pt" o:ole="">
            <v:imagedata r:id="rId10" o:title=""/>
          </v:shape>
          <o:OLEObject Type="Embed" ProgID="PowerPoint.Slide.12" ShapeID="_x0000_i1026" DrawAspect="Content" ObjectID="_1554637564" r:id="rId11"/>
        </w:object>
      </w:r>
    </w:p>
    <w:p w:rsidR="0032752B" w:rsidRPr="003C5873" w:rsidRDefault="0032752B" w:rsidP="0032752B">
      <w:pPr>
        <w:ind w:firstLine="720"/>
        <w:jc w:val="both"/>
        <w:rPr>
          <w:color w:val="FF0000"/>
          <w:sz w:val="28"/>
          <w:szCs w:val="28"/>
        </w:rPr>
      </w:pPr>
      <w:r w:rsidRPr="000C73E3">
        <w:rPr>
          <w:color w:val="000000" w:themeColor="text1"/>
          <w:sz w:val="28"/>
          <w:szCs w:val="28"/>
        </w:rPr>
        <w:t xml:space="preserve">После утверждения </w:t>
      </w:r>
      <w:r w:rsidR="00590D5F">
        <w:rPr>
          <w:color w:val="000000" w:themeColor="text1"/>
          <w:sz w:val="28"/>
          <w:szCs w:val="28"/>
        </w:rPr>
        <w:t xml:space="preserve">решения Думы города о бюджете города на 2016 год в </w:t>
      </w:r>
      <w:r w:rsidRPr="000C73E3">
        <w:rPr>
          <w:color w:val="000000" w:themeColor="text1"/>
          <w:sz w:val="28"/>
          <w:szCs w:val="28"/>
        </w:rPr>
        <w:t>последней редакции</w:t>
      </w:r>
      <w:r w:rsidR="00371AF9">
        <w:rPr>
          <w:color w:val="000000" w:themeColor="text1"/>
          <w:sz w:val="28"/>
          <w:szCs w:val="28"/>
        </w:rPr>
        <w:t xml:space="preserve"> (23.12.2016)</w:t>
      </w:r>
      <w:r w:rsidR="00590D5F">
        <w:rPr>
          <w:color w:val="000000" w:themeColor="text1"/>
          <w:sz w:val="28"/>
          <w:szCs w:val="28"/>
        </w:rPr>
        <w:t>,</w:t>
      </w:r>
      <w:r w:rsidRPr="000C73E3">
        <w:rPr>
          <w:color w:val="000000" w:themeColor="text1"/>
          <w:sz w:val="28"/>
          <w:szCs w:val="28"/>
        </w:rPr>
        <w:t xml:space="preserve"> плановые показатели бюджета </w:t>
      </w:r>
      <w:r w:rsidR="00371AF9">
        <w:rPr>
          <w:color w:val="000000" w:themeColor="text1"/>
          <w:sz w:val="28"/>
          <w:szCs w:val="28"/>
        </w:rPr>
        <w:t>города</w:t>
      </w:r>
      <w:r>
        <w:rPr>
          <w:color w:val="000000" w:themeColor="text1"/>
          <w:sz w:val="28"/>
          <w:szCs w:val="28"/>
        </w:rPr>
        <w:t xml:space="preserve"> </w:t>
      </w:r>
      <w:r w:rsidRPr="000C73E3">
        <w:rPr>
          <w:color w:val="000000" w:themeColor="text1"/>
          <w:sz w:val="28"/>
          <w:szCs w:val="28"/>
        </w:rPr>
        <w:t xml:space="preserve">были </w:t>
      </w:r>
      <w:r w:rsidR="002E47A9">
        <w:rPr>
          <w:color w:val="000000" w:themeColor="text1"/>
          <w:sz w:val="28"/>
          <w:szCs w:val="28"/>
        </w:rPr>
        <w:t>уменьшены</w:t>
      </w:r>
      <w:r w:rsidRPr="000C73E3">
        <w:rPr>
          <w:color w:val="000000" w:themeColor="text1"/>
          <w:sz w:val="28"/>
          <w:szCs w:val="28"/>
        </w:rPr>
        <w:t xml:space="preserve"> на </w:t>
      </w:r>
      <w:r w:rsidR="002E47A9">
        <w:rPr>
          <w:color w:val="000000" w:themeColor="text1"/>
          <w:sz w:val="28"/>
          <w:szCs w:val="28"/>
        </w:rPr>
        <w:t>150 915,2</w:t>
      </w:r>
      <w:r w:rsidRPr="000C73E3">
        <w:rPr>
          <w:color w:val="000000" w:themeColor="text1"/>
          <w:sz w:val="28"/>
          <w:szCs w:val="28"/>
        </w:rPr>
        <w:t xml:space="preserve"> тыс. рублей в связи с уточнением в конце финансового года</w:t>
      </w:r>
      <w:r w:rsidR="002E47A9">
        <w:rPr>
          <w:color w:val="000000" w:themeColor="text1"/>
          <w:sz w:val="28"/>
          <w:szCs w:val="28"/>
        </w:rPr>
        <w:t xml:space="preserve"> объема</w:t>
      </w:r>
      <w:r w:rsidRPr="000C73E3">
        <w:rPr>
          <w:color w:val="000000" w:themeColor="text1"/>
          <w:sz w:val="28"/>
          <w:szCs w:val="28"/>
        </w:rPr>
        <w:t xml:space="preserve"> межбюджетных трансфертов</w:t>
      </w:r>
      <w:r>
        <w:rPr>
          <w:color w:val="000000" w:themeColor="text1"/>
          <w:sz w:val="28"/>
          <w:szCs w:val="28"/>
        </w:rPr>
        <w:t>.</w:t>
      </w:r>
    </w:p>
    <w:p w:rsidR="0032752B" w:rsidRDefault="0032752B" w:rsidP="0032752B">
      <w:pPr>
        <w:pStyle w:val="21"/>
        <w:tabs>
          <w:tab w:val="left" w:pos="0"/>
        </w:tabs>
        <w:ind w:firstLine="360"/>
        <w:rPr>
          <w:color w:val="000000" w:themeColor="text1"/>
          <w:sz w:val="28"/>
          <w:szCs w:val="28"/>
        </w:rPr>
      </w:pPr>
      <w:r w:rsidRPr="003C5873">
        <w:rPr>
          <w:color w:val="FF0000"/>
          <w:sz w:val="28"/>
          <w:szCs w:val="28"/>
        </w:rPr>
        <w:tab/>
      </w:r>
      <w:r w:rsidRPr="001D1525">
        <w:rPr>
          <w:color w:val="000000" w:themeColor="text1"/>
          <w:sz w:val="28"/>
          <w:szCs w:val="28"/>
        </w:rPr>
        <w:t>Также, в ходе исполнения бюджета</w:t>
      </w:r>
      <w:r w:rsidR="00DB0322">
        <w:rPr>
          <w:color w:val="000000" w:themeColor="text1"/>
          <w:sz w:val="28"/>
          <w:szCs w:val="28"/>
        </w:rPr>
        <w:t xml:space="preserve"> города</w:t>
      </w:r>
      <w:r w:rsidRPr="001D1525">
        <w:rPr>
          <w:color w:val="000000" w:themeColor="text1"/>
          <w:sz w:val="28"/>
          <w:szCs w:val="28"/>
        </w:rPr>
        <w:t xml:space="preserve"> по основаниям, установленным статьей 217 БК РФ</w:t>
      </w:r>
      <w:r w:rsidR="00466A19">
        <w:rPr>
          <w:color w:val="000000" w:themeColor="text1"/>
          <w:sz w:val="28"/>
          <w:szCs w:val="28"/>
        </w:rPr>
        <w:t xml:space="preserve">, по </w:t>
      </w:r>
      <w:r w:rsidRPr="001D1525">
        <w:rPr>
          <w:color w:val="000000" w:themeColor="text1"/>
          <w:sz w:val="28"/>
          <w:szCs w:val="28"/>
        </w:rPr>
        <w:t>обращени</w:t>
      </w:r>
      <w:r w:rsidR="00466A19">
        <w:rPr>
          <w:color w:val="000000" w:themeColor="text1"/>
          <w:sz w:val="28"/>
          <w:szCs w:val="28"/>
        </w:rPr>
        <w:t>ям</w:t>
      </w:r>
      <w:r w:rsidRPr="001D1525">
        <w:rPr>
          <w:color w:val="000000" w:themeColor="text1"/>
          <w:sz w:val="28"/>
          <w:szCs w:val="28"/>
        </w:rPr>
        <w:t xml:space="preserve"> главных распорядителей бюджетных средств в показатели сводной бюджетной росписи вносились изменения без изменения общих параметров бюджета.</w:t>
      </w:r>
    </w:p>
    <w:p w:rsidR="00C63D37" w:rsidRPr="002E6765" w:rsidRDefault="00C63D37" w:rsidP="00C63D37">
      <w:pPr>
        <w:pStyle w:val="21"/>
        <w:tabs>
          <w:tab w:val="left" w:pos="0"/>
        </w:tabs>
        <w:ind w:firstLine="360"/>
        <w:rPr>
          <w:color w:val="000000" w:themeColor="text1"/>
          <w:sz w:val="28"/>
          <w:szCs w:val="28"/>
        </w:rPr>
      </w:pPr>
      <w:r w:rsidRPr="002E6765">
        <w:rPr>
          <w:color w:val="000000" w:themeColor="text1"/>
          <w:sz w:val="28"/>
          <w:szCs w:val="28"/>
        </w:rPr>
        <w:t>Пояснения по уточнению плановых показателей расходов бюджета городского округа город Сургут за 201</w:t>
      </w:r>
      <w:r>
        <w:rPr>
          <w:color w:val="000000" w:themeColor="text1"/>
          <w:sz w:val="28"/>
          <w:szCs w:val="28"/>
        </w:rPr>
        <w:t>6</w:t>
      </w:r>
      <w:r w:rsidRPr="002E6765">
        <w:rPr>
          <w:color w:val="000000" w:themeColor="text1"/>
          <w:sz w:val="28"/>
          <w:szCs w:val="28"/>
        </w:rPr>
        <w:t xml:space="preserve"> год по главным распорядителям бюджетных средств представлены в приложении 1 к пояснительной записке.</w:t>
      </w:r>
    </w:p>
    <w:p w:rsidR="0032752B" w:rsidRPr="002E6765" w:rsidRDefault="0032752B" w:rsidP="00B46891">
      <w:pPr>
        <w:pStyle w:val="21"/>
        <w:tabs>
          <w:tab w:val="left" w:pos="0"/>
        </w:tabs>
        <w:ind w:firstLine="360"/>
        <w:rPr>
          <w:color w:val="000000" w:themeColor="text1"/>
          <w:sz w:val="28"/>
          <w:szCs w:val="28"/>
        </w:rPr>
      </w:pPr>
      <w:r w:rsidRPr="003C5873">
        <w:rPr>
          <w:color w:val="FF0000"/>
          <w:sz w:val="28"/>
          <w:szCs w:val="28"/>
        </w:rPr>
        <w:tab/>
      </w:r>
      <w:r>
        <w:rPr>
          <w:color w:val="000000" w:themeColor="text1"/>
          <w:sz w:val="28"/>
          <w:szCs w:val="28"/>
        </w:rPr>
        <w:t>В</w:t>
      </w:r>
      <w:r w:rsidRPr="002E6765">
        <w:rPr>
          <w:color w:val="000000" w:themeColor="text1"/>
          <w:sz w:val="28"/>
          <w:szCs w:val="28"/>
        </w:rPr>
        <w:t xml:space="preserve"> пояснительной записке</w:t>
      </w:r>
      <w:r>
        <w:rPr>
          <w:color w:val="000000" w:themeColor="text1"/>
          <w:sz w:val="28"/>
          <w:szCs w:val="28"/>
        </w:rPr>
        <w:t xml:space="preserve"> </w:t>
      </w:r>
      <w:r w:rsidRPr="002E6765">
        <w:rPr>
          <w:color w:val="000000" w:themeColor="text1"/>
          <w:sz w:val="28"/>
          <w:szCs w:val="28"/>
        </w:rPr>
        <w:t>плановые показатели отражены</w:t>
      </w:r>
      <w:r>
        <w:rPr>
          <w:color w:val="000000" w:themeColor="text1"/>
          <w:sz w:val="28"/>
          <w:szCs w:val="28"/>
        </w:rPr>
        <w:t xml:space="preserve"> с учетом вышеуказанных уточнений.</w:t>
      </w:r>
    </w:p>
    <w:p w:rsidR="0032752B" w:rsidRDefault="0032752B" w:rsidP="0032752B">
      <w:pPr>
        <w:ind w:firstLine="720"/>
        <w:jc w:val="center"/>
        <w:rPr>
          <w:color w:val="FF0000"/>
          <w:sz w:val="28"/>
          <w:szCs w:val="28"/>
        </w:rPr>
      </w:pPr>
    </w:p>
    <w:p w:rsidR="0032752B" w:rsidRPr="003C5873" w:rsidRDefault="0032752B" w:rsidP="0032752B">
      <w:pPr>
        <w:ind w:firstLine="720"/>
        <w:jc w:val="center"/>
        <w:rPr>
          <w:color w:val="FF0000"/>
          <w:sz w:val="28"/>
          <w:szCs w:val="28"/>
        </w:rPr>
      </w:pPr>
    </w:p>
    <w:p w:rsidR="00540B54" w:rsidRDefault="00540B54" w:rsidP="0032752B">
      <w:pPr>
        <w:ind w:firstLine="720"/>
        <w:jc w:val="center"/>
        <w:rPr>
          <w:color w:val="000000" w:themeColor="text1"/>
          <w:sz w:val="28"/>
          <w:szCs w:val="28"/>
        </w:rPr>
      </w:pPr>
    </w:p>
    <w:p w:rsidR="00540B54" w:rsidRDefault="00540B54" w:rsidP="0032752B">
      <w:pPr>
        <w:ind w:firstLine="720"/>
        <w:jc w:val="center"/>
        <w:rPr>
          <w:color w:val="000000" w:themeColor="text1"/>
          <w:sz w:val="28"/>
          <w:szCs w:val="28"/>
        </w:rPr>
      </w:pPr>
    </w:p>
    <w:p w:rsidR="00B46891" w:rsidRDefault="00B46891" w:rsidP="0032752B">
      <w:pPr>
        <w:ind w:firstLine="720"/>
        <w:jc w:val="center"/>
        <w:rPr>
          <w:color w:val="000000" w:themeColor="text1"/>
          <w:sz w:val="28"/>
          <w:szCs w:val="28"/>
        </w:rPr>
      </w:pPr>
    </w:p>
    <w:p w:rsidR="00B46891" w:rsidRDefault="00B46891" w:rsidP="0032752B">
      <w:pPr>
        <w:ind w:firstLine="720"/>
        <w:jc w:val="center"/>
        <w:rPr>
          <w:color w:val="000000" w:themeColor="text1"/>
          <w:sz w:val="28"/>
          <w:szCs w:val="28"/>
        </w:rPr>
      </w:pPr>
    </w:p>
    <w:p w:rsidR="00476C2F" w:rsidRDefault="00476C2F" w:rsidP="0032752B">
      <w:pPr>
        <w:ind w:firstLine="720"/>
        <w:jc w:val="center"/>
        <w:rPr>
          <w:color w:val="000000" w:themeColor="text1"/>
          <w:sz w:val="28"/>
          <w:szCs w:val="28"/>
        </w:rPr>
      </w:pPr>
    </w:p>
    <w:p w:rsidR="00476C2F" w:rsidRDefault="00476C2F" w:rsidP="0032752B">
      <w:pPr>
        <w:ind w:firstLine="720"/>
        <w:jc w:val="center"/>
        <w:rPr>
          <w:color w:val="000000" w:themeColor="text1"/>
          <w:sz w:val="28"/>
          <w:szCs w:val="28"/>
        </w:rPr>
      </w:pPr>
    </w:p>
    <w:p w:rsidR="00476C2F" w:rsidRDefault="00476C2F" w:rsidP="0032752B">
      <w:pPr>
        <w:ind w:firstLine="720"/>
        <w:jc w:val="center"/>
        <w:rPr>
          <w:color w:val="000000" w:themeColor="text1"/>
          <w:sz w:val="28"/>
          <w:szCs w:val="28"/>
        </w:rPr>
      </w:pPr>
    </w:p>
    <w:p w:rsidR="00B46891" w:rsidRDefault="00B46891" w:rsidP="0032752B">
      <w:pPr>
        <w:ind w:firstLine="720"/>
        <w:jc w:val="center"/>
        <w:rPr>
          <w:color w:val="000000" w:themeColor="text1"/>
          <w:sz w:val="28"/>
          <w:szCs w:val="28"/>
        </w:rPr>
      </w:pPr>
    </w:p>
    <w:p w:rsidR="00945933" w:rsidRDefault="00945933" w:rsidP="0032752B">
      <w:pPr>
        <w:ind w:firstLine="720"/>
        <w:jc w:val="center"/>
        <w:rPr>
          <w:color w:val="000000" w:themeColor="text1"/>
          <w:sz w:val="28"/>
          <w:szCs w:val="28"/>
        </w:rPr>
      </w:pPr>
    </w:p>
    <w:p w:rsidR="0032752B" w:rsidRPr="00F4153A" w:rsidRDefault="0022226B" w:rsidP="0032752B">
      <w:pPr>
        <w:ind w:firstLine="720"/>
        <w:jc w:val="center"/>
        <w:rPr>
          <w:color w:val="000000" w:themeColor="text1"/>
          <w:sz w:val="28"/>
          <w:szCs w:val="28"/>
        </w:rPr>
      </w:pPr>
      <w:r w:rsidRPr="00F4153A">
        <w:rPr>
          <w:color w:val="000000" w:themeColor="text1"/>
          <w:sz w:val="28"/>
          <w:szCs w:val="28"/>
        </w:rPr>
        <w:t>Показатели</w:t>
      </w:r>
      <w:r w:rsidR="0032752B" w:rsidRPr="00F4153A">
        <w:rPr>
          <w:color w:val="000000" w:themeColor="text1"/>
          <w:sz w:val="28"/>
          <w:szCs w:val="28"/>
        </w:rPr>
        <w:t xml:space="preserve"> исполнен</w:t>
      </w:r>
      <w:r w:rsidRPr="00F4153A">
        <w:rPr>
          <w:color w:val="000000" w:themeColor="text1"/>
          <w:sz w:val="28"/>
          <w:szCs w:val="28"/>
        </w:rPr>
        <w:t>ия</w:t>
      </w:r>
      <w:r w:rsidR="0032752B" w:rsidRPr="00F4153A">
        <w:rPr>
          <w:color w:val="000000" w:themeColor="text1"/>
          <w:sz w:val="28"/>
          <w:szCs w:val="28"/>
        </w:rPr>
        <w:t xml:space="preserve"> бюджета города</w:t>
      </w:r>
      <w:r w:rsidR="00502DAB" w:rsidRPr="00F4153A">
        <w:rPr>
          <w:color w:val="000000" w:themeColor="text1"/>
          <w:sz w:val="28"/>
          <w:szCs w:val="28"/>
        </w:rPr>
        <w:t xml:space="preserve"> за 2016 год</w:t>
      </w:r>
    </w:p>
    <w:p w:rsidR="00C82A99" w:rsidRDefault="00C82A99" w:rsidP="0032752B">
      <w:pPr>
        <w:ind w:firstLine="720"/>
        <w:jc w:val="center"/>
        <w:rPr>
          <w:color w:val="000000" w:themeColor="text1"/>
          <w:sz w:val="28"/>
          <w:szCs w:val="28"/>
        </w:rPr>
      </w:pPr>
      <w:r w:rsidRPr="00C82A99">
        <w:rPr>
          <w:color w:val="000000" w:themeColor="text1"/>
          <w:sz w:val="28"/>
          <w:szCs w:val="28"/>
        </w:rPr>
        <w:object w:dxaOrig="7216" w:dyaOrig="5390">
          <v:shape id="_x0000_i1027" type="#_x0000_t75" style="width:389.25pt;height:290.25pt" o:ole="">
            <v:imagedata r:id="rId12" o:title=""/>
          </v:shape>
          <o:OLEObject Type="Embed" ProgID="PowerPoint.Slide.12" ShapeID="_x0000_i1027" DrawAspect="Content" ObjectID="_1554637565" r:id="rId13"/>
        </w:object>
      </w:r>
    </w:p>
    <w:p w:rsidR="009C4A6D" w:rsidRPr="00315024" w:rsidRDefault="00002F9E" w:rsidP="009C4A6D">
      <w:pPr>
        <w:ind w:firstLine="567"/>
        <w:jc w:val="both"/>
        <w:rPr>
          <w:rFonts w:eastAsia="Calibri"/>
          <w:color w:val="000000"/>
          <w:sz w:val="28"/>
          <w:szCs w:val="28"/>
        </w:rPr>
      </w:pPr>
      <w:r>
        <w:rPr>
          <w:sz w:val="28"/>
          <w:szCs w:val="28"/>
        </w:rPr>
        <w:t>И</w:t>
      </w:r>
      <w:r w:rsidR="007B06A2">
        <w:rPr>
          <w:sz w:val="28"/>
          <w:szCs w:val="28"/>
        </w:rPr>
        <w:t>сполнени</w:t>
      </w:r>
      <w:r>
        <w:rPr>
          <w:sz w:val="28"/>
          <w:szCs w:val="28"/>
        </w:rPr>
        <w:t>е</w:t>
      </w:r>
      <w:r w:rsidR="007B06A2">
        <w:rPr>
          <w:sz w:val="28"/>
          <w:szCs w:val="28"/>
        </w:rPr>
        <w:t xml:space="preserve"> бюджета</w:t>
      </w:r>
      <w:r w:rsidR="0013781F">
        <w:rPr>
          <w:sz w:val="28"/>
          <w:szCs w:val="28"/>
        </w:rPr>
        <w:t xml:space="preserve"> города </w:t>
      </w:r>
      <w:r>
        <w:rPr>
          <w:sz w:val="28"/>
          <w:szCs w:val="28"/>
        </w:rPr>
        <w:t>сопровождалось</w:t>
      </w:r>
      <w:r w:rsidR="007B06A2">
        <w:rPr>
          <w:sz w:val="28"/>
          <w:szCs w:val="28"/>
        </w:rPr>
        <w:t xml:space="preserve"> деятельность</w:t>
      </w:r>
      <w:r>
        <w:rPr>
          <w:sz w:val="28"/>
          <w:szCs w:val="28"/>
        </w:rPr>
        <w:t>ю</w:t>
      </w:r>
      <w:r w:rsidR="0073388B">
        <w:rPr>
          <w:sz w:val="28"/>
          <w:szCs w:val="28"/>
        </w:rPr>
        <w:t xml:space="preserve"> </w:t>
      </w:r>
      <w:r w:rsidR="009C4A6D" w:rsidRPr="00315024">
        <w:rPr>
          <w:rFonts w:eastAsia="Calibri"/>
          <w:snapToGrid w:val="0"/>
          <w:color w:val="000000"/>
          <w:sz w:val="28"/>
          <w:szCs w:val="28"/>
        </w:rPr>
        <w:t>по обеспечению стабильного поступления доходов в утверждённых объёмах, сокращению недоимки, повышению эффективности использования муниципальной собственности</w:t>
      </w:r>
      <w:r w:rsidR="009C4A6D">
        <w:rPr>
          <w:rFonts w:eastAsia="Calibri"/>
          <w:snapToGrid w:val="0"/>
          <w:color w:val="000000"/>
          <w:sz w:val="28"/>
          <w:szCs w:val="28"/>
        </w:rPr>
        <w:t>, оптимизации расходов бюджета города</w:t>
      </w:r>
      <w:r>
        <w:rPr>
          <w:rFonts w:eastAsia="Calibri"/>
          <w:snapToGrid w:val="0"/>
          <w:color w:val="000000"/>
          <w:sz w:val="28"/>
          <w:szCs w:val="28"/>
        </w:rPr>
        <w:t xml:space="preserve">. </w:t>
      </w:r>
      <w:r w:rsidR="007B06A2">
        <w:rPr>
          <w:rFonts w:eastAsia="Calibri"/>
          <w:snapToGrid w:val="0"/>
          <w:color w:val="000000"/>
          <w:sz w:val="28"/>
          <w:szCs w:val="28"/>
        </w:rPr>
        <w:t xml:space="preserve"> </w:t>
      </w:r>
      <w:r w:rsidR="009C4A6D" w:rsidRPr="00315024">
        <w:rPr>
          <w:rFonts w:eastAsia="Calibri"/>
          <w:color w:val="000000"/>
          <w:sz w:val="28"/>
          <w:szCs w:val="28"/>
        </w:rPr>
        <w:t xml:space="preserve">Администрацией города была организована работа по реализации плана мероприятий по мобилизации доходов, оптимизации расходов и муниципального долга, утверждённого распоряжением Администрации </w:t>
      </w:r>
      <w:r w:rsidR="009C4A6D" w:rsidRPr="00CA4D28">
        <w:rPr>
          <w:rFonts w:eastAsia="Calibri"/>
          <w:color w:val="000000"/>
          <w:sz w:val="28"/>
          <w:szCs w:val="28"/>
        </w:rPr>
        <w:t>города от 29.01.2016 № 103</w:t>
      </w:r>
      <w:r w:rsidR="009C4A6D">
        <w:rPr>
          <w:rFonts w:eastAsia="Calibri"/>
          <w:color w:val="000000"/>
          <w:sz w:val="28"/>
          <w:szCs w:val="28"/>
        </w:rPr>
        <w:t xml:space="preserve"> </w:t>
      </w:r>
      <w:r w:rsidR="009C4A6D" w:rsidRPr="00315024">
        <w:rPr>
          <w:rFonts w:eastAsia="Calibri"/>
          <w:color w:val="000000"/>
          <w:sz w:val="28"/>
          <w:szCs w:val="28"/>
        </w:rPr>
        <w:t>и сформированного с учётом рекомендаций автономного округа.</w:t>
      </w:r>
    </w:p>
    <w:p w:rsidR="009C4A6D" w:rsidRDefault="009C4A6D" w:rsidP="005F31FB">
      <w:pPr>
        <w:ind w:firstLine="567"/>
        <w:contextualSpacing/>
        <w:jc w:val="both"/>
        <w:rPr>
          <w:snapToGrid w:val="0"/>
          <w:color w:val="000000" w:themeColor="text1"/>
          <w:sz w:val="28"/>
          <w:szCs w:val="28"/>
        </w:rPr>
      </w:pPr>
      <w:r w:rsidRPr="00FA046F">
        <w:rPr>
          <w:snapToGrid w:val="0"/>
          <w:color w:val="000000" w:themeColor="text1"/>
          <w:sz w:val="28"/>
          <w:szCs w:val="28"/>
        </w:rPr>
        <w:t xml:space="preserve">В рамках </w:t>
      </w:r>
      <w:r w:rsidR="00020674">
        <w:rPr>
          <w:snapToGrid w:val="0"/>
          <w:color w:val="000000" w:themeColor="text1"/>
          <w:sz w:val="28"/>
          <w:szCs w:val="28"/>
          <w:u w:val="single"/>
        </w:rPr>
        <w:t>мобилизации</w:t>
      </w:r>
      <w:r w:rsidRPr="00FA046F">
        <w:rPr>
          <w:snapToGrid w:val="0"/>
          <w:color w:val="000000" w:themeColor="text1"/>
          <w:sz w:val="28"/>
          <w:szCs w:val="28"/>
          <w:u w:val="single"/>
        </w:rPr>
        <w:t xml:space="preserve"> </w:t>
      </w:r>
      <w:r>
        <w:rPr>
          <w:snapToGrid w:val="0"/>
          <w:color w:val="000000" w:themeColor="text1"/>
          <w:sz w:val="28"/>
          <w:szCs w:val="28"/>
          <w:u w:val="single"/>
        </w:rPr>
        <w:t>доходов</w:t>
      </w:r>
      <w:r w:rsidRPr="00FA046F">
        <w:rPr>
          <w:snapToGrid w:val="0"/>
          <w:color w:val="000000" w:themeColor="text1"/>
          <w:sz w:val="28"/>
          <w:szCs w:val="28"/>
          <w:u w:val="single"/>
        </w:rPr>
        <w:t xml:space="preserve"> бюджета города </w:t>
      </w:r>
      <w:r w:rsidRPr="00FA046F">
        <w:rPr>
          <w:snapToGrid w:val="0"/>
          <w:color w:val="000000" w:themeColor="text1"/>
          <w:sz w:val="28"/>
          <w:szCs w:val="28"/>
        </w:rPr>
        <w:t xml:space="preserve">в 2016 году были реализованы следующие мероприятия: </w:t>
      </w:r>
    </w:p>
    <w:p w:rsidR="00084D4A" w:rsidRDefault="00084D4A" w:rsidP="00084D4A">
      <w:pPr>
        <w:ind w:firstLine="705"/>
        <w:jc w:val="both"/>
        <w:rPr>
          <w:rFonts w:eastAsia="Calibri"/>
          <w:sz w:val="28"/>
          <w:szCs w:val="28"/>
          <w:lang w:eastAsia="ar-SA"/>
        </w:rPr>
      </w:pPr>
      <w:r w:rsidRPr="00F46D6E">
        <w:rPr>
          <w:rFonts w:eastAsiaTheme="minorEastAsia"/>
          <w:snapToGrid w:val="0"/>
          <w:sz w:val="28"/>
          <w:szCs w:val="28"/>
          <w:lang w:eastAsia="en-US"/>
        </w:rPr>
        <w:t>- комисси</w:t>
      </w:r>
      <w:r>
        <w:rPr>
          <w:rFonts w:eastAsiaTheme="minorEastAsia"/>
          <w:snapToGrid w:val="0"/>
          <w:sz w:val="28"/>
          <w:szCs w:val="28"/>
          <w:lang w:eastAsia="en-US"/>
        </w:rPr>
        <w:t>ей</w:t>
      </w:r>
      <w:r w:rsidRPr="00F46D6E">
        <w:rPr>
          <w:rFonts w:eastAsiaTheme="minorEastAsia"/>
          <w:snapToGrid w:val="0"/>
          <w:sz w:val="28"/>
          <w:szCs w:val="28"/>
          <w:lang w:eastAsia="en-US"/>
        </w:rPr>
        <w:t xml:space="preserve"> по мобилизации дополнительных доходов в бюджет города проведен</w:t>
      </w:r>
      <w:r>
        <w:rPr>
          <w:rFonts w:eastAsiaTheme="minorEastAsia"/>
          <w:snapToGrid w:val="0"/>
          <w:sz w:val="28"/>
          <w:szCs w:val="28"/>
          <w:lang w:eastAsia="en-US"/>
        </w:rPr>
        <w:t>а</w:t>
      </w:r>
      <w:r w:rsidRPr="00F46D6E">
        <w:rPr>
          <w:rFonts w:eastAsiaTheme="minorEastAsia"/>
          <w:snapToGrid w:val="0"/>
          <w:sz w:val="28"/>
          <w:szCs w:val="28"/>
          <w:lang w:eastAsia="en-US"/>
        </w:rPr>
        <w:t xml:space="preserve"> адресн</w:t>
      </w:r>
      <w:r>
        <w:rPr>
          <w:rFonts w:eastAsiaTheme="minorEastAsia"/>
          <w:snapToGrid w:val="0"/>
          <w:sz w:val="28"/>
          <w:szCs w:val="28"/>
          <w:lang w:eastAsia="en-US"/>
        </w:rPr>
        <w:t>ая</w:t>
      </w:r>
      <w:r w:rsidRPr="00F46D6E">
        <w:rPr>
          <w:rFonts w:eastAsiaTheme="minorEastAsia"/>
          <w:snapToGrid w:val="0"/>
          <w:sz w:val="28"/>
          <w:szCs w:val="28"/>
          <w:lang w:eastAsia="en-US"/>
        </w:rPr>
        <w:t xml:space="preserve"> работ</w:t>
      </w:r>
      <w:r>
        <w:rPr>
          <w:rFonts w:eastAsiaTheme="minorEastAsia"/>
          <w:snapToGrid w:val="0"/>
          <w:sz w:val="28"/>
          <w:szCs w:val="28"/>
          <w:lang w:eastAsia="en-US"/>
        </w:rPr>
        <w:t>а</w:t>
      </w:r>
      <w:r w:rsidRPr="00F46D6E">
        <w:rPr>
          <w:rFonts w:eastAsiaTheme="minorEastAsia"/>
          <w:snapToGrid w:val="0"/>
          <w:sz w:val="28"/>
          <w:szCs w:val="28"/>
          <w:lang w:eastAsia="en-US"/>
        </w:rPr>
        <w:t xml:space="preserve"> с налогоплательщиками</w:t>
      </w:r>
      <w:r>
        <w:rPr>
          <w:rFonts w:eastAsiaTheme="minorEastAsia"/>
          <w:snapToGrid w:val="0"/>
          <w:sz w:val="28"/>
          <w:szCs w:val="28"/>
          <w:lang w:eastAsia="en-US"/>
        </w:rPr>
        <w:t>. П</w:t>
      </w:r>
      <w:r>
        <w:rPr>
          <w:rFonts w:eastAsia="Calibri"/>
          <w:sz w:val="28"/>
          <w:szCs w:val="28"/>
          <w:lang w:eastAsia="ar-SA"/>
        </w:rPr>
        <w:t xml:space="preserve">роведено 4 заседания с приглашением более 290 налогоплательщиков, имеющих задолженность. </w:t>
      </w:r>
      <w:r w:rsidR="00DA4CBC">
        <w:rPr>
          <w:rFonts w:eastAsia="Calibri"/>
          <w:sz w:val="28"/>
          <w:szCs w:val="28"/>
          <w:lang w:eastAsia="ar-SA"/>
        </w:rPr>
        <w:t>Объем погашенной  и урегулированной задолженности составил</w:t>
      </w:r>
      <w:r>
        <w:rPr>
          <w:rFonts w:eastAsia="Calibri"/>
          <w:sz w:val="28"/>
          <w:szCs w:val="28"/>
          <w:lang w:eastAsia="ar-SA"/>
        </w:rPr>
        <w:t xml:space="preserve"> 81 610,2 млн. рублей;</w:t>
      </w:r>
    </w:p>
    <w:p w:rsidR="00084D4A" w:rsidRPr="004D045E" w:rsidRDefault="00084D4A" w:rsidP="00084D4A">
      <w:pPr>
        <w:widowControl w:val="0"/>
        <w:autoSpaceDE w:val="0"/>
        <w:autoSpaceDN w:val="0"/>
        <w:adjustRightInd w:val="0"/>
        <w:ind w:firstLine="567"/>
        <w:jc w:val="both"/>
        <w:rPr>
          <w:sz w:val="28"/>
          <w:szCs w:val="28"/>
        </w:rPr>
      </w:pPr>
      <w:r w:rsidRPr="00F46D6E">
        <w:rPr>
          <w:rFonts w:eastAsiaTheme="minorEastAsia"/>
          <w:snapToGrid w:val="0"/>
          <w:sz w:val="28"/>
          <w:szCs w:val="28"/>
          <w:lang w:eastAsia="en-US"/>
        </w:rPr>
        <w:t xml:space="preserve"> </w:t>
      </w:r>
      <w:r>
        <w:rPr>
          <w:sz w:val="28"/>
          <w:szCs w:val="28"/>
        </w:rPr>
        <w:t>- в</w:t>
      </w:r>
      <w:r w:rsidRPr="004D045E">
        <w:rPr>
          <w:sz w:val="28"/>
          <w:szCs w:val="28"/>
        </w:rPr>
        <w:t xml:space="preserve"> целях повышения уровня собираемости налогов, взимаемых с физических лиц, в течение 2016 года Администрацией города совместно с </w:t>
      </w:r>
      <w:r>
        <w:rPr>
          <w:sz w:val="28"/>
          <w:szCs w:val="28"/>
        </w:rPr>
        <w:t>налоговым органом</w:t>
      </w:r>
      <w:r w:rsidRPr="004D045E">
        <w:rPr>
          <w:sz w:val="28"/>
          <w:szCs w:val="28"/>
        </w:rPr>
        <w:t xml:space="preserve"> осуществлялось информирование населения о порядке и сроках уплаты имущественных налогов, необходимости погашения задолженности. Соответствующая информация размещалась в СМИ, на официальном портале Администрации города, управляющими компаниями – на извещениях по оплате коммунальных услуг, а также посредством проведения пресс-конференций</w:t>
      </w:r>
      <w:r>
        <w:rPr>
          <w:sz w:val="28"/>
          <w:szCs w:val="28"/>
        </w:rPr>
        <w:t>;</w:t>
      </w:r>
    </w:p>
    <w:p w:rsidR="00F46D6E" w:rsidRPr="00F46D6E" w:rsidRDefault="00F46D6E" w:rsidP="00F46D6E">
      <w:pPr>
        <w:widowControl w:val="0"/>
        <w:autoSpaceDE w:val="0"/>
        <w:autoSpaceDN w:val="0"/>
        <w:adjustRightInd w:val="0"/>
        <w:ind w:firstLine="720"/>
        <w:jc w:val="both"/>
        <w:rPr>
          <w:rFonts w:eastAsiaTheme="minorEastAsia"/>
          <w:color w:val="000000"/>
          <w:sz w:val="28"/>
          <w:szCs w:val="28"/>
        </w:rPr>
      </w:pPr>
      <w:r w:rsidRPr="00F46D6E">
        <w:rPr>
          <w:rFonts w:eastAsiaTheme="minorEastAsia"/>
          <w:snapToGrid w:val="0"/>
          <w:color w:val="000000"/>
          <w:sz w:val="28"/>
          <w:szCs w:val="28"/>
          <w:lang w:eastAsia="en-US"/>
        </w:rPr>
        <w:t>- привлечен</w:t>
      </w:r>
      <w:r w:rsidR="00FB20F8">
        <w:rPr>
          <w:rFonts w:eastAsiaTheme="minorEastAsia"/>
          <w:snapToGrid w:val="0"/>
          <w:color w:val="000000"/>
          <w:sz w:val="28"/>
          <w:szCs w:val="28"/>
          <w:lang w:eastAsia="en-US"/>
        </w:rPr>
        <w:t>ы</w:t>
      </w:r>
      <w:r w:rsidRPr="00F46D6E">
        <w:rPr>
          <w:rFonts w:eastAsiaTheme="minorEastAsia"/>
          <w:snapToGrid w:val="0"/>
          <w:color w:val="000000"/>
          <w:sz w:val="28"/>
          <w:szCs w:val="28"/>
          <w:lang w:eastAsia="en-US"/>
        </w:rPr>
        <w:t xml:space="preserve"> средств</w:t>
      </w:r>
      <w:r w:rsidR="00FB20F8">
        <w:rPr>
          <w:rFonts w:eastAsiaTheme="minorEastAsia"/>
          <w:snapToGrid w:val="0"/>
          <w:color w:val="000000"/>
          <w:sz w:val="28"/>
          <w:szCs w:val="28"/>
          <w:lang w:eastAsia="en-US"/>
        </w:rPr>
        <w:t>а</w:t>
      </w:r>
      <w:r w:rsidRPr="00F46D6E">
        <w:rPr>
          <w:rFonts w:eastAsiaTheme="minorEastAsia"/>
          <w:snapToGrid w:val="0"/>
          <w:color w:val="000000"/>
          <w:sz w:val="28"/>
          <w:szCs w:val="28"/>
          <w:lang w:eastAsia="en-US"/>
        </w:rPr>
        <w:t xml:space="preserve"> от реализации муниципального имущества – </w:t>
      </w:r>
      <w:r w:rsidRPr="00B22AD1">
        <w:rPr>
          <w:rFonts w:eastAsiaTheme="minorEastAsia"/>
          <w:snapToGrid w:val="0"/>
          <w:color w:val="000000"/>
          <w:sz w:val="28"/>
          <w:szCs w:val="28"/>
          <w:lang w:eastAsia="en-US"/>
        </w:rPr>
        <w:t>262 966,8 тыс. рублей;</w:t>
      </w:r>
    </w:p>
    <w:p w:rsidR="00ED21FF" w:rsidRDefault="00F46D6E" w:rsidP="00127A68">
      <w:pPr>
        <w:widowControl w:val="0"/>
        <w:autoSpaceDE w:val="0"/>
        <w:autoSpaceDN w:val="0"/>
        <w:adjustRightInd w:val="0"/>
        <w:ind w:firstLine="567"/>
        <w:jc w:val="both"/>
        <w:rPr>
          <w:rFonts w:eastAsia="Calibri"/>
          <w:color w:val="000000"/>
          <w:sz w:val="28"/>
          <w:szCs w:val="28"/>
        </w:rPr>
      </w:pPr>
      <w:r w:rsidRPr="00F46D6E">
        <w:rPr>
          <w:rFonts w:eastAsiaTheme="minorEastAsia"/>
          <w:snapToGrid w:val="0"/>
          <w:color w:val="000000"/>
          <w:sz w:val="28"/>
          <w:szCs w:val="28"/>
          <w:lang w:eastAsia="en-US"/>
        </w:rPr>
        <w:t>- проведен</w:t>
      </w:r>
      <w:r w:rsidR="00811D58">
        <w:rPr>
          <w:rFonts w:eastAsiaTheme="minorEastAsia"/>
          <w:snapToGrid w:val="0"/>
          <w:color w:val="000000"/>
          <w:sz w:val="28"/>
          <w:szCs w:val="28"/>
          <w:lang w:eastAsia="en-US"/>
        </w:rPr>
        <w:t>ы</w:t>
      </w:r>
      <w:r w:rsidRPr="00F46D6E">
        <w:rPr>
          <w:rFonts w:eastAsiaTheme="minorEastAsia"/>
          <w:snapToGrid w:val="0"/>
          <w:color w:val="000000"/>
          <w:sz w:val="28"/>
          <w:szCs w:val="28"/>
          <w:lang w:eastAsia="en-US"/>
        </w:rPr>
        <w:t xml:space="preserve"> мероприяти</w:t>
      </w:r>
      <w:r w:rsidR="00811D58">
        <w:rPr>
          <w:rFonts w:eastAsiaTheme="minorEastAsia"/>
          <w:snapToGrid w:val="0"/>
          <w:color w:val="000000"/>
          <w:sz w:val="28"/>
          <w:szCs w:val="28"/>
          <w:lang w:eastAsia="en-US"/>
        </w:rPr>
        <w:t>я</w:t>
      </w:r>
      <w:r w:rsidRPr="00F46D6E">
        <w:rPr>
          <w:rFonts w:eastAsiaTheme="minorEastAsia"/>
          <w:snapToGrid w:val="0"/>
          <w:color w:val="000000"/>
          <w:sz w:val="28"/>
          <w:szCs w:val="28"/>
          <w:lang w:eastAsia="en-US"/>
        </w:rPr>
        <w:t>, направленны</w:t>
      </w:r>
      <w:r w:rsidR="00811D58">
        <w:rPr>
          <w:rFonts w:eastAsiaTheme="minorEastAsia"/>
          <w:snapToGrid w:val="0"/>
          <w:color w:val="000000"/>
          <w:sz w:val="28"/>
          <w:szCs w:val="28"/>
          <w:lang w:eastAsia="en-US"/>
        </w:rPr>
        <w:t>е</w:t>
      </w:r>
      <w:r w:rsidRPr="00F46D6E">
        <w:rPr>
          <w:rFonts w:eastAsiaTheme="minorEastAsia"/>
          <w:snapToGrid w:val="0"/>
          <w:color w:val="000000"/>
          <w:sz w:val="28"/>
          <w:szCs w:val="28"/>
          <w:lang w:eastAsia="en-US"/>
        </w:rPr>
        <w:t xml:space="preserve"> на снижение дебиторской задолженности по доходам бюджета города</w:t>
      </w:r>
      <w:r w:rsidR="00903FD6">
        <w:rPr>
          <w:rFonts w:eastAsiaTheme="minorEastAsia"/>
          <w:snapToGrid w:val="0"/>
          <w:color w:val="000000"/>
          <w:sz w:val="28"/>
          <w:szCs w:val="28"/>
          <w:lang w:eastAsia="en-US"/>
        </w:rPr>
        <w:t>:</w:t>
      </w:r>
      <w:r w:rsidR="00ED21FF" w:rsidRPr="00887778">
        <w:rPr>
          <w:rFonts w:eastAsia="Calibri"/>
          <w:color w:val="000000"/>
          <w:sz w:val="28"/>
          <w:szCs w:val="28"/>
          <w:lang w:eastAsia="en-US"/>
        </w:rPr>
        <w:t xml:space="preserve"> претензионная работа</w:t>
      </w:r>
      <w:r w:rsidR="008B2A97">
        <w:rPr>
          <w:rFonts w:eastAsia="Calibri"/>
          <w:color w:val="000000"/>
          <w:sz w:val="28"/>
          <w:szCs w:val="28"/>
          <w:lang w:eastAsia="en-US"/>
        </w:rPr>
        <w:t>,</w:t>
      </w:r>
      <w:r w:rsidR="00ED21FF" w:rsidRPr="00887778">
        <w:rPr>
          <w:rFonts w:eastAsia="Calibri"/>
          <w:color w:val="000000"/>
          <w:sz w:val="28"/>
          <w:szCs w:val="28"/>
          <w:lang w:eastAsia="en-US"/>
        </w:rPr>
        <w:t xml:space="preserve"> адресная работа с должниками в рамках деятельности рабочей группы по контролю</w:t>
      </w:r>
      <w:r w:rsidR="001A30F9">
        <w:rPr>
          <w:rFonts w:eastAsia="Calibri"/>
          <w:color w:val="000000"/>
          <w:sz w:val="28"/>
          <w:szCs w:val="28"/>
          <w:lang w:eastAsia="en-US"/>
        </w:rPr>
        <w:t xml:space="preserve"> </w:t>
      </w:r>
      <w:r w:rsidR="00ED21FF" w:rsidRPr="00887778">
        <w:rPr>
          <w:rFonts w:eastAsia="Calibri"/>
          <w:color w:val="000000"/>
          <w:sz w:val="28"/>
          <w:szCs w:val="28"/>
          <w:lang w:eastAsia="en-US"/>
        </w:rPr>
        <w:t xml:space="preserve">за поступлением арендных </w:t>
      </w:r>
      <w:r w:rsidR="00ED21FF" w:rsidRPr="00887778">
        <w:rPr>
          <w:rFonts w:eastAsia="Calibri"/>
          <w:sz w:val="28"/>
          <w:szCs w:val="28"/>
          <w:lang w:eastAsia="en-US"/>
        </w:rPr>
        <w:t>платежей.</w:t>
      </w:r>
      <w:r w:rsidR="00ED21FF" w:rsidRPr="00614CD7">
        <w:rPr>
          <w:color w:val="000000"/>
          <w:sz w:val="28"/>
          <w:szCs w:val="28"/>
        </w:rPr>
        <w:t xml:space="preserve"> </w:t>
      </w:r>
      <w:r w:rsidR="00ED21FF" w:rsidRPr="00D51BEE">
        <w:rPr>
          <w:color w:val="000000"/>
          <w:sz w:val="28"/>
          <w:szCs w:val="28"/>
        </w:rPr>
        <w:t>За отч</w:t>
      </w:r>
      <w:r w:rsidR="00ED21FF">
        <w:rPr>
          <w:color w:val="000000"/>
          <w:sz w:val="28"/>
          <w:szCs w:val="28"/>
        </w:rPr>
        <w:t>е</w:t>
      </w:r>
      <w:r w:rsidR="00ED21FF" w:rsidRPr="00D51BEE">
        <w:rPr>
          <w:color w:val="000000"/>
          <w:sz w:val="28"/>
          <w:szCs w:val="28"/>
        </w:rPr>
        <w:t xml:space="preserve">тный период было проведено </w:t>
      </w:r>
      <w:r w:rsidR="00ED21FF">
        <w:rPr>
          <w:color w:val="000000"/>
          <w:sz w:val="28"/>
          <w:szCs w:val="28"/>
        </w:rPr>
        <w:t>17</w:t>
      </w:r>
      <w:r w:rsidR="00ED21FF" w:rsidRPr="00D51BEE">
        <w:rPr>
          <w:color w:val="000000"/>
          <w:sz w:val="28"/>
          <w:szCs w:val="28"/>
        </w:rPr>
        <w:t xml:space="preserve"> заседани</w:t>
      </w:r>
      <w:r w:rsidR="00ED21FF">
        <w:rPr>
          <w:color w:val="000000"/>
          <w:sz w:val="28"/>
          <w:szCs w:val="28"/>
        </w:rPr>
        <w:t>й</w:t>
      </w:r>
      <w:r w:rsidR="00ED21FF" w:rsidRPr="00D51BEE">
        <w:rPr>
          <w:color w:val="000000"/>
          <w:sz w:val="28"/>
          <w:szCs w:val="28"/>
        </w:rPr>
        <w:t xml:space="preserve"> рабочей группы, приглашено </w:t>
      </w:r>
      <w:r w:rsidR="00ED21FF">
        <w:rPr>
          <w:color w:val="000000"/>
          <w:sz w:val="28"/>
          <w:szCs w:val="28"/>
        </w:rPr>
        <w:t xml:space="preserve">более 287 </w:t>
      </w:r>
      <w:r w:rsidR="00ED21FF" w:rsidRPr="00D51BEE">
        <w:rPr>
          <w:color w:val="000000"/>
          <w:sz w:val="28"/>
          <w:szCs w:val="28"/>
        </w:rPr>
        <w:t>арендатор</w:t>
      </w:r>
      <w:r w:rsidR="00ED21FF">
        <w:rPr>
          <w:color w:val="000000"/>
          <w:sz w:val="28"/>
          <w:szCs w:val="28"/>
        </w:rPr>
        <w:t>ов</w:t>
      </w:r>
      <w:r w:rsidR="00ED21FF" w:rsidRPr="00D51BEE">
        <w:rPr>
          <w:color w:val="000000"/>
          <w:sz w:val="28"/>
          <w:szCs w:val="28"/>
        </w:rPr>
        <w:t xml:space="preserve"> для заслушивания их по фактам имеющейся задолженности. </w:t>
      </w:r>
      <w:r w:rsidR="00ED21FF">
        <w:rPr>
          <w:sz w:val="28"/>
          <w:szCs w:val="28"/>
        </w:rPr>
        <w:t>Н</w:t>
      </w:r>
      <w:r w:rsidR="00ED21FF" w:rsidRPr="0076177D">
        <w:rPr>
          <w:sz w:val="28"/>
          <w:szCs w:val="28"/>
        </w:rPr>
        <w:t>аправлено более 2 тысяч претензий</w:t>
      </w:r>
      <w:r w:rsidR="00ED21FF">
        <w:rPr>
          <w:sz w:val="28"/>
          <w:szCs w:val="28"/>
        </w:rPr>
        <w:t xml:space="preserve">, </w:t>
      </w:r>
      <w:r w:rsidR="00ED21FF" w:rsidRPr="00500C89">
        <w:rPr>
          <w:rFonts w:eastAsia="Calibri"/>
          <w:color w:val="000000"/>
          <w:sz w:val="28"/>
          <w:szCs w:val="28"/>
        </w:rPr>
        <w:t>147 обращений</w:t>
      </w:r>
      <w:r w:rsidR="00ED21FF">
        <w:rPr>
          <w:rFonts w:eastAsia="Calibri"/>
          <w:color w:val="000000"/>
          <w:sz w:val="28"/>
          <w:szCs w:val="28"/>
        </w:rPr>
        <w:t xml:space="preserve"> направлено в суд.</w:t>
      </w:r>
      <w:r w:rsidR="00ED21FF">
        <w:rPr>
          <w:sz w:val="28"/>
          <w:szCs w:val="28"/>
        </w:rPr>
        <w:t xml:space="preserve"> </w:t>
      </w:r>
      <w:r w:rsidR="00ED21FF">
        <w:rPr>
          <w:rFonts w:eastAsia="Calibri"/>
          <w:color w:val="000000"/>
          <w:sz w:val="28"/>
          <w:szCs w:val="28"/>
        </w:rPr>
        <w:t xml:space="preserve">В целях усиления работы по взысканию задолженности в 2016 году </w:t>
      </w:r>
      <w:r w:rsidR="00ED21FF">
        <w:rPr>
          <w:snapToGrid w:val="0"/>
          <w:color w:val="000000"/>
          <w:sz w:val="28"/>
          <w:szCs w:val="28"/>
        </w:rPr>
        <w:t xml:space="preserve">была взята на особый контроль </w:t>
      </w:r>
      <w:r w:rsidR="00ED21FF">
        <w:rPr>
          <w:rFonts w:eastAsia="Calibri"/>
          <w:color w:val="000000"/>
          <w:sz w:val="28"/>
          <w:szCs w:val="28"/>
        </w:rPr>
        <w:t>р</w:t>
      </w:r>
      <w:r w:rsidR="00ED21FF" w:rsidRPr="00A45AAB">
        <w:rPr>
          <w:rFonts w:eastAsia="Calibri"/>
          <w:color w:val="000000"/>
          <w:sz w:val="28"/>
          <w:szCs w:val="28"/>
        </w:rPr>
        <w:t>або</w:t>
      </w:r>
      <w:r w:rsidR="00ED21FF">
        <w:rPr>
          <w:rFonts w:eastAsia="Calibri"/>
          <w:color w:val="000000"/>
          <w:sz w:val="28"/>
          <w:szCs w:val="28"/>
        </w:rPr>
        <w:t>та с отделом судебных приставов</w:t>
      </w:r>
      <w:r w:rsidR="00ED21FF">
        <w:rPr>
          <w:snapToGrid w:val="0"/>
          <w:color w:val="000000"/>
          <w:sz w:val="28"/>
          <w:szCs w:val="28"/>
        </w:rPr>
        <w:t>.</w:t>
      </w:r>
      <w:r w:rsidR="00ED21FF">
        <w:rPr>
          <w:rFonts w:eastAsia="Calibri"/>
          <w:color w:val="000000"/>
          <w:sz w:val="28"/>
          <w:szCs w:val="28"/>
        </w:rPr>
        <w:t xml:space="preserve"> Проводилась адресная работа по каждому исполнительному листу, оказывалось содействие отделу</w:t>
      </w:r>
      <w:r w:rsidR="00ED21FF" w:rsidRPr="005E30E9">
        <w:rPr>
          <w:rFonts w:eastAsia="Calibri"/>
          <w:color w:val="000000"/>
          <w:sz w:val="28"/>
          <w:szCs w:val="28"/>
        </w:rPr>
        <w:t xml:space="preserve"> </w:t>
      </w:r>
      <w:r w:rsidR="00ED21FF">
        <w:rPr>
          <w:rFonts w:eastAsia="Calibri"/>
          <w:color w:val="000000"/>
          <w:sz w:val="28"/>
          <w:szCs w:val="28"/>
        </w:rPr>
        <w:t xml:space="preserve">в </w:t>
      </w:r>
      <w:r w:rsidR="00ED21FF" w:rsidRPr="005E30E9">
        <w:rPr>
          <w:rFonts w:eastAsia="Calibri"/>
          <w:color w:val="000000"/>
          <w:sz w:val="28"/>
          <w:szCs w:val="28"/>
        </w:rPr>
        <w:t>розыск</w:t>
      </w:r>
      <w:r w:rsidR="00ED21FF">
        <w:rPr>
          <w:rFonts w:eastAsia="Calibri"/>
          <w:color w:val="000000"/>
          <w:sz w:val="28"/>
          <w:szCs w:val="28"/>
        </w:rPr>
        <w:t>е</w:t>
      </w:r>
      <w:r w:rsidR="00ED21FF" w:rsidRPr="005E30E9">
        <w:rPr>
          <w:rFonts w:eastAsia="Calibri"/>
          <w:color w:val="000000"/>
          <w:sz w:val="28"/>
          <w:szCs w:val="28"/>
        </w:rPr>
        <w:t xml:space="preserve"> имущества должников.</w:t>
      </w:r>
      <w:r w:rsidR="00ED21FF" w:rsidRPr="00A45AAB">
        <w:rPr>
          <w:rFonts w:eastAsia="Calibri"/>
          <w:color w:val="000000"/>
          <w:sz w:val="28"/>
          <w:szCs w:val="28"/>
        </w:rPr>
        <w:t xml:space="preserve"> </w:t>
      </w:r>
      <w:r w:rsidR="00ED21FF" w:rsidRPr="008D5D80">
        <w:rPr>
          <w:rFonts w:eastAsia="Calibri"/>
          <w:color w:val="000000"/>
          <w:sz w:val="28"/>
          <w:szCs w:val="28"/>
        </w:rPr>
        <w:t>В целях по</w:t>
      </w:r>
      <w:r w:rsidR="00ED21FF">
        <w:rPr>
          <w:rFonts w:eastAsia="Calibri"/>
          <w:color w:val="000000"/>
          <w:sz w:val="28"/>
          <w:szCs w:val="28"/>
        </w:rPr>
        <w:t>н</w:t>
      </w:r>
      <w:r w:rsidR="00ED21FF" w:rsidRPr="008D5D80">
        <w:rPr>
          <w:rFonts w:eastAsia="Calibri"/>
          <w:color w:val="000000"/>
          <w:sz w:val="28"/>
          <w:szCs w:val="28"/>
        </w:rPr>
        <w:t xml:space="preserve">уждения </w:t>
      </w:r>
      <w:r w:rsidR="00ED21FF">
        <w:rPr>
          <w:rFonts w:eastAsia="Calibri"/>
          <w:color w:val="000000"/>
          <w:sz w:val="28"/>
          <w:szCs w:val="28"/>
        </w:rPr>
        <w:t>к</w:t>
      </w:r>
      <w:r w:rsidR="00ED21FF" w:rsidRPr="008D5D80">
        <w:rPr>
          <w:rFonts w:eastAsia="Calibri"/>
          <w:color w:val="000000"/>
          <w:sz w:val="28"/>
          <w:szCs w:val="28"/>
        </w:rPr>
        <w:t xml:space="preserve"> оплате, информация о</w:t>
      </w:r>
      <w:r w:rsidR="00ED21FF">
        <w:rPr>
          <w:rFonts w:eastAsia="Calibri"/>
          <w:color w:val="000000"/>
          <w:sz w:val="28"/>
          <w:szCs w:val="28"/>
        </w:rPr>
        <w:t xml:space="preserve"> крупных</w:t>
      </w:r>
      <w:r w:rsidR="00ED21FF" w:rsidRPr="008D5D80">
        <w:rPr>
          <w:rFonts w:eastAsia="Calibri"/>
          <w:color w:val="000000"/>
          <w:sz w:val="28"/>
          <w:szCs w:val="28"/>
        </w:rPr>
        <w:t xml:space="preserve"> должниках по арендной плате публик</w:t>
      </w:r>
      <w:r w:rsidR="00ED21FF">
        <w:rPr>
          <w:rFonts w:eastAsia="Calibri"/>
          <w:color w:val="000000"/>
          <w:sz w:val="28"/>
          <w:szCs w:val="28"/>
        </w:rPr>
        <w:t>овалась</w:t>
      </w:r>
      <w:r w:rsidR="00ED21FF" w:rsidRPr="008D5D80">
        <w:rPr>
          <w:rFonts w:eastAsia="Calibri"/>
          <w:color w:val="000000"/>
          <w:sz w:val="28"/>
          <w:szCs w:val="28"/>
        </w:rPr>
        <w:t xml:space="preserve"> в СМИ и на официальном портале Администрации города</w:t>
      </w:r>
      <w:r w:rsidR="00127A68">
        <w:rPr>
          <w:rFonts w:eastAsia="Calibri"/>
          <w:color w:val="000000"/>
          <w:sz w:val="28"/>
          <w:szCs w:val="28"/>
        </w:rPr>
        <w:t>.</w:t>
      </w:r>
      <w:r w:rsidR="001A30F9">
        <w:rPr>
          <w:rFonts w:eastAsia="Calibri"/>
          <w:color w:val="000000"/>
          <w:sz w:val="28"/>
          <w:szCs w:val="28"/>
        </w:rPr>
        <w:t xml:space="preserve"> </w:t>
      </w:r>
      <w:r w:rsidR="00903FD6" w:rsidRPr="00903FD6">
        <w:rPr>
          <w:rFonts w:eastAsiaTheme="minorEastAsia"/>
          <w:snapToGrid w:val="0"/>
          <w:color w:val="000000"/>
          <w:sz w:val="28"/>
          <w:szCs w:val="28"/>
          <w:lang w:eastAsia="en-US"/>
        </w:rPr>
        <w:t xml:space="preserve"> </w:t>
      </w:r>
      <w:r w:rsidR="001A30F9">
        <w:rPr>
          <w:rFonts w:eastAsiaTheme="minorEastAsia"/>
          <w:snapToGrid w:val="0"/>
          <w:color w:val="000000"/>
          <w:sz w:val="28"/>
          <w:szCs w:val="28"/>
          <w:lang w:eastAsia="en-US"/>
        </w:rPr>
        <w:t>Э</w:t>
      </w:r>
      <w:r w:rsidR="00127A68">
        <w:rPr>
          <w:rFonts w:eastAsiaTheme="minorEastAsia"/>
          <w:snapToGrid w:val="0"/>
          <w:color w:val="000000"/>
          <w:sz w:val="28"/>
          <w:szCs w:val="28"/>
          <w:lang w:eastAsia="en-US"/>
        </w:rPr>
        <w:t>ффект от проведённых мероприятий</w:t>
      </w:r>
      <w:r w:rsidR="00903FD6" w:rsidRPr="00B22AD1">
        <w:rPr>
          <w:rFonts w:eastAsiaTheme="minorEastAsia"/>
          <w:snapToGrid w:val="0"/>
          <w:color w:val="000000"/>
          <w:sz w:val="28"/>
          <w:szCs w:val="28"/>
          <w:lang w:eastAsia="en-US"/>
        </w:rPr>
        <w:t>– 96 917,1 тыс. рублей</w:t>
      </w:r>
      <w:r w:rsidR="00903FD6">
        <w:rPr>
          <w:rFonts w:eastAsiaTheme="minorEastAsia"/>
          <w:snapToGrid w:val="0"/>
          <w:color w:val="000000"/>
          <w:sz w:val="28"/>
          <w:szCs w:val="28"/>
          <w:lang w:eastAsia="en-US"/>
        </w:rPr>
        <w:t>.</w:t>
      </w:r>
    </w:p>
    <w:p w:rsidR="00F46D6E" w:rsidRPr="00F46D6E" w:rsidRDefault="00F46D6E" w:rsidP="00F46D6E">
      <w:pPr>
        <w:widowControl w:val="0"/>
        <w:autoSpaceDE w:val="0"/>
        <w:autoSpaceDN w:val="0"/>
        <w:adjustRightInd w:val="0"/>
        <w:ind w:firstLine="720"/>
        <w:jc w:val="both"/>
        <w:rPr>
          <w:rFonts w:eastAsiaTheme="minorEastAsia"/>
          <w:snapToGrid w:val="0"/>
          <w:color w:val="000000"/>
          <w:sz w:val="28"/>
          <w:szCs w:val="28"/>
          <w:lang w:eastAsia="en-US"/>
        </w:rPr>
      </w:pPr>
      <w:r w:rsidRPr="00F46D6E">
        <w:rPr>
          <w:rFonts w:eastAsiaTheme="minorEastAsia"/>
          <w:snapToGrid w:val="0"/>
          <w:color w:val="000000"/>
          <w:sz w:val="28"/>
          <w:szCs w:val="28"/>
          <w:lang w:eastAsia="en-US"/>
        </w:rPr>
        <w:t>- проведен</w:t>
      </w:r>
      <w:r w:rsidR="00811D58">
        <w:rPr>
          <w:rFonts w:eastAsiaTheme="minorEastAsia"/>
          <w:snapToGrid w:val="0"/>
          <w:color w:val="000000"/>
          <w:sz w:val="28"/>
          <w:szCs w:val="28"/>
          <w:lang w:eastAsia="en-US"/>
        </w:rPr>
        <w:t>ы</w:t>
      </w:r>
      <w:r w:rsidRPr="00F46D6E">
        <w:rPr>
          <w:rFonts w:eastAsiaTheme="minorEastAsia"/>
          <w:snapToGrid w:val="0"/>
          <w:color w:val="000000"/>
          <w:sz w:val="28"/>
          <w:szCs w:val="28"/>
          <w:lang w:eastAsia="en-US"/>
        </w:rPr>
        <w:t xml:space="preserve"> мероприяти</w:t>
      </w:r>
      <w:r w:rsidR="00811D58">
        <w:rPr>
          <w:rFonts w:eastAsiaTheme="minorEastAsia"/>
          <w:snapToGrid w:val="0"/>
          <w:color w:val="000000"/>
          <w:sz w:val="28"/>
          <w:szCs w:val="28"/>
          <w:lang w:eastAsia="en-US"/>
        </w:rPr>
        <w:t>я</w:t>
      </w:r>
      <w:r w:rsidRPr="00F46D6E">
        <w:rPr>
          <w:rFonts w:eastAsiaTheme="minorEastAsia"/>
          <w:snapToGrid w:val="0"/>
          <w:color w:val="000000"/>
          <w:sz w:val="28"/>
          <w:szCs w:val="28"/>
          <w:lang w:eastAsia="en-US"/>
        </w:rPr>
        <w:t>, направленны</w:t>
      </w:r>
      <w:r w:rsidR="00811D58">
        <w:rPr>
          <w:rFonts w:eastAsiaTheme="minorEastAsia"/>
          <w:snapToGrid w:val="0"/>
          <w:color w:val="000000"/>
          <w:sz w:val="28"/>
          <w:szCs w:val="28"/>
          <w:lang w:eastAsia="en-US"/>
        </w:rPr>
        <w:t>е</w:t>
      </w:r>
      <w:r w:rsidRPr="00F46D6E">
        <w:rPr>
          <w:rFonts w:eastAsiaTheme="minorEastAsia"/>
          <w:snapToGrid w:val="0"/>
          <w:color w:val="000000"/>
          <w:sz w:val="28"/>
          <w:szCs w:val="28"/>
          <w:lang w:eastAsia="en-US"/>
        </w:rPr>
        <w:t xml:space="preserve"> на выявление пользователей, использующих земельные участки и муниципальное имущество при отсутствии правовых оснований, и взыскание оплаты за такое пользование – </w:t>
      </w:r>
      <w:r w:rsidRPr="0000512C">
        <w:rPr>
          <w:rFonts w:eastAsiaTheme="minorEastAsia"/>
          <w:snapToGrid w:val="0"/>
          <w:color w:val="000000"/>
          <w:sz w:val="28"/>
          <w:szCs w:val="28"/>
          <w:lang w:eastAsia="en-US"/>
        </w:rPr>
        <w:t>60 387,1 тыс. рублей</w:t>
      </w:r>
      <w:r w:rsidR="008041FE" w:rsidRPr="0000512C">
        <w:rPr>
          <w:rFonts w:eastAsiaTheme="minorEastAsia"/>
          <w:snapToGrid w:val="0"/>
          <w:color w:val="000000"/>
          <w:sz w:val="28"/>
          <w:szCs w:val="28"/>
          <w:lang w:eastAsia="en-US"/>
        </w:rPr>
        <w:t>;</w:t>
      </w:r>
    </w:p>
    <w:p w:rsidR="00F46D6E" w:rsidRDefault="00F46D6E" w:rsidP="00F46D6E">
      <w:pPr>
        <w:widowControl w:val="0"/>
        <w:autoSpaceDE w:val="0"/>
        <w:autoSpaceDN w:val="0"/>
        <w:adjustRightInd w:val="0"/>
        <w:ind w:firstLine="567"/>
        <w:jc w:val="both"/>
        <w:rPr>
          <w:snapToGrid w:val="0"/>
          <w:color w:val="000000"/>
          <w:sz w:val="28"/>
          <w:szCs w:val="28"/>
        </w:rPr>
      </w:pPr>
      <w:r w:rsidRPr="006B7F8B">
        <w:rPr>
          <w:rFonts w:eastAsia="Calibri"/>
          <w:color w:val="000000"/>
          <w:sz w:val="28"/>
          <w:szCs w:val="28"/>
        </w:rPr>
        <w:t xml:space="preserve">В целом бюджетный эффект от проведённых мероприятий по мобилизации доходов составил </w:t>
      </w:r>
      <w:r w:rsidRPr="006B7F8B">
        <w:rPr>
          <w:snapToGrid w:val="0"/>
          <w:color w:val="000000"/>
          <w:sz w:val="28"/>
          <w:szCs w:val="28"/>
        </w:rPr>
        <w:t>порядка 508</w:t>
      </w:r>
      <w:r w:rsidR="00A032D4">
        <w:rPr>
          <w:snapToGrid w:val="0"/>
          <w:color w:val="000000"/>
          <w:sz w:val="28"/>
          <w:szCs w:val="28"/>
        </w:rPr>
        <w:t> 587,6</w:t>
      </w:r>
      <w:r w:rsidR="0000512C">
        <w:rPr>
          <w:snapToGrid w:val="0"/>
          <w:color w:val="000000"/>
          <w:sz w:val="28"/>
          <w:szCs w:val="28"/>
        </w:rPr>
        <w:t xml:space="preserve"> </w:t>
      </w:r>
      <w:r w:rsidR="00A032D4">
        <w:rPr>
          <w:snapToGrid w:val="0"/>
          <w:color w:val="000000"/>
          <w:sz w:val="28"/>
          <w:szCs w:val="28"/>
        </w:rPr>
        <w:t>тыс</w:t>
      </w:r>
      <w:r w:rsidRPr="006B7F8B">
        <w:rPr>
          <w:snapToGrid w:val="0"/>
          <w:color w:val="000000"/>
          <w:sz w:val="28"/>
          <w:szCs w:val="28"/>
        </w:rPr>
        <w:t xml:space="preserve">. рублей </w:t>
      </w:r>
      <w:r w:rsidRPr="00315024">
        <w:rPr>
          <w:snapToGrid w:val="0"/>
          <w:color w:val="000000"/>
          <w:sz w:val="28"/>
          <w:szCs w:val="28"/>
        </w:rPr>
        <w:t>с превышением показателя, установленного планом.</w:t>
      </w:r>
    </w:p>
    <w:p w:rsidR="009C4A6D" w:rsidRDefault="009C4A6D" w:rsidP="0032752B">
      <w:pPr>
        <w:pStyle w:val="a3"/>
        <w:spacing w:after="0"/>
        <w:ind w:firstLine="720"/>
        <w:jc w:val="both"/>
        <w:rPr>
          <w:rFonts w:ascii="Times New Roman" w:hAnsi="Times New Roman" w:cs="Times New Roman"/>
          <w:sz w:val="28"/>
          <w:szCs w:val="28"/>
        </w:rPr>
      </w:pPr>
    </w:p>
    <w:p w:rsidR="00113C1F" w:rsidRPr="00FA046F" w:rsidRDefault="00566490" w:rsidP="00113C1F">
      <w:pPr>
        <w:ind w:firstLine="709"/>
        <w:contextualSpacing/>
        <w:jc w:val="both"/>
        <w:rPr>
          <w:color w:val="000000" w:themeColor="text1"/>
          <w:sz w:val="28"/>
          <w:szCs w:val="28"/>
        </w:rPr>
      </w:pPr>
      <w:r>
        <w:rPr>
          <w:snapToGrid w:val="0"/>
          <w:color w:val="000000" w:themeColor="text1"/>
          <w:sz w:val="28"/>
          <w:szCs w:val="28"/>
        </w:rPr>
        <w:t xml:space="preserve">Бюджетный эффект от </w:t>
      </w:r>
      <w:r w:rsidR="00113C1F" w:rsidRPr="00FA046F">
        <w:rPr>
          <w:snapToGrid w:val="0"/>
          <w:color w:val="000000" w:themeColor="text1"/>
          <w:sz w:val="28"/>
          <w:szCs w:val="28"/>
          <w:u w:val="single"/>
        </w:rPr>
        <w:t>опти</w:t>
      </w:r>
      <w:r w:rsidR="00353124">
        <w:rPr>
          <w:snapToGrid w:val="0"/>
          <w:color w:val="000000" w:themeColor="text1"/>
          <w:sz w:val="28"/>
          <w:szCs w:val="28"/>
          <w:u w:val="single"/>
        </w:rPr>
        <w:t xml:space="preserve">мизации расходов бюджета города </w:t>
      </w:r>
      <w:r w:rsidRPr="002C2D13">
        <w:rPr>
          <w:snapToGrid w:val="0"/>
          <w:color w:val="000000" w:themeColor="text1"/>
          <w:sz w:val="28"/>
          <w:szCs w:val="28"/>
        </w:rPr>
        <w:t>составил 418 030,2 тыс. рублей.</w:t>
      </w:r>
      <w:r w:rsidR="00353124" w:rsidRPr="002C2D13">
        <w:rPr>
          <w:snapToGrid w:val="0"/>
          <w:color w:val="000000" w:themeColor="text1"/>
          <w:sz w:val="28"/>
          <w:szCs w:val="28"/>
        </w:rPr>
        <w:t xml:space="preserve"> </w:t>
      </w:r>
      <w:r w:rsidRPr="002C2D13">
        <w:rPr>
          <w:snapToGrid w:val="0"/>
          <w:color w:val="000000" w:themeColor="text1"/>
          <w:sz w:val="28"/>
          <w:szCs w:val="28"/>
        </w:rPr>
        <w:t>Е</w:t>
      </w:r>
      <w:r w:rsidR="00353124" w:rsidRPr="002C2D13">
        <w:rPr>
          <w:snapToGrid w:val="0"/>
          <w:color w:val="000000" w:themeColor="text1"/>
          <w:sz w:val="28"/>
          <w:szCs w:val="28"/>
        </w:rPr>
        <w:t>ще на этапе планирования бюджета были приняты меры по</w:t>
      </w:r>
      <w:r w:rsidR="00353124">
        <w:rPr>
          <w:snapToGrid w:val="0"/>
          <w:color w:val="000000" w:themeColor="text1"/>
          <w:sz w:val="28"/>
          <w:szCs w:val="28"/>
        </w:rPr>
        <w:t xml:space="preserve"> </w:t>
      </w:r>
      <w:r w:rsidR="00353124" w:rsidRPr="00FA046F">
        <w:rPr>
          <w:snapToGrid w:val="0"/>
          <w:color w:val="000000" w:themeColor="text1"/>
          <w:sz w:val="28"/>
          <w:szCs w:val="28"/>
        </w:rPr>
        <w:t>сокращен</w:t>
      </w:r>
      <w:r w:rsidR="00353124">
        <w:rPr>
          <w:snapToGrid w:val="0"/>
          <w:color w:val="000000" w:themeColor="text1"/>
          <w:sz w:val="28"/>
          <w:szCs w:val="28"/>
        </w:rPr>
        <w:t>ию расходных</w:t>
      </w:r>
      <w:r w:rsidR="00353124" w:rsidRPr="00FA046F">
        <w:rPr>
          <w:snapToGrid w:val="0"/>
          <w:color w:val="000000" w:themeColor="text1"/>
          <w:sz w:val="28"/>
          <w:szCs w:val="28"/>
        </w:rPr>
        <w:t xml:space="preserve"> обязательств текущего характера</w:t>
      </w:r>
      <w:r w:rsidR="0001104A">
        <w:rPr>
          <w:snapToGrid w:val="0"/>
          <w:color w:val="000000" w:themeColor="text1"/>
          <w:sz w:val="28"/>
          <w:szCs w:val="28"/>
        </w:rPr>
        <w:t xml:space="preserve"> в размере</w:t>
      </w:r>
      <w:r w:rsidR="00353124" w:rsidRPr="00FA046F">
        <w:rPr>
          <w:snapToGrid w:val="0"/>
          <w:color w:val="000000" w:themeColor="text1"/>
          <w:sz w:val="28"/>
          <w:szCs w:val="28"/>
        </w:rPr>
        <w:t xml:space="preserve"> 232</w:t>
      </w:r>
      <w:r w:rsidR="00353124">
        <w:rPr>
          <w:snapToGrid w:val="0"/>
          <w:color w:val="000000" w:themeColor="text1"/>
          <w:sz w:val="28"/>
          <w:szCs w:val="28"/>
        </w:rPr>
        <w:t> 740,6</w:t>
      </w:r>
      <w:r w:rsidR="00353124" w:rsidRPr="00FA046F">
        <w:rPr>
          <w:snapToGrid w:val="0"/>
          <w:color w:val="000000" w:themeColor="text1"/>
          <w:sz w:val="28"/>
          <w:szCs w:val="28"/>
        </w:rPr>
        <w:t xml:space="preserve"> </w:t>
      </w:r>
      <w:r w:rsidR="00353124">
        <w:rPr>
          <w:snapToGrid w:val="0"/>
          <w:color w:val="000000" w:themeColor="text1"/>
          <w:sz w:val="28"/>
          <w:szCs w:val="28"/>
        </w:rPr>
        <w:t>тыс.</w:t>
      </w:r>
      <w:r w:rsidR="00353124" w:rsidRPr="00FA046F">
        <w:rPr>
          <w:snapToGrid w:val="0"/>
          <w:color w:val="000000" w:themeColor="text1"/>
          <w:sz w:val="28"/>
          <w:szCs w:val="28"/>
        </w:rPr>
        <w:t xml:space="preserve"> рублей</w:t>
      </w:r>
      <w:r w:rsidR="002C2D13">
        <w:rPr>
          <w:snapToGrid w:val="0"/>
          <w:color w:val="000000" w:themeColor="text1"/>
          <w:sz w:val="28"/>
          <w:szCs w:val="28"/>
        </w:rPr>
        <w:t>. В</w:t>
      </w:r>
      <w:r w:rsidR="0013781F">
        <w:rPr>
          <w:snapToGrid w:val="0"/>
          <w:color w:val="000000" w:themeColor="text1"/>
          <w:sz w:val="28"/>
          <w:szCs w:val="28"/>
        </w:rPr>
        <w:t xml:space="preserve"> течение года</w:t>
      </w:r>
      <w:r w:rsidR="00113C1F" w:rsidRPr="00FA046F">
        <w:rPr>
          <w:snapToGrid w:val="0"/>
          <w:color w:val="000000" w:themeColor="text1"/>
          <w:sz w:val="28"/>
          <w:szCs w:val="28"/>
        </w:rPr>
        <w:t xml:space="preserve"> были реализованы следующие мероприятия: </w:t>
      </w:r>
    </w:p>
    <w:p w:rsidR="00113C1F" w:rsidRPr="00FA046F" w:rsidRDefault="00113C1F" w:rsidP="004F7540">
      <w:pPr>
        <w:ind w:firstLine="709"/>
        <w:contextualSpacing/>
        <w:jc w:val="both"/>
        <w:rPr>
          <w:color w:val="000000" w:themeColor="text1"/>
          <w:sz w:val="28"/>
          <w:szCs w:val="28"/>
        </w:rPr>
      </w:pPr>
      <w:r w:rsidRPr="00FA046F">
        <w:rPr>
          <w:snapToGrid w:val="0"/>
          <w:color w:val="000000" w:themeColor="text1"/>
          <w:sz w:val="28"/>
          <w:szCs w:val="28"/>
        </w:rPr>
        <w:t>- введен</w:t>
      </w:r>
      <w:r w:rsidR="00500293">
        <w:rPr>
          <w:snapToGrid w:val="0"/>
          <w:color w:val="000000" w:themeColor="text1"/>
          <w:sz w:val="28"/>
          <w:szCs w:val="28"/>
        </w:rPr>
        <w:t>о</w:t>
      </w:r>
      <w:r w:rsidRPr="00FA046F">
        <w:rPr>
          <w:snapToGrid w:val="0"/>
          <w:color w:val="000000" w:themeColor="text1"/>
          <w:sz w:val="28"/>
          <w:szCs w:val="28"/>
        </w:rPr>
        <w:t xml:space="preserve"> в практику </w:t>
      </w:r>
      <w:r w:rsidRPr="00FA046F">
        <w:rPr>
          <w:color w:val="000000" w:themeColor="text1"/>
          <w:sz w:val="28"/>
          <w:szCs w:val="28"/>
        </w:rPr>
        <w:t>ограничени</w:t>
      </w:r>
      <w:r w:rsidR="00500293">
        <w:rPr>
          <w:color w:val="000000" w:themeColor="text1"/>
          <w:sz w:val="28"/>
          <w:szCs w:val="28"/>
        </w:rPr>
        <w:t>е</w:t>
      </w:r>
      <w:r w:rsidRPr="00FA046F">
        <w:rPr>
          <w:color w:val="000000" w:themeColor="text1"/>
          <w:sz w:val="28"/>
          <w:szCs w:val="28"/>
        </w:rPr>
        <w:t xml:space="preserve"> использования </w:t>
      </w:r>
      <w:r w:rsidR="0001104A">
        <w:rPr>
          <w:color w:val="000000" w:themeColor="text1"/>
          <w:sz w:val="28"/>
          <w:szCs w:val="28"/>
        </w:rPr>
        <w:t>главными распорядителями бюджетных средств</w:t>
      </w:r>
      <w:r w:rsidRPr="00FA046F">
        <w:rPr>
          <w:color w:val="000000" w:themeColor="text1"/>
          <w:sz w:val="28"/>
          <w:szCs w:val="28"/>
        </w:rPr>
        <w:t xml:space="preserve"> экономии по результатам закупок путем уменьшения лимитов бюджетных обязательств для дальнейшего принятия коллегиального решения об их использовании Бюджетной комиссией при Главе города. </w:t>
      </w:r>
      <w:r w:rsidRPr="005A6ADA">
        <w:rPr>
          <w:color w:val="000000" w:themeColor="text1"/>
          <w:sz w:val="28"/>
          <w:szCs w:val="28"/>
        </w:rPr>
        <w:t>Такая экономия составила 160</w:t>
      </w:r>
      <w:r w:rsidR="00A032D4" w:rsidRPr="005A6ADA">
        <w:rPr>
          <w:color w:val="000000" w:themeColor="text1"/>
          <w:sz w:val="28"/>
          <w:szCs w:val="28"/>
        </w:rPr>
        <w:t> 531,5</w:t>
      </w:r>
      <w:r w:rsidRPr="005A6ADA">
        <w:rPr>
          <w:color w:val="000000" w:themeColor="text1"/>
          <w:sz w:val="28"/>
          <w:szCs w:val="28"/>
        </w:rPr>
        <w:t xml:space="preserve"> </w:t>
      </w:r>
      <w:r w:rsidR="00A032D4" w:rsidRPr="005A6ADA">
        <w:rPr>
          <w:color w:val="000000" w:themeColor="text1"/>
          <w:sz w:val="28"/>
          <w:szCs w:val="28"/>
        </w:rPr>
        <w:t>тыс</w:t>
      </w:r>
      <w:r w:rsidRPr="005A6ADA">
        <w:rPr>
          <w:color w:val="000000" w:themeColor="text1"/>
          <w:sz w:val="28"/>
          <w:szCs w:val="28"/>
        </w:rPr>
        <w:t>.</w:t>
      </w:r>
      <w:r w:rsidR="004F7540">
        <w:rPr>
          <w:color w:val="000000" w:themeColor="text1"/>
          <w:sz w:val="28"/>
          <w:szCs w:val="28"/>
        </w:rPr>
        <w:t xml:space="preserve"> рублей и</w:t>
      </w:r>
      <w:r w:rsidRPr="00FA046F">
        <w:rPr>
          <w:snapToGrid w:val="0"/>
          <w:color w:val="000000" w:themeColor="text1"/>
          <w:sz w:val="28"/>
          <w:szCs w:val="28"/>
        </w:rPr>
        <w:t xml:space="preserve"> </w:t>
      </w:r>
      <w:r w:rsidR="005F2E6D">
        <w:rPr>
          <w:snapToGrid w:val="0"/>
          <w:color w:val="000000" w:themeColor="text1"/>
          <w:sz w:val="28"/>
          <w:szCs w:val="28"/>
        </w:rPr>
        <w:t xml:space="preserve">позволила </w:t>
      </w:r>
      <w:r w:rsidR="004F7540">
        <w:rPr>
          <w:snapToGrid w:val="0"/>
          <w:color w:val="000000" w:themeColor="text1"/>
          <w:sz w:val="28"/>
          <w:szCs w:val="28"/>
        </w:rPr>
        <w:t xml:space="preserve">в полном объеме </w:t>
      </w:r>
      <w:r w:rsidR="005F2E6D">
        <w:rPr>
          <w:snapToGrid w:val="0"/>
          <w:color w:val="000000" w:themeColor="text1"/>
          <w:sz w:val="28"/>
          <w:szCs w:val="28"/>
        </w:rPr>
        <w:t xml:space="preserve">обеспечить </w:t>
      </w:r>
      <w:r w:rsidR="005F2E6D">
        <w:rPr>
          <w:color w:val="000000" w:themeColor="text1"/>
          <w:sz w:val="28"/>
          <w:szCs w:val="28"/>
        </w:rPr>
        <w:t>долю</w:t>
      </w:r>
      <w:r w:rsidRPr="00FA046F">
        <w:rPr>
          <w:color w:val="000000" w:themeColor="text1"/>
          <w:sz w:val="28"/>
          <w:szCs w:val="28"/>
        </w:rPr>
        <w:t xml:space="preserve"> софинансирования государственных программ, а также обеспеч</w:t>
      </w:r>
      <w:r w:rsidR="005F2E6D">
        <w:rPr>
          <w:color w:val="000000" w:themeColor="text1"/>
          <w:sz w:val="28"/>
          <w:szCs w:val="28"/>
        </w:rPr>
        <w:t>ить</w:t>
      </w:r>
      <w:r w:rsidRPr="00FA046F">
        <w:rPr>
          <w:color w:val="000000" w:themeColor="text1"/>
          <w:sz w:val="28"/>
          <w:szCs w:val="28"/>
        </w:rPr>
        <w:t xml:space="preserve"> новы</w:t>
      </w:r>
      <w:r w:rsidR="005F2E6D">
        <w:rPr>
          <w:color w:val="000000" w:themeColor="text1"/>
          <w:sz w:val="28"/>
          <w:szCs w:val="28"/>
        </w:rPr>
        <w:t>е</w:t>
      </w:r>
      <w:r w:rsidRPr="00FA046F">
        <w:rPr>
          <w:color w:val="000000" w:themeColor="text1"/>
          <w:sz w:val="28"/>
          <w:szCs w:val="28"/>
        </w:rPr>
        <w:t xml:space="preserve"> расходны</w:t>
      </w:r>
      <w:r w:rsidR="005F2E6D">
        <w:rPr>
          <w:color w:val="000000" w:themeColor="text1"/>
          <w:sz w:val="28"/>
          <w:szCs w:val="28"/>
        </w:rPr>
        <w:t>е</w:t>
      </w:r>
      <w:r w:rsidRPr="00FA046F">
        <w:rPr>
          <w:color w:val="000000" w:themeColor="text1"/>
          <w:sz w:val="28"/>
          <w:szCs w:val="28"/>
        </w:rPr>
        <w:t xml:space="preserve"> обязательств</w:t>
      </w:r>
      <w:r w:rsidR="005F2E6D">
        <w:rPr>
          <w:color w:val="000000" w:themeColor="text1"/>
          <w:sz w:val="28"/>
          <w:szCs w:val="28"/>
        </w:rPr>
        <w:t>а</w:t>
      </w:r>
      <w:r w:rsidRPr="00FA046F">
        <w:rPr>
          <w:color w:val="000000" w:themeColor="text1"/>
          <w:sz w:val="28"/>
          <w:szCs w:val="28"/>
        </w:rPr>
        <w:t>, возникающ</w:t>
      </w:r>
      <w:r w:rsidR="005F2E6D">
        <w:rPr>
          <w:color w:val="000000" w:themeColor="text1"/>
          <w:sz w:val="28"/>
          <w:szCs w:val="28"/>
        </w:rPr>
        <w:t>ие</w:t>
      </w:r>
      <w:r w:rsidRPr="00FA046F">
        <w:rPr>
          <w:color w:val="000000" w:themeColor="text1"/>
          <w:sz w:val="28"/>
          <w:szCs w:val="28"/>
        </w:rPr>
        <w:t xml:space="preserve"> в связи с вводом </w:t>
      </w:r>
      <w:r w:rsidR="004F7540">
        <w:rPr>
          <w:color w:val="000000" w:themeColor="text1"/>
          <w:sz w:val="28"/>
          <w:szCs w:val="28"/>
        </w:rPr>
        <w:t xml:space="preserve">в течение года </w:t>
      </w:r>
      <w:r w:rsidRPr="00FA046F">
        <w:rPr>
          <w:color w:val="000000" w:themeColor="text1"/>
          <w:sz w:val="28"/>
          <w:szCs w:val="28"/>
        </w:rPr>
        <w:t>новых объектов социальной с</w:t>
      </w:r>
      <w:r w:rsidR="004F7540">
        <w:rPr>
          <w:color w:val="000000" w:themeColor="text1"/>
          <w:sz w:val="28"/>
          <w:szCs w:val="28"/>
        </w:rPr>
        <w:t>феры и городской инфраструктуры</w:t>
      </w:r>
      <w:r w:rsidR="0056303F">
        <w:rPr>
          <w:color w:val="000000" w:themeColor="text1"/>
          <w:sz w:val="28"/>
          <w:szCs w:val="28"/>
        </w:rPr>
        <w:t>;</w:t>
      </w:r>
    </w:p>
    <w:p w:rsidR="00113C1F" w:rsidRPr="00FA046F" w:rsidRDefault="0001104A" w:rsidP="00113C1F">
      <w:pPr>
        <w:tabs>
          <w:tab w:val="num" w:pos="0"/>
        </w:tabs>
        <w:ind w:firstLine="709"/>
        <w:contextualSpacing/>
        <w:jc w:val="both"/>
        <w:rPr>
          <w:color w:val="000000" w:themeColor="text1"/>
          <w:sz w:val="28"/>
          <w:szCs w:val="28"/>
        </w:rPr>
      </w:pPr>
      <w:r>
        <w:rPr>
          <w:color w:val="000000" w:themeColor="text1"/>
          <w:sz w:val="28"/>
          <w:szCs w:val="28"/>
        </w:rPr>
        <w:t>- в</w:t>
      </w:r>
      <w:r w:rsidR="00113C1F" w:rsidRPr="00FA046F">
        <w:rPr>
          <w:color w:val="000000" w:themeColor="text1"/>
          <w:sz w:val="28"/>
          <w:szCs w:val="28"/>
        </w:rPr>
        <w:t xml:space="preserve"> целях реализации Указов Президента по повышению оплаты труда отдельных категорий работников образования и культуры, были проведены мероприятия по оптимизации штатной численности соответствующих учреждений, что позволило направить на повышение оплаты труда 24</w:t>
      </w:r>
      <w:r w:rsidR="00A032D4">
        <w:rPr>
          <w:color w:val="000000" w:themeColor="text1"/>
          <w:sz w:val="28"/>
          <w:szCs w:val="28"/>
        </w:rPr>
        <w:t> 758,1 тыс.</w:t>
      </w:r>
      <w:r w:rsidR="00113C1F" w:rsidRPr="00FA046F">
        <w:rPr>
          <w:color w:val="000000" w:themeColor="text1"/>
          <w:sz w:val="28"/>
          <w:szCs w:val="28"/>
        </w:rPr>
        <w:t xml:space="preserve"> рублей.</w:t>
      </w:r>
    </w:p>
    <w:p w:rsidR="00566490" w:rsidRDefault="00566490" w:rsidP="00AE6E49">
      <w:pPr>
        <w:ind w:firstLine="708"/>
        <w:jc w:val="both"/>
        <w:rPr>
          <w:color w:val="000000" w:themeColor="text1"/>
          <w:sz w:val="28"/>
          <w:szCs w:val="28"/>
        </w:rPr>
      </w:pPr>
    </w:p>
    <w:p w:rsidR="0032752B" w:rsidRPr="00AE6E49" w:rsidRDefault="0032752B" w:rsidP="00AE6E49">
      <w:pPr>
        <w:ind w:firstLine="708"/>
        <w:jc w:val="both"/>
        <w:rPr>
          <w:color w:val="000000" w:themeColor="text1"/>
          <w:sz w:val="28"/>
          <w:szCs w:val="28"/>
        </w:rPr>
      </w:pPr>
      <w:r w:rsidRPr="00C5344D">
        <w:rPr>
          <w:color w:val="000000" w:themeColor="text1"/>
          <w:sz w:val="28"/>
          <w:szCs w:val="28"/>
        </w:rPr>
        <w:t>Далее представлена развёрнутая информация о показателях исполнения бюджета города и факторах, на них повлиявших.</w:t>
      </w:r>
    </w:p>
    <w:p w:rsidR="00945933" w:rsidRDefault="00945933" w:rsidP="0032752B">
      <w:pPr>
        <w:jc w:val="center"/>
        <w:rPr>
          <w:sz w:val="28"/>
          <w:szCs w:val="28"/>
        </w:rPr>
      </w:pPr>
    </w:p>
    <w:p w:rsidR="00945933" w:rsidRDefault="00945933" w:rsidP="0032752B">
      <w:pPr>
        <w:jc w:val="center"/>
        <w:rPr>
          <w:sz w:val="28"/>
          <w:szCs w:val="28"/>
        </w:rPr>
      </w:pPr>
    </w:p>
    <w:p w:rsidR="00566490" w:rsidRDefault="00566490" w:rsidP="0032752B">
      <w:pPr>
        <w:jc w:val="center"/>
        <w:rPr>
          <w:sz w:val="28"/>
          <w:szCs w:val="28"/>
        </w:rPr>
      </w:pPr>
    </w:p>
    <w:p w:rsidR="00566490" w:rsidRDefault="00566490" w:rsidP="0032752B">
      <w:pPr>
        <w:jc w:val="center"/>
        <w:rPr>
          <w:sz w:val="28"/>
          <w:szCs w:val="28"/>
        </w:rPr>
      </w:pPr>
    </w:p>
    <w:p w:rsidR="00566490" w:rsidRDefault="00566490" w:rsidP="0032752B">
      <w:pPr>
        <w:jc w:val="center"/>
        <w:rPr>
          <w:sz w:val="28"/>
          <w:szCs w:val="28"/>
        </w:rPr>
      </w:pPr>
    </w:p>
    <w:p w:rsidR="00945933" w:rsidRDefault="00945933" w:rsidP="0032752B">
      <w:pPr>
        <w:jc w:val="center"/>
        <w:rPr>
          <w:sz w:val="28"/>
          <w:szCs w:val="28"/>
        </w:rPr>
      </w:pPr>
    </w:p>
    <w:p w:rsidR="00C82A99" w:rsidRDefault="00C82A99" w:rsidP="0032752B">
      <w:pPr>
        <w:jc w:val="center"/>
        <w:rPr>
          <w:sz w:val="28"/>
          <w:szCs w:val="28"/>
        </w:rPr>
      </w:pPr>
    </w:p>
    <w:p w:rsidR="00F66A4E" w:rsidRDefault="00F66A4E" w:rsidP="0032752B">
      <w:pPr>
        <w:jc w:val="center"/>
        <w:rPr>
          <w:sz w:val="28"/>
          <w:szCs w:val="28"/>
        </w:rPr>
      </w:pPr>
    </w:p>
    <w:p w:rsidR="00F66A4E" w:rsidRDefault="00F66A4E" w:rsidP="0032752B">
      <w:pPr>
        <w:jc w:val="center"/>
        <w:rPr>
          <w:sz w:val="28"/>
          <w:szCs w:val="28"/>
        </w:rPr>
      </w:pPr>
    </w:p>
    <w:p w:rsidR="0032752B" w:rsidRDefault="0032752B" w:rsidP="0032752B">
      <w:pPr>
        <w:jc w:val="center"/>
        <w:rPr>
          <w:sz w:val="28"/>
          <w:szCs w:val="28"/>
        </w:rPr>
      </w:pPr>
      <w:r w:rsidRPr="000C23E6">
        <w:rPr>
          <w:sz w:val="28"/>
          <w:szCs w:val="28"/>
        </w:rPr>
        <w:t>Доходы</w:t>
      </w:r>
    </w:p>
    <w:p w:rsidR="00393EB8" w:rsidRPr="000C23E6" w:rsidRDefault="00C91A67" w:rsidP="00C91A67">
      <w:pPr>
        <w:rPr>
          <w:sz w:val="28"/>
          <w:szCs w:val="28"/>
        </w:rPr>
      </w:pPr>
      <w:r>
        <w:rPr>
          <w:noProof/>
          <w:sz w:val="28"/>
          <w:szCs w:val="28"/>
        </w:rPr>
        <w:tab/>
      </w:r>
      <w:r w:rsidRPr="00C91A67">
        <w:rPr>
          <w:noProof/>
          <w:sz w:val="28"/>
          <w:szCs w:val="28"/>
        </w:rPr>
        <w:drawing>
          <wp:inline distT="0" distB="0" distL="0" distR="0" wp14:anchorId="2467F053" wp14:editId="1229E34F">
            <wp:extent cx="5565831" cy="3724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8378" cy="3732671"/>
                    </a:xfrm>
                    <a:prstGeom prst="rect">
                      <a:avLst/>
                    </a:prstGeom>
                  </pic:spPr>
                </pic:pic>
              </a:graphicData>
            </a:graphic>
          </wp:inline>
        </w:drawing>
      </w:r>
    </w:p>
    <w:p w:rsidR="0032752B" w:rsidRPr="002203FE" w:rsidRDefault="00891E50" w:rsidP="0032752B">
      <w:pPr>
        <w:rPr>
          <w:highlight w:val="yellow"/>
        </w:rPr>
      </w:pPr>
      <w:r w:rsidRPr="00891E50">
        <w:rPr>
          <w:noProof/>
          <w:sz w:val="28"/>
          <w:szCs w:val="28"/>
          <w:highlight w:val="yellow"/>
        </w:rPr>
        <w:t xml:space="preserve"> </w:t>
      </w:r>
    </w:p>
    <w:p w:rsidR="0032752B" w:rsidRDefault="0032752B" w:rsidP="00621710">
      <w:pPr>
        <w:ind w:right="425" w:firstLine="709"/>
        <w:jc w:val="both"/>
        <w:rPr>
          <w:sz w:val="28"/>
          <w:szCs w:val="28"/>
        </w:rPr>
      </w:pPr>
      <w:r w:rsidRPr="000C23E6">
        <w:rPr>
          <w:sz w:val="28"/>
          <w:szCs w:val="28"/>
        </w:rPr>
        <w:t xml:space="preserve">Общий объем доходов, поступивших в бюджет города, составил               </w:t>
      </w:r>
      <w:r w:rsidR="000C23E6" w:rsidRPr="000C23E6">
        <w:rPr>
          <w:sz w:val="28"/>
          <w:szCs w:val="28"/>
        </w:rPr>
        <w:t>21 617 628,8</w:t>
      </w:r>
      <w:r w:rsidRPr="000C23E6">
        <w:rPr>
          <w:sz w:val="28"/>
          <w:szCs w:val="28"/>
        </w:rPr>
        <w:t xml:space="preserve"> тыс. рублей. Исполнение к уточненным плановым назначениям составило </w:t>
      </w:r>
      <w:r w:rsidR="000C23E6" w:rsidRPr="000C23E6">
        <w:rPr>
          <w:sz w:val="28"/>
          <w:szCs w:val="28"/>
        </w:rPr>
        <w:t xml:space="preserve">100,6 </w:t>
      </w:r>
      <w:r w:rsidRPr="000C23E6">
        <w:rPr>
          <w:sz w:val="28"/>
          <w:szCs w:val="28"/>
        </w:rPr>
        <w:t>% и по видам доходов представлено в таблице:</w:t>
      </w:r>
    </w:p>
    <w:p w:rsidR="00AB1AF7" w:rsidRPr="00AB1AF7" w:rsidRDefault="000404EA" w:rsidP="000404EA">
      <w:pPr>
        <w:ind w:right="425"/>
        <w:rPr>
          <w:b/>
          <w:sz w:val="28"/>
          <w:szCs w:val="28"/>
        </w:rPr>
      </w:pPr>
      <w:r>
        <w:rPr>
          <w:b/>
          <w:sz w:val="28"/>
          <w:szCs w:val="28"/>
        </w:rPr>
        <w:tab/>
      </w:r>
      <w:r w:rsidR="004C7DD6" w:rsidRPr="004C7DD6">
        <w:rPr>
          <w:noProof/>
        </w:rPr>
        <w:drawing>
          <wp:inline distT="0" distB="0" distL="0" distR="0">
            <wp:extent cx="5629275" cy="40774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025" cy="4102649"/>
                    </a:xfrm>
                    <a:prstGeom prst="rect">
                      <a:avLst/>
                    </a:prstGeom>
                    <a:noFill/>
                    <a:ln>
                      <a:noFill/>
                    </a:ln>
                  </pic:spPr>
                </pic:pic>
              </a:graphicData>
            </a:graphic>
          </wp:inline>
        </w:drawing>
      </w:r>
    </w:p>
    <w:p w:rsidR="00F66A4E" w:rsidRPr="002203FE" w:rsidRDefault="00F66A4E" w:rsidP="00F66A4E">
      <w:pPr>
        <w:ind w:right="425" w:firstLine="709"/>
        <w:jc w:val="both"/>
        <w:rPr>
          <w:sz w:val="28"/>
          <w:highlight w:val="yellow"/>
        </w:rPr>
      </w:pPr>
    </w:p>
    <w:p w:rsidR="0032752B" w:rsidRPr="000C23E6" w:rsidRDefault="00BB7174" w:rsidP="0032752B">
      <w:pPr>
        <w:ind w:firstLine="708"/>
        <w:jc w:val="both"/>
        <w:rPr>
          <w:sz w:val="28"/>
          <w:szCs w:val="28"/>
        </w:rPr>
      </w:pPr>
      <w:r>
        <w:rPr>
          <w:sz w:val="28"/>
          <w:szCs w:val="28"/>
        </w:rPr>
        <w:t>А</w:t>
      </w:r>
      <w:r w:rsidR="00A63A3A">
        <w:rPr>
          <w:sz w:val="28"/>
          <w:szCs w:val="28"/>
        </w:rPr>
        <w:t>нализ</w:t>
      </w:r>
      <w:r>
        <w:rPr>
          <w:sz w:val="28"/>
          <w:szCs w:val="28"/>
        </w:rPr>
        <w:t xml:space="preserve"> исполнения</w:t>
      </w:r>
      <w:r w:rsidR="00A63A3A">
        <w:rPr>
          <w:sz w:val="28"/>
          <w:szCs w:val="28"/>
        </w:rPr>
        <w:t xml:space="preserve"> по видам доходов приведен</w:t>
      </w:r>
      <w:r w:rsidR="00D10FCA">
        <w:rPr>
          <w:sz w:val="28"/>
          <w:szCs w:val="28"/>
        </w:rPr>
        <w:t xml:space="preserve"> в приложении </w:t>
      </w:r>
      <w:r w:rsidR="00D10FCA" w:rsidRPr="000C23E6">
        <w:rPr>
          <w:sz w:val="28"/>
          <w:szCs w:val="28"/>
        </w:rPr>
        <w:t>2 к пояснительной записке</w:t>
      </w:r>
      <w:r w:rsidR="000D7571">
        <w:rPr>
          <w:sz w:val="28"/>
          <w:szCs w:val="28"/>
        </w:rPr>
        <w:t>.</w:t>
      </w:r>
    </w:p>
    <w:p w:rsidR="0032752B" w:rsidRPr="00C04468" w:rsidRDefault="0032752B" w:rsidP="0032752B">
      <w:pPr>
        <w:ind w:firstLine="540"/>
        <w:jc w:val="center"/>
        <w:rPr>
          <w:sz w:val="28"/>
        </w:rPr>
      </w:pPr>
      <w:r w:rsidRPr="00C04468">
        <w:rPr>
          <w:sz w:val="28"/>
        </w:rPr>
        <w:t>Налоговые доходы</w:t>
      </w:r>
    </w:p>
    <w:p w:rsidR="0032752B" w:rsidRPr="00C04468" w:rsidRDefault="0032752B" w:rsidP="0032752B">
      <w:pPr>
        <w:ind w:firstLine="540"/>
        <w:jc w:val="center"/>
        <w:rPr>
          <w:sz w:val="28"/>
        </w:rPr>
      </w:pPr>
    </w:p>
    <w:p w:rsidR="00F21A76" w:rsidRDefault="00F21A76" w:rsidP="00F21A76">
      <w:pPr>
        <w:tabs>
          <w:tab w:val="left" w:pos="2127"/>
        </w:tabs>
        <w:ind w:firstLine="709"/>
        <w:jc w:val="both"/>
        <w:rPr>
          <w:sz w:val="28"/>
        </w:rPr>
      </w:pPr>
      <w:r>
        <w:rPr>
          <w:sz w:val="28"/>
        </w:rPr>
        <w:t>Налоговые доходы поступили в объеме 8 269 590,3 тыс. рублей (101,2% к плановым показателям</w:t>
      </w:r>
      <w:r w:rsidR="001853C7">
        <w:rPr>
          <w:sz w:val="28"/>
        </w:rPr>
        <w:t>,</w:t>
      </w:r>
      <w:r w:rsidR="001853C7" w:rsidRPr="001853C7">
        <w:rPr>
          <w:rFonts w:eastAsia="Calibri"/>
          <w:sz w:val="28"/>
          <w:szCs w:val="28"/>
          <w:lang w:eastAsia="en-US"/>
        </w:rPr>
        <w:t xml:space="preserve"> </w:t>
      </w:r>
      <w:r w:rsidR="001853C7">
        <w:rPr>
          <w:rFonts w:eastAsia="Calibri"/>
          <w:sz w:val="28"/>
          <w:szCs w:val="28"/>
          <w:lang w:eastAsia="en-US"/>
        </w:rPr>
        <w:t xml:space="preserve">перевыполнение </w:t>
      </w:r>
      <w:r w:rsidR="001853C7" w:rsidRPr="006A2546">
        <w:rPr>
          <w:rFonts w:eastAsia="Calibri"/>
          <w:color w:val="000000"/>
          <w:sz w:val="28"/>
          <w:szCs w:val="28"/>
          <w:lang w:eastAsia="en-US"/>
        </w:rPr>
        <w:t xml:space="preserve">в абсолютном выражении составило </w:t>
      </w:r>
      <w:r w:rsidR="00E52ABA">
        <w:rPr>
          <w:rFonts w:eastAsia="Calibri"/>
          <w:color w:val="000000"/>
          <w:sz w:val="28"/>
          <w:szCs w:val="28"/>
          <w:lang w:eastAsia="en-US"/>
        </w:rPr>
        <w:t>95 709,2</w:t>
      </w:r>
      <w:r w:rsidR="001853C7" w:rsidRPr="006A2546">
        <w:rPr>
          <w:rFonts w:eastAsia="Calibri"/>
          <w:color w:val="000000"/>
          <w:sz w:val="28"/>
          <w:szCs w:val="28"/>
          <w:lang w:eastAsia="en-US"/>
        </w:rPr>
        <w:t xml:space="preserve"> тыс. рублей</w:t>
      </w:r>
      <w:r>
        <w:rPr>
          <w:sz w:val="28"/>
        </w:rPr>
        <w:t>).</w:t>
      </w:r>
    </w:p>
    <w:p w:rsidR="00F21A76" w:rsidRDefault="00F21A76" w:rsidP="00F21A76">
      <w:pPr>
        <w:tabs>
          <w:tab w:val="left" w:pos="2127"/>
        </w:tabs>
        <w:ind w:firstLine="709"/>
        <w:jc w:val="both"/>
        <w:rPr>
          <w:sz w:val="28"/>
        </w:rPr>
      </w:pPr>
      <w:r>
        <w:rPr>
          <w:sz w:val="28"/>
        </w:rPr>
        <w:t>Исполнение по видам налоговых поступлений приведено в таблице и характеризуется следующим:</w:t>
      </w:r>
    </w:p>
    <w:p w:rsidR="00C91A67" w:rsidRDefault="00C91A67" w:rsidP="00C91A67">
      <w:pPr>
        <w:tabs>
          <w:tab w:val="left" w:pos="2127"/>
        </w:tabs>
        <w:ind w:firstLine="709"/>
        <w:jc w:val="both"/>
        <w:rPr>
          <w:sz w:val="28"/>
          <w:szCs w:val="28"/>
        </w:rPr>
      </w:pPr>
      <w:r w:rsidRPr="00C91A67">
        <w:rPr>
          <w:noProof/>
        </w:rPr>
        <w:drawing>
          <wp:inline distT="0" distB="0" distL="0" distR="0" wp14:anchorId="6D8EDB02" wp14:editId="1C74CF45">
            <wp:extent cx="5800725" cy="42399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291" cy="4254978"/>
                    </a:xfrm>
                    <a:prstGeom prst="rect">
                      <a:avLst/>
                    </a:prstGeom>
                    <a:noFill/>
                    <a:ln>
                      <a:noFill/>
                    </a:ln>
                  </pic:spPr>
                </pic:pic>
              </a:graphicData>
            </a:graphic>
          </wp:inline>
        </w:drawing>
      </w:r>
      <w:r>
        <w:rPr>
          <w:sz w:val="28"/>
        </w:rPr>
        <w:tab/>
      </w:r>
    </w:p>
    <w:p w:rsidR="002E7C1B" w:rsidRDefault="002E7C1B" w:rsidP="002E7C1B">
      <w:pPr>
        <w:ind w:firstLine="709"/>
        <w:jc w:val="both"/>
        <w:rPr>
          <w:sz w:val="28"/>
          <w:szCs w:val="28"/>
        </w:rPr>
      </w:pPr>
      <w:r w:rsidRPr="007D06A7">
        <w:rPr>
          <w:sz w:val="28"/>
          <w:szCs w:val="28"/>
        </w:rPr>
        <w:t>Поступления</w:t>
      </w:r>
      <w:r>
        <w:rPr>
          <w:sz w:val="28"/>
          <w:szCs w:val="28"/>
        </w:rPr>
        <w:t xml:space="preserve"> </w:t>
      </w:r>
      <w:r w:rsidRPr="007D06A7">
        <w:rPr>
          <w:sz w:val="28"/>
          <w:szCs w:val="28"/>
          <w:u w:val="single"/>
        </w:rPr>
        <w:t>налог</w:t>
      </w:r>
      <w:r>
        <w:rPr>
          <w:sz w:val="28"/>
          <w:szCs w:val="28"/>
          <w:u w:val="single"/>
        </w:rPr>
        <w:t>а</w:t>
      </w:r>
      <w:r w:rsidRPr="007D06A7">
        <w:rPr>
          <w:sz w:val="28"/>
          <w:szCs w:val="28"/>
          <w:u w:val="single"/>
        </w:rPr>
        <w:t xml:space="preserve"> на доходы физических лиц</w:t>
      </w:r>
      <w:r w:rsidRPr="007D06A7">
        <w:rPr>
          <w:sz w:val="28"/>
          <w:szCs w:val="28"/>
        </w:rPr>
        <w:t xml:space="preserve"> состави</w:t>
      </w:r>
      <w:r>
        <w:rPr>
          <w:sz w:val="28"/>
          <w:szCs w:val="28"/>
        </w:rPr>
        <w:t xml:space="preserve">ли </w:t>
      </w:r>
      <w:r w:rsidR="00437CDD">
        <w:rPr>
          <w:sz w:val="28"/>
        </w:rPr>
        <w:t>6</w:t>
      </w:r>
      <w:r w:rsidR="00437CDD" w:rsidRPr="00836984">
        <w:rPr>
          <w:sz w:val="28"/>
        </w:rPr>
        <w:t> </w:t>
      </w:r>
      <w:r w:rsidR="00437CDD">
        <w:rPr>
          <w:sz w:val="28"/>
        </w:rPr>
        <w:t>146</w:t>
      </w:r>
      <w:r w:rsidR="00437CDD" w:rsidRPr="00836984">
        <w:rPr>
          <w:sz w:val="28"/>
        </w:rPr>
        <w:t> </w:t>
      </w:r>
      <w:r w:rsidR="00437CDD">
        <w:rPr>
          <w:sz w:val="28"/>
        </w:rPr>
        <w:t>528</w:t>
      </w:r>
      <w:r w:rsidR="00437CDD" w:rsidRPr="00836984">
        <w:rPr>
          <w:sz w:val="28"/>
        </w:rPr>
        <w:t>,</w:t>
      </w:r>
      <w:r w:rsidR="00437CDD">
        <w:rPr>
          <w:sz w:val="28"/>
        </w:rPr>
        <w:t>2</w:t>
      </w:r>
      <w:r w:rsidR="00437CDD" w:rsidRPr="00836984">
        <w:rPr>
          <w:sz w:val="28"/>
        </w:rPr>
        <w:t xml:space="preserve"> </w:t>
      </w:r>
      <w:r>
        <w:rPr>
          <w:sz w:val="28"/>
          <w:szCs w:val="28"/>
        </w:rPr>
        <w:t>тыс. рублей. И</w:t>
      </w:r>
      <w:r w:rsidRPr="00191638">
        <w:rPr>
          <w:sz w:val="28"/>
          <w:szCs w:val="28"/>
        </w:rPr>
        <w:t>сполнение в пределах плановых назначений</w:t>
      </w:r>
      <w:r>
        <w:rPr>
          <w:sz w:val="28"/>
          <w:szCs w:val="28"/>
        </w:rPr>
        <w:t xml:space="preserve"> </w:t>
      </w:r>
      <w:r w:rsidRPr="007D06A7">
        <w:rPr>
          <w:sz w:val="28"/>
          <w:szCs w:val="28"/>
        </w:rPr>
        <w:t>(</w:t>
      </w:r>
      <w:r w:rsidR="00AF7358">
        <w:rPr>
          <w:sz w:val="28"/>
          <w:szCs w:val="28"/>
        </w:rPr>
        <w:t>101,1</w:t>
      </w:r>
      <w:r>
        <w:rPr>
          <w:sz w:val="28"/>
          <w:szCs w:val="28"/>
        </w:rPr>
        <w:t>% к план</w:t>
      </w:r>
      <w:r w:rsidR="00C239D5">
        <w:rPr>
          <w:sz w:val="28"/>
          <w:szCs w:val="28"/>
        </w:rPr>
        <w:t>у)</w:t>
      </w:r>
      <w:r>
        <w:rPr>
          <w:sz w:val="28"/>
          <w:szCs w:val="28"/>
        </w:rPr>
        <w:t>.</w:t>
      </w:r>
    </w:p>
    <w:p w:rsidR="00445614" w:rsidRDefault="00445614" w:rsidP="00445614">
      <w:pPr>
        <w:tabs>
          <w:tab w:val="left" w:pos="2127"/>
        </w:tabs>
        <w:ind w:firstLine="709"/>
        <w:jc w:val="both"/>
        <w:rPr>
          <w:sz w:val="28"/>
          <w:u w:val="single"/>
        </w:rPr>
      </w:pPr>
      <w:r>
        <w:rPr>
          <w:sz w:val="28"/>
          <w:szCs w:val="28"/>
          <w:u w:val="single"/>
        </w:rPr>
        <w:t>А</w:t>
      </w:r>
      <w:r w:rsidRPr="001B60D7">
        <w:rPr>
          <w:sz w:val="28"/>
          <w:szCs w:val="28"/>
          <w:u w:val="single"/>
        </w:rPr>
        <w:t>кциз</w:t>
      </w:r>
      <w:r>
        <w:rPr>
          <w:sz w:val="28"/>
          <w:szCs w:val="28"/>
          <w:u w:val="single"/>
        </w:rPr>
        <w:t xml:space="preserve">ы на нефтепродукты </w:t>
      </w:r>
      <w:r>
        <w:rPr>
          <w:sz w:val="28"/>
          <w:szCs w:val="28"/>
        </w:rPr>
        <w:t>поступили с перевыполнением плановых показателей</w:t>
      </w:r>
      <w:r w:rsidR="0079225A">
        <w:rPr>
          <w:sz w:val="28"/>
          <w:szCs w:val="28"/>
        </w:rPr>
        <w:t xml:space="preserve"> </w:t>
      </w:r>
      <w:r w:rsidR="0079225A">
        <w:rPr>
          <w:sz w:val="28"/>
        </w:rPr>
        <w:t xml:space="preserve">(143,9%) </w:t>
      </w:r>
      <w:r>
        <w:rPr>
          <w:sz w:val="28"/>
          <w:szCs w:val="28"/>
        </w:rPr>
        <w:t xml:space="preserve">и </w:t>
      </w:r>
      <w:r w:rsidRPr="00836984">
        <w:rPr>
          <w:sz w:val="28"/>
        </w:rPr>
        <w:t xml:space="preserve">составили </w:t>
      </w:r>
      <w:r>
        <w:rPr>
          <w:sz w:val="28"/>
        </w:rPr>
        <w:t>39 331,0</w:t>
      </w:r>
      <w:r w:rsidR="0079225A">
        <w:rPr>
          <w:sz w:val="28"/>
        </w:rPr>
        <w:t xml:space="preserve"> тыс. </w:t>
      </w:r>
      <w:r w:rsidRPr="00836984">
        <w:rPr>
          <w:sz w:val="28"/>
        </w:rPr>
        <w:t>рублей</w:t>
      </w:r>
      <w:r>
        <w:rPr>
          <w:sz w:val="28"/>
        </w:rPr>
        <w:t xml:space="preserve">. </w:t>
      </w:r>
      <w:r w:rsidRPr="00E00AA8">
        <w:rPr>
          <w:sz w:val="28"/>
        </w:rPr>
        <w:t>Перевыполнение обусловлено увеличением</w:t>
      </w:r>
      <w:r w:rsidR="004D6C36" w:rsidRPr="004D6C36">
        <w:t xml:space="preserve"> </w:t>
      </w:r>
      <w:r w:rsidR="004D6C36" w:rsidRPr="004D6C36">
        <w:rPr>
          <w:sz w:val="28"/>
        </w:rPr>
        <w:t>с 01.04.2016 года</w:t>
      </w:r>
      <w:r w:rsidRPr="00E00AA8">
        <w:rPr>
          <w:sz w:val="28"/>
        </w:rPr>
        <w:t xml:space="preserve"> ставок </w:t>
      </w:r>
      <w:r w:rsidR="00E00AA8" w:rsidRPr="00E00AA8">
        <w:rPr>
          <w:sz w:val="28"/>
        </w:rPr>
        <w:t>по автомобильному</w:t>
      </w:r>
      <w:r w:rsidR="00C76779" w:rsidRPr="00E00AA8">
        <w:rPr>
          <w:sz w:val="28"/>
        </w:rPr>
        <w:t xml:space="preserve"> бензину, дизельному топливу, моторному маслу.</w:t>
      </w:r>
      <w:r w:rsidR="00C76779">
        <w:rPr>
          <w:sz w:val="28"/>
          <w:u w:val="single"/>
        </w:rPr>
        <w:t xml:space="preserve"> </w:t>
      </w:r>
    </w:p>
    <w:p w:rsidR="00491CBE" w:rsidRPr="003F0567" w:rsidRDefault="00491CBE" w:rsidP="00491CBE">
      <w:pPr>
        <w:ind w:firstLine="709"/>
        <w:jc w:val="both"/>
        <w:rPr>
          <w:sz w:val="28"/>
          <w:szCs w:val="28"/>
        </w:rPr>
      </w:pPr>
      <w:r>
        <w:rPr>
          <w:sz w:val="28"/>
        </w:rPr>
        <w:t xml:space="preserve">Поступления </w:t>
      </w:r>
      <w:r w:rsidRPr="00C8587A">
        <w:rPr>
          <w:sz w:val="28"/>
        </w:rPr>
        <w:t xml:space="preserve">по </w:t>
      </w:r>
      <w:r w:rsidRPr="009D1755">
        <w:rPr>
          <w:sz w:val="28"/>
          <w:u w:val="single"/>
        </w:rPr>
        <w:t xml:space="preserve">налогам на </w:t>
      </w:r>
      <w:r w:rsidRPr="009E41AC">
        <w:rPr>
          <w:sz w:val="28"/>
          <w:u w:val="single"/>
        </w:rPr>
        <w:t>совокупный доход</w:t>
      </w:r>
      <w:r>
        <w:rPr>
          <w:sz w:val="28"/>
        </w:rPr>
        <w:t xml:space="preserve"> в целом составили </w:t>
      </w:r>
      <w:r w:rsidRPr="00836984">
        <w:rPr>
          <w:sz w:val="28"/>
        </w:rPr>
        <w:t>1 </w:t>
      </w:r>
      <w:r>
        <w:rPr>
          <w:sz w:val="28"/>
        </w:rPr>
        <w:t>446</w:t>
      </w:r>
      <w:r w:rsidRPr="00836984">
        <w:rPr>
          <w:sz w:val="28"/>
        </w:rPr>
        <w:t> </w:t>
      </w:r>
      <w:r>
        <w:rPr>
          <w:sz w:val="28"/>
        </w:rPr>
        <w:t>165</w:t>
      </w:r>
      <w:r w:rsidRPr="00836984">
        <w:rPr>
          <w:sz w:val="28"/>
        </w:rPr>
        <w:t>,</w:t>
      </w:r>
      <w:r>
        <w:rPr>
          <w:sz w:val="28"/>
        </w:rPr>
        <w:t>4</w:t>
      </w:r>
      <w:r w:rsidRPr="00836984">
        <w:rPr>
          <w:sz w:val="28"/>
        </w:rPr>
        <w:t xml:space="preserve"> </w:t>
      </w:r>
      <w:r>
        <w:rPr>
          <w:sz w:val="28"/>
        </w:rPr>
        <w:t>тыс. рублей (</w:t>
      </w:r>
      <w:r w:rsidR="002D54A3">
        <w:rPr>
          <w:sz w:val="28"/>
        </w:rPr>
        <w:t>102,5</w:t>
      </w:r>
      <w:r>
        <w:rPr>
          <w:sz w:val="28"/>
        </w:rPr>
        <w:t xml:space="preserve">% к </w:t>
      </w:r>
      <w:r w:rsidR="00C8516D">
        <w:rPr>
          <w:sz w:val="28"/>
        </w:rPr>
        <w:t>плану</w:t>
      </w:r>
      <w:r>
        <w:rPr>
          <w:sz w:val="28"/>
        </w:rPr>
        <w:t xml:space="preserve">). Согласно информации </w:t>
      </w:r>
      <w:r>
        <w:rPr>
          <w:sz w:val="28"/>
          <w:szCs w:val="28"/>
        </w:rPr>
        <w:t>главного администратора – инспекции ФНС России по городу Сургуту,</w:t>
      </w:r>
      <w:r>
        <w:rPr>
          <w:sz w:val="28"/>
        </w:rPr>
        <w:t xml:space="preserve"> отклонения плановых назначений в разрезе налогов обусловлены следующим:</w:t>
      </w:r>
    </w:p>
    <w:p w:rsidR="00491CBE" w:rsidRPr="00C0004F" w:rsidRDefault="00491CBE" w:rsidP="00491CBE">
      <w:pPr>
        <w:ind w:firstLine="540"/>
        <w:jc w:val="both"/>
        <w:rPr>
          <w:sz w:val="28"/>
          <w:szCs w:val="28"/>
        </w:rPr>
      </w:pPr>
      <w:r w:rsidRPr="00C0004F">
        <w:rPr>
          <w:sz w:val="28"/>
          <w:szCs w:val="28"/>
        </w:rPr>
        <w:t>- по налогу, взимаемому в связи с применением упрощенной системы налогообложения (10</w:t>
      </w:r>
      <w:r w:rsidR="002D54A3">
        <w:rPr>
          <w:sz w:val="28"/>
          <w:szCs w:val="28"/>
        </w:rPr>
        <w:t>3,4</w:t>
      </w:r>
      <w:r w:rsidRPr="00C0004F">
        <w:rPr>
          <w:sz w:val="28"/>
          <w:szCs w:val="28"/>
        </w:rPr>
        <w:t xml:space="preserve"> % к </w:t>
      </w:r>
      <w:r w:rsidR="00C8516D">
        <w:rPr>
          <w:sz w:val="28"/>
          <w:szCs w:val="28"/>
        </w:rPr>
        <w:t>плану</w:t>
      </w:r>
      <w:r w:rsidRPr="00C0004F">
        <w:rPr>
          <w:sz w:val="28"/>
          <w:szCs w:val="28"/>
        </w:rPr>
        <w:t>) – увеличением налоговой базы по итогам отчетных периодов у отдельных налогоплательщиков;</w:t>
      </w:r>
    </w:p>
    <w:p w:rsidR="00491CBE" w:rsidRDefault="00491CBE" w:rsidP="00491CBE">
      <w:pPr>
        <w:ind w:firstLine="540"/>
        <w:jc w:val="both"/>
        <w:rPr>
          <w:sz w:val="28"/>
          <w:szCs w:val="28"/>
        </w:rPr>
      </w:pPr>
      <w:r w:rsidRPr="00C0004F">
        <w:rPr>
          <w:sz w:val="28"/>
          <w:szCs w:val="28"/>
        </w:rPr>
        <w:t>- по единому налогу на вмененный доход для отдельных видов деятельности (</w:t>
      </w:r>
      <w:r w:rsidR="00B54533">
        <w:rPr>
          <w:sz w:val="28"/>
          <w:szCs w:val="28"/>
        </w:rPr>
        <w:t>98,1</w:t>
      </w:r>
      <w:r w:rsidRPr="00C0004F">
        <w:rPr>
          <w:sz w:val="28"/>
          <w:szCs w:val="28"/>
        </w:rPr>
        <w:t xml:space="preserve">% к </w:t>
      </w:r>
      <w:r w:rsidR="00C8516D">
        <w:rPr>
          <w:sz w:val="28"/>
          <w:szCs w:val="28"/>
        </w:rPr>
        <w:t>плану</w:t>
      </w:r>
      <w:r w:rsidRPr="00C0004F">
        <w:rPr>
          <w:sz w:val="28"/>
          <w:szCs w:val="28"/>
        </w:rPr>
        <w:t>)</w:t>
      </w:r>
      <w:r>
        <w:rPr>
          <w:sz w:val="28"/>
          <w:szCs w:val="28"/>
        </w:rPr>
        <w:t xml:space="preserve"> </w:t>
      </w:r>
      <w:r w:rsidRPr="00C0004F">
        <w:rPr>
          <w:sz w:val="28"/>
          <w:szCs w:val="28"/>
        </w:rPr>
        <w:t xml:space="preserve">– </w:t>
      </w:r>
      <w:r w:rsidR="00364D91">
        <w:rPr>
          <w:sz w:val="28"/>
        </w:rPr>
        <w:t>сокращением количества налогоплательщиков, применяющих данный режим и переходом их на иные системы налогообложения</w:t>
      </w:r>
      <w:r w:rsidR="00C239D5">
        <w:rPr>
          <w:sz w:val="28"/>
        </w:rPr>
        <w:t>;</w:t>
      </w:r>
      <w:r>
        <w:rPr>
          <w:sz w:val="28"/>
          <w:szCs w:val="28"/>
        </w:rPr>
        <w:t xml:space="preserve"> </w:t>
      </w:r>
    </w:p>
    <w:p w:rsidR="00B54533" w:rsidRPr="00D14A91" w:rsidRDefault="00B54533" w:rsidP="00B54533">
      <w:pPr>
        <w:tabs>
          <w:tab w:val="left" w:pos="2127"/>
        </w:tabs>
        <w:ind w:firstLine="709"/>
        <w:jc w:val="both"/>
        <w:rPr>
          <w:sz w:val="28"/>
        </w:rPr>
      </w:pPr>
      <w:r w:rsidRPr="00B64103">
        <w:rPr>
          <w:sz w:val="28"/>
        </w:rPr>
        <w:t>- по единому сельскохозяйственному налогу (</w:t>
      </w:r>
      <w:r>
        <w:rPr>
          <w:sz w:val="28"/>
        </w:rPr>
        <w:t>109</w:t>
      </w:r>
      <w:r w:rsidRPr="00B64103">
        <w:rPr>
          <w:sz w:val="28"/>
        </w:rPr>
        <w:t>,</w:t>
      </w:r>
      <w:r>
        <w:rPr>
          <w:sz w:val="28"/>
        </w:rPr>
        <w:t>2</w:t>
      </w:r>
      <w:r w:rsidRPr="00B64103">
        <w:rPr>
          <w:sz w:val="28"/>
        </w:rPr>
        <w:t>% к плану)</w:t>
      </w:r>
      <w:r w:rsidR="00C239D5">
        <w:rPr>
          <w:sz w:val="28"/>
        </w:rPr>
        <w:t xml:space="preserve"> </w:t>
      </w:r>
      <w:r w:rsidR="00A80F63">
        <w:rPr>
          <w:sz w:val="28"/>
        </w:rPr>
        <w:t>-</w:t>
      </w:r>
      <w:r>
        <w:rPr>
          <w:sz w:val="28"/>
        </w:rPr>
        <w:t xml:space="preserve"> ростом налоговой базы у 2-х индивидуальных предпринимателей по итогам налогового периода за 2015 год; </w:t>
      </w:r>
    </w:p>
    <w:p w:rsidR="00B54533" w:rsidRDefault="00B54533" w:rsidP="00B54533">
      <w:pPr>
        <w:tabs>
          <w:tab w:val="left" w:pos="2127"/>
        </w:tabs>
        <w:ind w:firstLine="709"/>
        <w:jc w:val="both"/>
        <w:rPr>
          <w:sz w:val="28"/>
        </w:rPr>
      </w:pPr>
      <w:r w:rsidRPr="00D14A91">
        <w:rPr>
          <w:sz w:val="28"/>
        </w:rPr>
        <w:t>- по налогу, взимаемому в связи с применением патентной системы налогообложения (1</w:t>
      </w:r>
      <w:r>
        <w:rPr>
          <w:sz w:val="28"/>
        </w:rPr>
        <w:t>11</w:t>
      </w:r>
      <w:r w:rsidRPr="00D14A91">
        <w:rPr>
          <w:sz w:val="28"/>
        </w:rPr>
        <w:t>,</w:t>
      </w:r>
      <w:r>
        <w:rPr>
          <w:sz w:val="28"/>
        </w:rPr>
        <w:t>0% к плану)</w:t>
      </w:r>
      <w:r w:rsidR="00A80F63">
        <w:rPr>
          <w:sz w:val="28"/>
        </w:rPr>
        <w:t xml:space="preserve"> -</w:t>
      </w:r>
      <w:r w:rsidRPr="00582923">
        <w:rPr>
          <w:sz w:val="28"/>
        </w:rPr>
        <w:t xml:space="preserve"> досрочной уплатой налога за 2017 год в декабре 2016</w:t>
      </w:r>
      <w:r>
        <w:rPr>
          <w:sz w:val="28"/>
        </w:rPr>
        <w:t xml:space="preserve"> года</w:t>
      </w:r>
      <w:r w:rsidRPr="00582923">
        <w:rPr>
          <w:sz w:val="28"/>
        </w:rPr>
        <w:t xml:space="preserve"> отдельными налогоплательщиками</w:t>
      </w:r>
      <w:r w:rsidR="00F77F24">
        <w:rPr>
          <w:sz w:val="28"/>
        </w:rPr>
        <w:t>.</w:t>
      </w:r>
      <w:r>
        <w:rPr>
          <w:sz w:val="28"/>
        </w:rPr>
        <w:t xml:space="preserve"> </w:t>
      </w:r>
    </w:p>
    <w:p w:rsidR="002E7807" w:rsidRDefault="002E7807" w:rsidP="002E7807">
      <w:pPr>
        <w:ind w:firstLine="708"/>
        <w:jc w:val="both"/>
        <w:rPr>
          <w:sz w:val="28"/>
        </w:rPr>
      </w:pPr>
      <w:r w:rsidRPr="009F2A07">
        <w:rPr>
          <w:color w:val="000000"/>
          <w:sz w:val="28"/>
        </w:rPr>
        <w:t xml:space="preserve">Исполнение по </w:t>
      </w:r>
      <w:r w:rsidRPr="009F2A07">
        <w:rPr>
          <w:color w:val="000000"/>
          <w:sz w:val="28"/>
          <w:u w:val="single"/>
        </w:rPr>
        <w:t xml:space="preserve">имущественным налогам </w:t>
      </w:r>
      <w:r w:rsidRPr="009F2A07">
        <w:rPr>
          <w:color w:val="000000"/>
          <w:sz w:val="28"/>
          <w:szCs w:val="28"/>
        </w:rPr>
        <w:t>(земельный налог,</w:t>
      </w:r>
      <w:r w:rsidRPr="003F5C49">
        <w:rPr>
          <w:color w:val="000000"/>
          <w:sz w:val="28"/>
          <w:szCs w:val="28"/>
        </w:rPr>
        <w:t xml:space="preserve"> налог на имущество физических лиц)</w:t>
      </w:r>
      <w:r>
        <w:rPr>
          <w:color w:val="000000"/>
          <w:sz w:val="28"/>
          <w:szCs w:val="28"/>
        </w:rPr>
        <w:t xml:space="preserve"> сложилось ниже </w:t>
      </w:r>
      <w:r>
        <w:rPr>
          <w:sz w:val="28"/>
        </w:rPr>
        <w:t xml:space="preserve">запланированного показателя </w:t>
      </w:r>
      <w:r w:rsidRPr="00F24636">
        <w:rPr>
          <w:color w:val="000000"/>
          <w:sz w:val="28"/>
          <w:szCs w:val="28"/>
        </w:rPr>
        <w:t>(</w:t>
      </w:r>
      <w:r w:rsidR="00B86F2F">
        <w:rPr>
          <w:color w:val="000000"/>
          <w:sz w:val="28"/>
          <w:szCs w:val="28"/>
        </w:rPr>
        <w:t>96,7</w:t>
      </w:r>
      <w:r>
        <w:rPr>
          <w:color w:val="000000"/>
          <w:sz w:val="28"/>
          <w:szCs w:val="28"/>
        </w:rPr>
        <w:t>%</w:t>
      </w:r>
      <w:r w:rsidR="005435CD">
        <w:rPr>
          <w:color w:val="000000"/>
          <w:sz w:val="28"/>
          <w:szCs w:val="28"/>
        </w:rPr>
        <w:t>)</w:t>
      </w:r>
      <w:r>
        <w:rPr>
          <w:color w:val="000000"/>
          <w:sz w:val="28"/>
          <w:szCs w:val="28"/>
        </w:rPr>
        <w:t xml:space="preserve">, </w:t>
      </w:r>
      <w:r w:rsidRPr="00D93D5F">
        <w:rPr>
          <w:sz w:val="28"/>
          <w:szCs w:val="28"/>
        </w:rPr>
        <w:t>с</w:t>
      </w:r>
      <w:r>
        <w:rPr>
          <w:sz w:val="28"/>
        </w:rPr>
        <w:t xml:space="preserve">оставив </w:t>
      </w:r>
      <w:r w:rsidR="00B86F2F">
        <w:rPr>
          <w:sz w:val="28"/>
        </w:rPr>
        <w:t>563 424</w:t>
      </w:r>
      <w:r w:rsidR="00B86F2F" w:rsidRPr="00B64103">
        <w:rPr>
          <w:sz w:val="28"/>
        </w:rPr>
        <w:t>,</w:t>
      </w:r>
      <w:r w:rsidR="00B86F2F">
        <w:rPr>
          <w:sz w:val="28"/>
        </w:rPr>
        <w:t>8</w:t>
      </w:r>
      <w:r w:rsidR="00B86F2F" w:rsidRPr="00B64103">
        <w:rPr>
          <w:sz w:val="28"/>
        </w:rPr>
        <w:t xml:space="preserve"> </w:t>
      </w:r>
      <w:r>
        <w:rPr>
          <w:sz w:val="28"/>
        </w:rPr>
        <w:t>тыс. рублей</w:t>
      </w:r>
      <w:r w:rsidR="009C1E44">
        <w:rPr>
          <w:sz w:val="28"/>
        </w:rPr>
        <w:t>.</w:t>
      </w:r>
      <w:r>
        <w:rPr>
          <w:sz w:val="28"/>
        </w:rPr>
        <w:t xml:space="preserve"> </w:t>
      </w:r>
    </w:p>
    <w:p w:rsidR="00894F19" w:rsidRPr="00894F19" w:rsidRDefault="00894F19" w:rsidP="00894F19">
      <w:pPr>
        <w:tabs>
          <w:tab w:val="left" w:pos="2127"/>
        </w:tabs>
        <w:ind w:firstLine="709"/>
        <w:jc w:val="both"/>
        <w:rPr>
          <w:sz w:val="28"/>
        </w:rPr>
      </w:pPr>
      <w:r w:rsidRPr="00894F19">
        <w:rPr>
          <w:sz w:val="28"/>
        </w:rPr>
        <w:t xml:space="preserve">Невыполнение плановых назначений обусловлено недобросовестным исполнением обязанностей по уплате </w:t>
      </w:r>
      <w:r w:rsidR="001E5513">
        <w:rPr>
          <w:sz w:val="28"/>
        </w:rPr>
        <w:t>гражданами</w:t>
      </w:r>
      <w:r w:rsidR="00DA4CBC">
        <w:rPr>
          <w:sz w:val="28"/>
        </w:rPr>
        <w:t xml:space="preserve"> </w:t>
      </w:r>
      <w:r w:rsidRPr="00894F19">
        <w:rPr>
          <w:sz w:val="28"/>
        </w:rPr>
        <w:t>- собственниками имущества</w:t>
      </w:r>
      <w:r>
        <w:rPr>
          <w:sz w:val="28"/>
        </w:rPr>
        <w:t>, а также</w:t>
      </w:r>
      <w:r w:rsidRPr="00894F19">
        <w:rPr>
          <w:sz w:val="28"/>
        </w:rPr>
        <w:t xml:space="preserve"> возвратом земельного налога налогоплательщикам</w:t>
      </w:r>
      <w:r w:rsidR="004A229D">
        <w:rPr>
          <w:sz w:val="28"/>
        </w:rPr>
        <w:t xml:space="preserve"> </w:t>
      </w:r>
      <w:r w:rsidR="00DC3498">
        <w:rPr>
          <w:sz w:val="28"/>
        </w:rPr>
        <w:t>–</w:t>
      </w:r>
      <w:r w:rsidR="002B5F67">
        <w:rPr>
          <w:sz w:val="28"/>
        </w:rPr>
        <w:t xml:space="preserve"> </w:t>
      </w:r>
      <w:r w:rsidR="001E5513">
        <w:rPr>
          <w:sz w:val="28"/>
        </w:rPr>
        <w:t>организациям</w:t>
      </w:r>
      <w:r w:rsidR="00DC3498">
        <w:rPr>
          <w:sz w:val="28"/>
        </w:rPr>
        <w:t>, оспорившим</w:t>
      </w:r>
      <w:r w:rsidRPr="00894F19">
        <w:rPr>
          <w:sz w:val="28"/>
        </w:rPr>
        <w:t xml:space="preserve"> кадастров</w:t>
      </w:r>
      <w:r w:rsidR="00DC3498">
        <w:rPr>
          <w:sz w:val="28"/>
        </w:rPr>
        <w:t>ую</w:t>
      </w:r>
      <w:r w:rsidRPr="00894F19">
        <w:rPr>
          <w:sz w:val="28"/>
        </w:rPr>
        <w:t xml:space="preserve"> стоимост</w:t>
      </w:r>
      <w:r w:rsidR="00DC3498">
        <w:rPr>
          <w:sz w:val="28"/>
        </w:rPr>
        <w:t>ь</w:t>
      </w:r>
      <w:r w:rsidRPr="00894F19">
        <w:rPr>
          <w:sz w:val="28"/>
        </w:rPr>
        <w:t xml:space="preserve"> земельных участков.</w:t>
      </w:r>
    </w:p>
    <w:p w:rsidR="00445614" w:rsidRPr="00B64103" w:rsidRDefault="00445614" w:rsidP="00445614">
      <w:pPr>
        <w:tabs>
          <w:tab w:val="left" w:pos="2127"/>
        </w:tabs>
        <w:ind w:firstLine="709"/>
        <w:jc w:val="both"/>
        <w:rPr>
          <w:sz w:val="28"/>
        </w:rPr>
      </w:pPr>
      <w:r>
        <w:rPr>
          <w:sz w:val="28"/>
          <w:u w:val="single"/>
        </w:rPr>
        <w:t>Д</w:t>
      </w:r>
      <w:r w:rsidRPr="00B64103">
        <w:rPr>
          <w:sz w:val="28"/>
          <w:u w:val="single"/>
        </w:rPr>
        <w:t>оход</w:t>
      </w:r>
      <w:r>
        <w:rPr>
          <w:sz w:val="28"/>
          <w:u w:val="single"/>
        </w:rPr>
        <w:t>ы</w:t>
      </w:r>
      <w:r w:rsidRPr="00B64103">
        <w:rPr>
          <w:sz w:val="28"/>
          <w:u w:val="single"/>
        </w:rPr>
        <w:t xml:space="preserve"> от уплаты государственной пошлины</w:t>
      </w:r>
      <w:r w:rsidRPr="00B64103">
        <w:rPr>
          <w:sz w:val="28"/>
        </w:rPr>
        <w:t xml:space="preserve"> </w:t>
      </w:r>
      <w:r w:rsidR="005435CD">
        <w:rPr>
          <w:sz w:val="28"/>
        </w:rPr>
        <w:t xml:space="preserve">поступили в пределах плановых назначений </w:t>
      </w:r>
      <w:r w:rsidR="002B5F67">
        <w:rPr>
          <w:sz w:val="28"/>
        </w:rPr>
        <w:t xml:space="preserve">(99,2%) и </w:t>
      </w:r>
      <w:r w:rsidRPr="00B64103">
        <w:rPr>
          <w:sz w:val="28"/>
        </w:rPr>
        <w:t xml:space="preserve">составили </w:t>
      </w:r>
      <w:r>
        <w:rPr>
          <w:sz w:val="28"/>
        </w:rPr>
        <w:t>74 140,1</w:t>
      </w:r>
      <w:r w:rsidRPr="00B64103">
        <w:rPr>
          <w:sz w:val="28"/>
        </w:rPr>
        <w:t xml:space="preserve"> тыс. рублей</w:t>
      </w:r>
      <w:r>
        <w:rPr>
          <w:sz w:val="28"/>
        </w:rPr>
        <w:t>.</w:t>
      </w:r>
      <w:r w:rsidRPr="00B64103">
        <w:rPr>
          <w:sz w:val="28"/>
        </w:rPr>
        <w:t xml:space="preserve"> </w:t>
      </w:r>
    </w:p>
    <w:p w:rsidR="0032752B" w:rsidRPr="002203FE" w:rsidRDefault="0032752B" w:rsidP="0032752B">
      <w:pPr>
        <w:ind w:left="2124" w:firstLine="708"/>
        <w:rPr>
          <w:sz w:val="28"/>
          <w:szCs w:val="28"/>
          <w:highlight w:val="yellow"/>
        </w:rPr>
      </w:pPr>
      <w:r w:rsidRPr="002203FE">
        <w:rPr>
          <w:sz w:val="28"/>
          <w:szCs w:val="28"/>
          <w:highlight w:val="yellow"/>
        </w:rPr>
        <w:t xml:space="preserve">           </w:t>
      </w:r>
    </w:p>
    <w:p w:rsidR="0098631F" w:rsidRDefault="0098631F" w:rsidP="0098631F">
      <w:pPr>
        <w:jc w:val="center"/>
        <w:rPr>
          <w:sz w:val="28"/>
          <w:szCs w:val="28"/>
        </w:rPr>
      </w:pPr>
      <w:r>
        <w:rPr>
          <w:sz w:val="28"/>
          <w:szCs w:val="28"/>
        </w:rPr>
        <w:t>Неналоговые доходы</w:t>
      </w:r>
    </w:p>
    <w:p w:rsidR="0098631F" w:rsidRDefault="0098631F" w:rsidP="0098631F">
      <w:pPr>
        <w:ind w:left="2124" w:firstLine="708"/>
        <w:jc w:val="both"/>
        <w:rPr>
          <w:sz w:val="28"/>
          <w:szCs w:val="28"/>
        </w:rPr>
      </w:pPr>
    </w:p>
    <w:p w:rsidR="0098631F" w:rsidRDefault="0098631F" w:rsidP="0098631F">
      <w:pPr>
        <w:ind w:firstLine="708"/>
        <w:jc w:val="both"/>
        <w:rPr>
          <w:sz w:val="28"/>
          <w:szCs w:val="28"/>
        </w:rPr>
      </w:pPr>
      <w:r>
        <w:rPr>
          <w:sz w:val="28"/>
          <w:szCs w:val="28"/>
        </w:rPr>
        <w:t xml:space="preserve">Неналоговые доходы поступили в объеме 1 435 368,9 тыс. рублей (105,9 % </w:t>
      </w:r>
      <w:r>
        <w:rPr>
          <w:sz w:val="28"/>
        </w:rPr>
        <w:t>к план</w:t>
      </w:r>
      <w:r w:rsidR="001853C7">
        <w:rPr>
          <w:sz w:val="28"/>
        </w:rPr>
        <w:t>у</w:t>
      </w:r>
      <w:r>
        <w:rPr>
          <w:sz w:val="28"/>
        </w:rPr>
        <w:t>,</w:t>
      </w:r>
      <w:r w:rsidRPr="00FD1BC1">
        <w:rPr>
          <w:rFonts w:eastAsia="Calibri"/>
          <w:sz w:val="28"/>
          <w:szCs w:val="28"/>
          <w:lang w:eastAsia="en-US"/>
        </w:rPr>
        <w:t xml:space="preserve"> </w:t>
      </w:r>
      <w:r>
        <w:rPr>
          <w:rFonts w:eastAsia="Calibri"/>
          <w:sz w:val="28"/>
          <w:szCs w:val="28"/>
          <w:lang w:eastAsia="en-US"/>
        </w:rPr>
        <w:t xml:space="preserve">перевыполнение </w:t>
      </w:r>
      <w:r w:rsidRPr="006A2546">
        <w:rPr>
          <w:rFonts w:eastAsia="Calibri"/>
          <w:color w:val="000000"/>
          <w:sz w:val="28"/>
          <w:szCs w:val="28"/>
          <w:lang w:eastAsia="en-US"/>
        </w:rPr>
        <w:t xml:space="preserve">в абсолютном выражении составило </w:t>
      </w:r>
      <w:r>
        <w:rPr>
          <w:rFonts w:eastAsia="Calibri"/>
          <w:color w:val="000000"/>
          <w:sz w:val="28"/>
          <w:szCs w:val="28"/>
          <w:lang w:eastAsia="en-US"/>
        </w:rPr>
        <w:t>79 682,1</w:t>
      </w:r>
      <w:r w:rsidRPr="006A2546">
        <w:rPr>
          <w:rFonts w:eastAsia="Calibri"/>
          <w:color w:val="000000"/>
          <w:sz w:val="28"/>
          <w:szCs w:val="28"/>
          <w:lang w:eastAsia="en-US"/>
        </w:rPr>
        <w:t xml:space="preserve"> тыс. рублей</w:t>
      </w:r>
      <w:r>
        <w:rPr>
          <w:sz w:val="28"/>
          <w:szCs w:val="28"/>
        </w:rPr>
        <w:t xml:space="preserve">). </w:t>
      </w:r>
    </w:p>
    <w:p w:rsidR="004C7DD6" w:rsidRDefault="0098631F" w:rsidP="00CC0B1A">
      <w:pPr>
        <w:ind w:firstLine="708"/>
        <w:jc w:val="both"/>
        <w:rPr>
          <w:noProof/>
          <w:highlight w:val="yellow"/>
        </w:rPr>
      </w:pPr>
      <w:r>
        <w:rPr>
          <w:sz w:val="28"/>
          <w:szCs w:val="28"/>
        </w:rPr>
        <w:t>Исполнение по видам неналоговых поступлений приведено в таблице.</w:t>
      </w:r>
    </w:p>
    <w:p w:rsidR="00CC0B1A" w:rsidRPr="002203FE" w:rsidRDefault="001B6B5B" w:rsidP="00CC0B1A">
      <w:pPr>
        <w:rPr>
          <w:noProof/>
          <w:sz w:val="28"/>
          <w:szCs w:val="28"/>
          <w:highlight w:val="yellow"/>
        </w:rPr>
      </w:pPr>
      <w:r>
        <w:rPr>
          <w:noProof/>
        </w:rPr>
        <w:object w:dxaOrig="1440" w:dyaOrig="1440" w14:anchorId="4FE4BC4D">
          <v:shape id="Object 1" o:spid="_x0000_s1114" type="#_x0000_t75" style="position:absolute;margin-left:-1.45pt;margin-top:.4pt;width:513.25pt;height:385.5pt;z-index:-251615232;visibility:visible" wrapcoords="-32 0 -32 21558 21600 21558 21600 0 -32 0">
            <v:imagedata r:id="rId17" o:title=""/>
            <w10:wrap type="tight"/>
          </v:shape>
          <o:OLEObject Type="Embed" ProgID="PowerPoint.Slide.12" ShapeID="Object 1" DrawAspect="Content" ObjectID="_1554637578" r:id="rId18"/>
        </w:object>
      </w:r>
      <w:r w:rsidR="00CC0B1A">
        <w:rPr>
          <w:noProof/>
          <w:highlight w:val="yellow"/>
        </w:rPr>
        <w:t xml:space="preserve">              </w:t>
      </w:r>
    </w:p>
    <w:p w:rsidR="009C01B0" w:rsidRPr="00F94456" w:rsidRDefault="009C01B0" w:rsidP="009C01B0">
      <w:pPr>
        <w:widowControl w:val="0"/>
        <w:autoSpaceDE w:val="0"/>
        <w:autoSpaceDN w:val="0"/>
        <w:adjustRightInd w:val="0"/>
        <w:ind w:firstLine="709"/>
        <w:jc w:val="both"/>
        <w:rPr>
          <w:rFonts w:eastAsia="Calibri"/>
          <w:color w:val="000000"/>
          <w:sz w:val="28"/>
          <w:szCs w:val="28"/>
          <w:lang w:eastAsia="en-US"/>
        </w:rPr>
      </w:pPr>
      <w:r>
        <w:rPr>
          <w:rFonts w:eastAsia="Calibri"/>
          <w:color w:val="000000"/>
          <w:sz w:val="28"/>
          <w:szCs w:val="28"/>
          <w:u w:val="single"/>
          <w:lang w:eastAsia="en-US"/>
        </w:rPr>
        <w:t>Д</w:t>
      </w:r>
      <w:r w:rsidRPr="00BE46F1">
        <w:rPr>
          <w:rFonts w:eastAsia="Calibri"/>
          <w:color w:val="000000"/>
          <w:sz w:val="28"/>
          <w:szCs w:val="28"/>
          <w:u w:val="single"/>
          <w:lang w:eastAsia="en-US"/>
        </w:rPr>
        <w:t>оход</w:t>
      </w:r>
      <w:r>
        <w:rPr>
          <w:rFonts w:eastAsia="Calibri"/>
          <w:color w:val="000000"/>
          <w:sz w:val="28"/>
          <w:szCs w:val="28"/>
          <w:u w:val="single"/>
          <w:lang w:eastAsia="en-US"/>
        </w:rPr>
        <w:t>ы</w:t>
      </w:r>
      <w:r w:rsidRPr="00BE46F1">
        <w:rPr>
          <w:rFonts w:eastAsia="Calibri"/>
          <w:color w:val="000000"/>
          <w:sz w:val="28"/>
          <w:szCs w:val="28"/>
          <w:u w:val="single"/>
          <w:lang w:eastAsia="en-US"/>
        </w:rPr>
        <w:t xml:space="preserve"> от использования муниципального имущества</w:t>
      </w:r>
      <w:r>
        <w:rPr>
          <w:rFonts w:eastAsia="Calibri"/>
          <w:color w:val="000000"/>
          <w:sz w:val="28"/>
          <w:szCs w:val="28"/>
          <w:u w:val="single"/>
          <w:lang w:eastAsia="en-US"/>
        </w:rPr>
        <w:t xml:space="preserve">, </w:t>
      </w:r>
      <w:r w:rsidRPr="00B93603">
        <w:rPr>
          <w:rFonts w:eastAsia="Calibri"/>
          <w:color w:val="000000"/>
          <w:sz w:val="28"/>
          <w:szCs w:val="28"/>
          <w:lang w:eastAsia="en-US"/>
        </w:rPr>
        <w:t>являющиеся основным источником неналоговых доходов</w:t>
      </w:r>
      <w:r>
        <w:rPr>
          <w:rFonts w:eastAsia="Calibri"/>
          <w:color w:val="000000"/>
          <w:sz w:val="28"/>
          <w:szCs w:val="28"/>
          <w:lang w:eastAsia="en-US"/>
        </w:rPr>
        <w:t>,</w:t>
      </w:r>
      <w:r w:rsidRPr="00B93603">
        <w:rPr>
          <w:rFonts w:eastAsia="Calibri"/>
          <w:color w:val="000000"/>
          <w:sz w:val="28"/>
          <w:szCs w:val="28"/>
          <w:lang w:eastAsia="en-US"/>
        </w:rPr>
        <w:t xml:space="preserve"> состав</w:t>
      </w:r>
      <w:r w:rsidRPr="00D25436">
        <w:rPr>
          <w:rFonts w:eastAsia="Calibri"/>
          <w:color w:val="000000"/>
          <w:sz w:val="28"/>
          <w:szCs w:val="28"/>
          <w:lang w:eastAsia="en-US"/>
        </w:rPr>
        <w:t xml:space="preserve">или </w:t>
      </w:r>
      <w:r>
        <w:rPr>
          <w:rFonts w:eastAsia="Calibri"/>
          <w:color w:val="000000"/>
          <w:sz w:val="28"/>
          <w:szCs w:val="28"/>
          <w:lang w:eastAsia="en-US"/>
        </w:rPr>
        <w:t xml:space="preserve">829 011,6 </w:t>
      </w:r>
      <w:r w:rsidRPr="00D25436">
        <w:rPr>
          <w:rFonts w:eastAsia="Calibri"/>
          <w:color w:val="000000"/>
          <w:sz w:val="28"/>
          <w:szCs w:val="28"/>
          <w:lang w:eastAsia="en-US"/>
        </w:rPr>
        <w:t>тыс. рублей (</w:t>
      </w:r>
      <w:r>
        <w:rPr>
          <w:rFonts w:eastAsia="Calibri"/>
          <w:color w:val="000000"/>
          <w:sz w:val="28"/>
          <w:szCs w:val="28"/>
          <w:lang w:eastAsia="en-US"/>
        </w:rPr>
        <w:t>97,3</w:t>
      </w:r>
      <w:r w:rsidRPr="00D25436">
        <w:rPr>
          <w:rFonts w:eastAsia="Calibri"/>
          <w:color w:val="000000"/>
          <w:sz w:val="28"/>
          <w:szCs w:val="28"/>
          <w:lang w:eastAsia="en-US"/>
        </w:rPr>
        <w:t xml:space="preserve">% к </w:t>
      </w:r>
      <w:r w:rsidR="00E37ED0">
        <w:rPr>
          <w:rFonts w:eastAsia="Calibri"/>
          <w:color w:val="000000"/>
          <w:sz w:val="28"/>
          <w:szCs w:val="28"/>
          <w:lang w:eastAsia="en-US"/>
        </w:rPr>
        <w:t>плану).</w:t>
      </w:r>
      <w:r w:rsidRPr="009F18FB">
        <w:rPr>
          <w:rFonts w:eastAsia="Calibri"/>
          <w:color w:val="000000"/>
          <w:sz w:val="28"/>
          <w:szCs w:val="28"/>
          <w:lang w:eastAsia="en-US"/>
        </w:rPr>
        <w:t xml:space="preserve"> </w:t>
      </w:r>
      <w:r>
        <w:rPr>
          <w:rFonts w:eastAsia="Calibri"/>
          <w:color w:val="000000"/>
          <w:sz w:val="28"/>
          <w:szCs w:val="28"/>
          <w:lang w:eastAsia="en-US"/>
        </w:rPr>
        <w:t>Д</w:t>
      </w:r>
      <w:r w:rsidRPr="00F94456">
        <w:rPr>
          <w:rFonts w:eastAsia="Calibri"/>
          <w:color w:val="000000"/>
          <w:sz w:val="28"/>
          <w:szCs w:val="28"/>
          <w:lang w:eastAsia="en-US"/>
        </w:rPr>
        <w:t>оход</w:t>
      </w:r>
      <w:r>
        <w:rPr>
          <w:rFonts w:eastAsia="Calibri"/>
          <w:color w:val="000000"/>
          <w:sz w:val="28"/>
          <w:szCs w:val="28"/>
          <w:lang w:eastAsia="en-US"/>
        </w:rPr>
        <w:t>ы</w:t>
      </w:r>
      <w:r w:rsidRPr="00F94456">
        <w:rPr>
          <w:rFonts w:eastAsia="Calibri"/>
          <w:color w:val="000000"/>
          <w:sz w:val="28"/>
          <w:szCs w:val="28"/>
          <w:lang w:eastAsia="en-US"/>
        </w:rPr>
        <w:t xml:space="preserve"> от аренды земельных участков </w:t>
      </w:r>
      <w:r>
        <w:rPr>
          <w:rFonts w:eastAsia="Calibri"/>
          <w:color w:val="000000"/>
          <w:sz w:val="28"/>
          <w:szCs w:val="28"/>
          <w:lang w:eastAsia="en-US"/>
        </w:rPr>
        <w:t>поступили в объёме</w:t>
      </w:r>
      <w:r>
        <w:rPr>
          <w:sz w:val="28"/>
          <w:szCs w:val="28"/>
        </w:rPr>
        <w:t xml:space="preserve"> </w:t>
      </w:r>
      <w:r>
        <w:rPr>
          <w:rFonts w:eastAsia="Calibri"/>
          <w:color w:val="000000"/>
          <w:sz w:val="28"/>
          <w:szCs w:val="28"/>
          <w:lang w:eastAsia="en-US"/>
        </w:rPr>
        <w:t>662 630,8 тыс. рублей (92,8</w:t>
      </w:r>
      <w:r w:rsidRPr="00F94456">
        <w:rPr>
          <w:rFonts w:eastAsia="Calibri"/>
          <w:color w:val="000000"/>
          <w:sz w:val="28"/>
          <w:szCs w:val="28"/>
          <w:lang w:eastAsia="en-US"/>
        </w:rPr>
        <w:t xml:space="preserve">% к </w:t>
      </w:r>
      <w:r w:rsidR="00E37ED0">
        <w:rPr>
          <w:rFonts w:eastAsia="Calibri"/>
          <w:color w:val="000000"/>
          <w:sz w:val="28"/>
          <w:szCs w:val="28"/>
          <w:lang w:eastAsia="en-US"/>
        </w:rPr>
        <w:t>плану),</w:t>
      </w:r>
      <w:r w:rsidRPr="00F94456">
        <w:rPr>
          <w:rFonts w:eastAsia="Calibri"/>
          <w:color w:val="000000"/>
          <w:sz w:val="28"/>
          <w:szCs w:val="28"/>
          <w:lang w:eastAsia="en-US"/>
        </w:rPr>
        <w:t xml:space="preserve"> в том числе:</w:t>
      </w:r>
    </w:p>
    <w:p w:rsidR="009C01B0" w:rsidRPr="00931CC5" w:rsidRDefault="009C01B0" w:rsidP="009C01B0">
      <w:pPr>
        <w:widowControl w:val="0"/>
        <w:autoSpaceDE w:val="0"/>
        <w:autoSpaceDN w:val="0"/>
        <w:adjustRightInd w:val="0"/>
        <w:ind w:firstLine="709"/>
        <w:jc w:val="both"/>
        <w:rPr>
          <w:rFonts w:eastAsia="Calibri"/>
          <w:color w:val="000000"/>
          <w:sz w:val="28"/>
          <w:szCs w:val="28"/>
          <w:lang w:eastAsia="en-US"/>
        </w:rPr>
      </w:pPr>
      <w:r w:rsidRPr="00931CC5">
        <w:rPr>
          <w:rFonts w:eastAsia="Calibri"/>
          <w:color w:val="000000"/>
          <w:sz w:val="28"/>
          <w:szCs w:val="28"/>
          <w:lang w:eastAsia="en-US"/>
        </w:rPr>
        <w:t xml:space="preserve">- доходы от арендной платы за земельные участки, государственная собственность на которые не разграничена, поступили в объёме 621 287,5 тыс. рублей (91,1% к </w:t>
      </w:r>
      <w:r w:rsidR="00B3547E">
        <w:rPr>
          <w:rFonts w:eastAsia="Calibri"/>
          <w:color w:val="000000"/>
          <w:sz w:val="28"/>
          <w:szCs w:val="28"/>
          <w:lang w:eastAsia="en-US"/>
        </w:rPr>
        <w:t>плану</w:t>
      </w:r>
      <w:r w:rsidRPr="00931CC5">
        <w:rPr>
          <w:rFonts w:eastAsia="Calibri"/>
          <w:color w:val="000000"/>
          <w:sz w:val="28"/>
          <w:szCs w:val="28"/>
          <w:lang w:eastAsia="en-US"/>
        </w:rPr>
        <w:t xml:space="preserve">). </w:t>
      </w:r>
      <w:r w:rsidR="00571BBE">
        <w:rPr>
          <w:rFonts w:eastAsia="Calibri"/>
          <w:color w:val="000000"/>
          <w:sz w:val="28"/>
          <w:szCs w:val="28"/>
          <w:lang w:eastAsia="en-US"/>
        </w:rPr>
        <w:t>По данным главного администратора доходов – Администрации города н</w:t>
      </w:r>
      <w:r w:rsidRPr="00931CC5">
        <w:rPr>
          <w:sz w:val="28"/>
          <w:szCs w:val="28"/>
        </w:rPr>
        <w:t xml:space="preserve">еисполнение </w:t>
      </w:r>
      <w:r w:rsidR="00157D3B">
        <w:rPr>
          <w:sz w:val="28"/>
          <w:szCs w:val="28"/>
        </w:rPr>
        <w:t xml:space="preserve">плана </w:t>
      </w:r>
      <w:r w:rsidRPr="00931CC5">
        <w:rPr>
          <w:sz w:val="28"/>
          <w:szCs w:val="28"/>
        </w:rPr>
        <w:t xml:space="preserve">обусловлено, прежде всего, неуплатой арендной платы арендаторами в установленные сроки, </w:t>
      </w:r>
      <w:r w:rsidRPr="00931CC5">
        <w:rPr>
          <w:sz w:val="28"/>
        </w:rPr>
        <w:t>уменьшением сумм арендной платы в результате принятых решений суда об уменьшении кадастровой стоимости земельных участков, возвратом излишне уплаченных платежей, зачисленных в бюджет города</w:t>
      </w:r>
      <w:r w:rsidRPr="00931CC5">
        <w:rPr>
          <w:rFonts w:eastAsia="Calibri"/>
          <w:color w:val="000000"/>
          <w:sz w:val="28"/>
          <w:szCs w:val="28"/>
          <w:lang w:eastAsia="en-US"/>
        </w:rPr>
        <w:t>;</w:t>
      </w:r>
    </w:p>
    <w:p w:rsidR="00BD6B25" w:rsidRDefault="009C01B0" w:rsidP="009C01B0">
      <w:pPr>
        <w:widowControl w:val="0"/>
        <w:autoSpaceDE w:val="0"/>
        <w:autoSpaceDN w:val="0"/>
        <w:adjustRightInd w:val="0"/>
        <w:ind w:firstLine="709"/>
        <w:jc w:val="both"/>
        <w:rPr>
          <w:rFonts w:eastAsia="Calibri"/>
          <w:sz w:val="28"/>
          <w:szCs w:val="28"/>
          <w:lang w:eastAsia="en-US"/>
        </w:rPr>
      </w:pPr>
      <w:r w:rsidRPr="00A1580F">
        <w:rPr>
          <w:rFonts w:eastAsia="Calibri"/>
          <w:sz w:val="28"/>
          <w:szCs w:val="28"/>
          <w:lang w:eastAsia="en-US"/>
        </w:rPr>
        <w:t>- доходы, получаемые в виде арендной платы за земли после разграничения государственной собственности на землю, составили 41 343,3 тыс. рублей (128,9% к план</w:t>
      </w:r>
      <w:r w:rsidR="00571BBE">
        <w:rPr>
          <w:rFonts w:eastAsia="Calibri"/>
          <w:sz w:val="28"/>
          <w:szCs w:val="28"/>
          <w:lang w:eastAsia="en-US"/>
        </w:rPr>
        <w:t>у</w:t>
      </w:r>
      <w:r w:rsidRPr="00A1580F">
        <w:rPr>
          <w:rFonts w:eastAsia="Calibri"/>
          <w:sz w:val="28"/>
          <w:szCs w:val="28"/>
          <w:lang w:eastAsia="en-US"/>
        </w:rPr>
        <w:t xml:space="preserve">). </w:t>
      </w:r>
      <w:r w:rsidR="00E11472" w:rsidRPr="0008704D">
        <w:rPr>
          <w:rFonts w:eastAsia="Calibri"/>
          <w:sz w:val="28"/>
          <w:szCs w:val="28"/>
          <w:lang w:eastAsia="en-US"/>
        </w:rPr>
        <w:t>Перевыполнение плана</w:t>
      </w:r>
      <w:r w:rsidRPr="0008704D">
        <w:rPr>
          <w:rFonts w:eastAsia="Calibri"/>
          <w:sz w:val="28"/>
          <w:szCs w:val="28"/>
          <w:lang w:eastAsia="en-US"/>
        </w:rPr>
        <w:t xml:space="preserve"> обуслов</w:t>
      </w:r>
      <w:r w:rsidR="00924E4F" w:rsidRPr="0008704D">
        <w:rPr>
          <w:rFonts w:eastAsia="Calibri"/>
          <w:sz w:val="28"/>
          <w:szCs w:val="28"/>
          <w:lang w:eastAsia="en-US"/>
        </w:rPr>
        <w:t>или</w:t>
      </w:r>
      <w:r w:rsidRPr="0008704D">
        <w:rPr>
          <w:rFonts w:eastAsia="Calibri"/>
          <w:sz w:val="28"/>
          <w:szCs w:val="28"/>
          <w:lang w:eastAsia="en-US"/>
        </w:rPr>
        <w:t xml:space="preserve"> </w:t>
      </w:r>
      <w:r w:rsidR="000D1824" w:rsidRPr="0008704D">
        <w:rPr>
          <w:rFonts w:eastAsia="Calibri"/>
          <w:sz w:val="28"/>
          <w:szCs w:val="28"/>
          <w:lang w:eastAsia="en-US"/>
        </w:rPr>
        <w:t>платеж</w:t>
      </w:r>
      <w:r w:rsidR="00924E4F" w:rsidRPr="0008704D">
        <w:rPr>
          <w:rFonts w:eastAsia="Calibri"/>
          <w:sz w:val="28"/>
          <w:szCs w:val="28"/>
          <w:lang w:eastAsia="en-US"/>
        </w:rPr>
        <w:t>и</w:t>
      </w:r>
      <w:r w:rsidR="00162311">
        <w:rPr>
          <w:rFonts w:eastAsia="Calibri"/>
          <w:sz w:val="28"/>
          <w:szCs w:val="28"/>
          <w:lang w:eastAsia="en-US"/>
        </w:rPr>
        <w:t xml:space="preserve"> </w:t>
      </w:r>
      <w:r w:rsidR="00162311" w:rsidRPr="0008704D">
        <w:rPr>
          <w:rFonts w:eastAsia="Calibri"/>
          <w:sz w:val="28"/>
          <w:szCs w:val="28"/>
          <w:lang w:eastAsia="en-US"/>
        </w:rPr>
        <w:t>от СГМУП «Книга»</w:t>
      </w:r>
      <w:r w:rsidR="00162311">
        <w:rPr>
          <w:rFonts w:eastAsia="Calibri"/>
          <w:sz w:val="28"/>
          <w:szCs w:val="28"/>
          <w:lang w:eastAsia="en-US"/>
        </w:rPr>
        <w:t xml:space="preserve"> в сумме 6 872,5 тыс.</w:t>
      </w:r>
      <w:r w:rsidR="00AD6B0C">
        <w:rPr>
          <w:rFonts w:eastAsia="Calibri"/>
          <w:sz w:val="28"/>
          <w:szCs w:val="28"/>
          <w:lang w:eastAsia="en-US"/>
        </w:rPr>
        <w:t xml:space="preserve"> </w:t>
      </w:r>
      <w:r w:rsidR="00162311">
        <w:rPr>
          <w:rFonts w:eastAsia="Calibri"/>
          <w:sz w:val="28"/>
          <w:szCs w:val="28"/>
          <w:lang w:eastAsia="en-US"/>
        </w:rPr>
        <w:t>руб</w:t>
      </w:r>
      <w:r w:rsidR="00AD6B0C">
        <w:rPr>
          <w:rFonts w:eastAsia="Calibri"/>
          <w:sz w:val="28"/>
          <w:szCs w:val="28"/>
          <w:lang w:eastAsia="en-US"/>
        </w:rPr>
        <w:t>лей,</w:t>
      </w:r>
      <w:r w:rsidRPr="0008704D">
        <w:rPr>
          <w:rFonts w:eastAsia="Calibri"/>
          <w:sz w:val="28"/>
          <w:szCs w:val="28"/>
          <w:lang w:eastAsia="en-US"/>
        </w:rPr>
        <w:t xml:space="preserve"> ошибочно поступивши</w:t>
      </w:r>
      <w:r w:rsidR="00A846B0" w:rsidRPr="0008704D">
        <w:rPr>
          <w:rFonts w:eastAsia="Calibri"/>
          <w:sz w:val="28"/>
          <w:szCs w:val="28"/>
          <w:lang w:eastAsia="en-US"/>
        </w:rPr>
        <w:t>е</w:t>
      </w:r>
      <w:r w:rsidRPr="0008704D">
        <w:rPr>
          <w:rFonts w:eastAsia="Calibri"/>
          <w:sz w:val="28"/>
          <w:szCs w:val="28"/>
          <w:lang w:eastAsia="en-US"/>
        </w:rPr>
        <w:t xml:space="preserve"> на данный </w:t>
      </w:r>
      <w:r w:rsidR="00162311">
        <w:rPr>
          <w:rFonts w:eastAsia="Calibri"/>
          <w:sz w:val="28"/>
          <w:szCs w:val="28"/>
          <w:lang w:eastAsia="en-US"/>
        </w:rPr>
        <w:t>код</w:t>
      </w:r>
      <w:r w:rsidRPr="0008704D">
        <w:rPr>
          <w:rFonts w:eastAsia="Calibri"/>
          <w:sz w:val="28"/>
          <w:szCs w:val="28"/>
          <w:lang w:eastAsia="en-US"/>
        </w:rPr>
        <w:t xml:space="preserve"> дохода</w:t>
      </w:r>
      <w:r w:rsidR="00761EAD" w:rsidRPr="0008704D">
        <w:rPr>
          <w:rFonts w:eastAsia="Calibri"/>
          <w:sz w:val="28"/>
          <w:szCs w:val="28"/>
          <w:lang w:eastAsia="en-US"/>
        </w:rPr>
        <w:t xml:space="preserve"> в декабре</w:t>
      </w:r>
      <w:r w:rsidR="00A846B0" w:rsidRPr="0008704D">
        <w:rPr>
          <w:rFonts w:eastAsia="Calibri"/>
          <w:sz w:val="28"/>
          <w:szCs w:val="28"/>
          <w:lang w:eastAsia="en-US"/>
        </w:rPr>
        <w:t>. У</w:t>
      </w:r>
      <w:r w:rsidR="00924E4F" w:rsidRPr="0008704D">
        <w:rPr>
          <w:rFonts w:eastAsia="Calibri"/>
          <w:sz w:val="28"/>
          <w:szCs w:val="28"/>
          <w:lang w:eastAsia="en-US"/>
        </w:rPr>
        <w:t xml:space="preserve">точнение </w:t>
      </w:r>
      <w:r w:rsidR="00BB0EF3" w:rsidRPr="0008704D">
        <w:rPr>
          <w:rFonts w:eastAsia="Calibri"/>
          <w:sz w:val="28"/>
          <w:szCs w:val="28"/>
          <w:lang w:eastAsia="en-US"/>
        </w:rPr>
        <w:t xml:space="preserve">платежей </w:t>
      </w:r>
      <w:r w:rsidR="00924E4F" w:rsidRPr="0008704D">
        <w:rPr>
          <w:rFonts w:eastAsia="Calibri"/>
          <w:sz w:val="28"/>
          <w:szCs w:val="28"/>
          <w:lang w:eastAsia="en-US"/>
        </w:rPr>
        <w:t xml:space="preserve">произведено </w:t>
      </w:r>
      <w:r w:rsidR="00FE3D45" w:rsidRPr="0008704D">
        <w:rPr>
          <w:rFonts w:eastAsia="Calibri"/>
          <w:sz w:val="28"/>
          <w:szCs w:val="28"/>
          <w:lang w:eastAsia="en-US"/>
        </w:rPr>
        <w:t>в 2017 году.</w:t>
      </w:r>
      <w:r w:rsidR="00842166">
        <w:rPr>
          <w:rFonts w:eastAsia="Calibri"/>
          <w:sz w:val="28"/>
          <w:szCs w:val="28"/>
          <w:lang w:eastAsia="en-US"/>
        </w:rPr>
        <w:t xml:space="preserve"> </w:t>
      </w:r>
    </w:p>
    <w:p w:rsidR="009C01B0" w:rsidRPr="001D4E70" w:rsidRDefault="009C01B0" w:rsidP="009C01B0">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Д</w:t>
      </w:r>
      <w:r w:rsidRPr="001D4E70">
        <w:rPr>
          <w:rFonts w:eastAsia="Calibri"/>
          <w:sz w:val="28"/>
          <w:szCs w:val="28"/>
          <w:lang w:eastAsia="en-US"/>
        </w:rPr>
        <w:t xml:space="preserve">оходы от сдачи в аренду муниципального имущества поступили в объёме </w:t>
      </w:r>
      <w:r w:rsidRPr="0070382A">
        <w:rPr>
          <w:rFonts w:eastAsia="Calibri"/>
          <w:sz w:val="28"/>
          <w:szCs w:val="28"/>
          <w:lang w:eastAsia="en-US"/>
        </w:rPr>
        <w:t>152 491,</w:t>
      </w:r>
      <w:r w:rsidR="0070382A" w:rsidRPr="0070382A">
        <w:rPr>
          <w:rFonts w:eastAsia="Calibri"/>
          <w:sz w:val="28"/>
          <w:szCs w:val="28"/>
          <w:lang w:eastAsia="en-US"/>
        </w:rPr>
        <w:t>5</w:t>
      </w:r>
      <w:r w:rsidRPr="001D4E70">
        <w:rPr>
          <w:rFonts w:eastAsia="Calibri"/>
          <w:sz w:val="28"/>
          <w:szCs w:val="28"/>
          <w:lang w:eastAsia="en-US"/>
        </w:rPr>
        <w:t xml:space="preserve"> тыс. рублей (124,4% к план</w:t>
      </w:r>
      <w:r w:rsidR="00D95502">
        <w:rPr>
          <w:rFonts w:eastAsia="Calibri"/>
          <w:sz w:val="28"/>
          <w:szCs w:val="28"/>
          <w:lang w:eastAsia="en-US"/>
        </w:rPr>
        <w:t>у</w:t>
      </w:r>
      <w:r w:rsidRPr="001D4E70">
        <w:rPr>
          <w:rFonts w:eastAsia="Calibri"/>
          <w:sz w:val="28"/>
          <w:szCs w:val="28"/>
          <w:lang w:eastAsia="en-US"/>
        </w:rPr>
        <w:t>). Перевыполнение обусловили платежи ОАО «Аэропорт Сургут», не планируемые к поступлению главным администратором доходов бюджета, в связи с принятым решением Администрацией города о безвозмездной передаче муниципального имущества, арендуемого ОАО «Аэропорт Сургут», в государственную собственность субъекта РФ ХМАО-Югры в конце 2015 года.</w:t>
      </w:r>
    </w:p>
    <w:p w:rsidR="009C01B0" w:rsidRPr="001D4E70" w:rsidRDefault="009C01B0" w:rsidP="009C01B0">
      <w:pPr>
        <w:widowControl w:val="0"/>
        <w:autoSpaceDE w:val="0"/>
        <w:autoSpaceDN w:val="0"/>
        <w:adjustRightInd w:val="0"/>
        <w:ind w:firstLine="709"/>
        <w:jc w:val="both"/>
        <w:rPr>
          <w:rFonts w:eastAsia="Calibri"/>
          <w:sz w:val="28"/>
          <w:szCs w:val="28"/>
          <w:lang w:eastAsia="en-US"/>
        </w:rPr>
      </w:pPr>
      <w:r w:rsidRPr="001D4E70">
        <w:rPr>
          <w:rFonts w:eastAsia="Calibri"/>
          <w:sz w:val="28"/>
          <w:szCs w:val="28"/>
          <w:lang w:eastAsia="en-US"/>
        </w:rPr>
        <w:t>Фактическая передача муниципального имущества ОАО «Аэропорт Сургут» состоялась в сентябре 2016 года.</w:t>
      </w:r>
    </w:p>
    <w:p w:rsidR="009C01B0" w:rsidRPr="00C82DBA" w:rsidRDefault="009C01B0" w:rsidP="009C01B0">
      <w:pPr>
        <w:widowControl w:val="0"/>
        <w:autoSpaceDE w:val="0"/>
        <w:autoSpaceDN w:val="0"/>
        <w:adjustRightInd w:val="0"/>
        <w:ind w:firstLine="709"/>
        <w:jc w:val="both"/>
        <w:rPr>
          <w:rFonts w:eastAsia="Calibri"/>
          <w:sz w:val="28"/>
          <w:szCs w:val="28"/>
          <w:highlight w:val="yellow"/>
          <w:u w:val="single"/>
          <w:lang w:eastAsia="en-US"/>
        </w:rPr>
      </w:pPr>
    </w:p>
    <w:p w:rsidR="009C01B0" w:rsidRPr="00C82DBA" w:rsidRDefault="009C01B0" w:rsidP="009C01B0">
      <w:pPr>
        <w:widowControl w:val="0"/>
        <w:autoSpaceDE w:val="0"/>
        <w:autoSpaceDN w:val="0"/>
        <w:adjustRightInd w:val="0"/>
        <w:ind w:firstLine="709"/>
        <w:jc w:val="both"/>
        <w:rPr>
          <w:rFonts w:eastAsia="Calibri"/>
          <w:color w:val="000000"/>
          <w:sz w:val="28"/>
          <w:szCs w:val="28"/>
          <w:highlight w:val="yellow"/>
          <w:u w:val="single"/>
          <w:lang w:eastAsia="en-US"/>
        </w:rPr>
      </w:pPr>
      <w:r w:rsidRPr="00F07E64">
        <w:rPr>
          <w:rFonts w:eastAsia="Calibri"/>
          <w:sz w:val="28"/>
          <w:szCs w:val="28"/>
          <w:u w:val="single"/>
          <w:lang w:eastAsia="en-US"/>
        </w:rPr>
        <w:t>Плата за негативное воздействие на окружающую среду</w:t>
      </w:r>
      <w:r w:rsidRPr="00F07E64">
        <w:rPr>
          <w:rFonts w:eastAsia="Calibri"/>
          <w:sz w:val="28"/>
          <w:szCs w:val="28"/>
          <w:lang w:eastAsia="en-US"/>
        </w:rPr>
        <w:t xml:space="preserve"> поступила в объеме 33 477,</w:t>
      </w:r>
      <w:r w:rsidR="00F86FCF">
        <w:rPr>
          <w:rFonts w:eastAsia="Calibri"/>
          <w:sz w:val="28"/>
          <w:szCs w:val="28"/>
          <w:lang w:eastAsia="en-US"/>
        </w:rPr>
        <w:t>9</w:t>
      </w:r>
      <w:r w:rsidRPr="00F07E64">
        <w:rPr>
          <w:rFonts w:eastAsia="Calibri"/>
          <w:sz w:val="28"/>
          <w:szCs w:val="28"/>
          <w:lang w:eastAsia="en-US"/>
        </w:rPr>
        <w:t xml:space="preserve"> тыс. рублей (128,8% к план</w:t>
      </w:r>
      <w:r w:rsidR="00157D3B">
        <w:rPr>
          <w:rFonts w:eastAsia="Calibri"/>
          <w:sz w:val="28"/>
          <w:szCs w:val="28"/>
          <w:lang w:eastAsia="en-US"/>
        </w:rPr>
        <w:t>у</w:t>
      </w:r>
      <w:r w:rsidRPr="00F07E64">
        <w:rPr>
          <w:rFonts w:eastAsia="Calibri"/>
          <w:sz w:val="28"/>
          <w:szCs w:val="28"/>
          <w:lang w:eastAsia="en-US"/>
        </w:rPr>
        <w:t xml:space="preserve">), сверхплановые доходы получены в связи </w:t>
      </w:r>
      <w:r w:rsidRPr="005141F1">
        <w:rPr>
          <w:rFonts w:eastAsia="Calibri"/>
          <w:sz w:val="28"/>
          <w:szCs w:val="28"/>
          <w:lang w:eastAsia="en-US"/>
        </w:rPr>
        <w:t xml:space="preserve">с уплатой авансовых платежей за 4 квартал 2016 года ранее установленного срока (не позднее </w:t>
      </w:r>
      <w:r>
        <w:rPr>
          <w:rFonts w:eastAsia="Calibri"/>
          <w:sz w:val="28"/>
          <w:szCs w:val="28"/>
          <w:lang w:eastAsia="en-US"/>
        </w:rPr>
        <w:t>1</w:t>
      </w:r>
      <w:r w:rsidRPr="005141F1">
        <w:rPr>
          <w:rFonts w:eastAsia="Calibri"/>
          <w:sz w:val="28"/>
          <w:szCs w:val="28"/>
          <w:lang w:eastAsia="en-US"/>
        </w:rPr>
        <w:t xml:space="preserve"> </w:t>
      </w:r>
      <w:r>
        <w:rPr>
          <w:rFonts w:eastAsia="Calibri"/>
          <w:sz w:val="28"/>
          <w:szCs w:val="28"/>
          <w:lang w:eastAsia="en-US"/>
        </w:rPr>
        <w:t>марта</w:t>
      </w:r>
      <w:r w:rsidRPr="005141F1">
        <w:rPr>
          <w:rFonts w:eastAsia="Calibri"/>
          <w:sz w:val="28"/>
          <w:szCs w:val="28"/>
          <w:lang w:eastAsia="en-US"/>
        </w:rPr>
        <w:t xml:space="preserve"> 2017) отдельными плательщиками.</w:t>
      </w:r>
    </w:p>
    <w:p w:rsidR="009C01B0" w:rsidRPr="00F3390D" w:rsidRDefault="009C01B0" w:rsidP="009C01B0">
      <w:pPr>
        <w:widowControl w:val="0"/>
        <w:autoSpaceDE w:val="0"/>
        <w:autoSpaceDN w:val="0"/>
        <w:adjustRightInd w:val="0"/>
        <w:ind w:firstLine="709"/>
        <w:jc w:val="both"/>
        <w:rPr>
          <w:rFonts w:eastAsia="Calibri"/>
          <w:color w:val="000000"/>
          <w:sz w:val="28"/>
          <w:szCs w:val="28"/>
          <w:lang w:eastAsia="en-US"/>
        </w:rPr>
      </w:pPr>
      <w:r w:rsidRPr="003C38F8">
        <w:rPr>
          <w:rFonts w:eastAsia="Calibri"/>
          <w:color w:val="000000"/>
          <w:sz w:val="28"/>
          <w:szCs w:val="28"/>
          <w:u w:val="single"/>
          <w:lang w:eastAsia="en-US"/>
        </w:rPr>
        <w:t xml:space="preserve">Доходы от оказания платных услуг и компенсации затрат государства </w:t>
      </w:r>
      <w:r w:rsidRPr="003C38F8">
        <w:rPr>
          <w:rFonts w:eastAsia="Calibri"/>
          <w:color w:val="000000"/>
          <w:sz w:val="28"/>
          <w:szCs w:val="28"/>
          <w:lang w:eastAsia="en-US"/>
        </w:rPr>
        <w:t>составили 134 018,8 тыс. рублей (115% к план</w:t>
      </w:r>
      <w:r w:rsidR="00943639">
        <w:rPr>
          <w:rFonts w:eastAsia="Calibri"/>
          <w:color w:val="000000"/>
          <w:sz w:val="28"/>
          <w:szCs w:val="28"/>
          <w:lang w:eastAsia="en-US"/>
        </w:rPr>
        <w:t>у</w:t>
      </w:r>
      <w:r w:rsidRPr="003C38F8">
        <w:rPr>
          <w:rFonts w:eastAsia="Calibri"/>
          <w:color w:val="000000"/>
          <w:sz w:val="28"/>
          <w:szCs w:val="28"/>
          <w:lang w:eastAsia="en-US"/>
        </w:rPr>
        <w:t xml:space="preserve">). Перевыполнение сложилось в основном за счёт возврата главными </w:t>
      </w:r>
      <w:r w:rsidR="001530AE">
        <w:rPr>
          <w:rFonts w:eastAsia="Calibri"/>
          <w:color w:val="000000"/>
          <w:sz w:val="28"/>
          <w:szCs w:val="28"/>
          <w:lang w:eastAsia="en-US"/>
        </w:rPr>
        <w:t>распорядителями бюджетных средств</w:t>
      </w:r>
      <w:r w:rsidRPr="003C38F8">
        <w:rPr>
          <w:rFonts w:eastAsia="Calibri"/>
          <w:color w:val="000000"/>
          <w:sz w:val="28"/>
          <w:szCs w:val="28"/>
          <w:lang w:eastAsia="en-US"/>
        </w:rPr>
        <w:t xml:space="preserve"> в декабре </w:t>
      </w:r>
      <w:r w:rsidRPr="00F3390D">
        <w:rPr>
          <w:rFonts w:eastAsia="Calibri"/>
          <w:color w:val="000000"/>
          <w:sz w:val="28"/>
          <w:szCs w:val="28"/>
          <w:lang w:eastAsia="en-US"/>
        </w:rPr>
        <w:t>неиспользованной субсидии на приобретение жилых помещений в рамках реализации Адресной программы Х</w:t>
      </w:r>
      <w:r>
        <w:rPr>
          <w:rFonts w:eastAsia="Calibri"/>
          <w:color w:val="000000"/>
          <w:sz w:val="28"/>
          <w:szCs w:val="28"/>
          <w:lang w:eastAsia="en-US"/>
        </w:rPr>
        <w:t>анты-Мансийского автономного округа</w:t>
      </w:r>
      <w:r w:rsidRPr="00F3390D">
        <w:rPr>
          <w:rFonts w:eastAsia="Calibri"/>
          <w:color w:val="000000"/>
          <w:sz w:val="28"/>
          <w:szCs w:val="28"/>
          <w:lang w:eastAsia="en-US"/>
        </w:rPr>
        <w:t>-Югры по переселению граждан из аварийного жилья.</w:t>
      </w:r>
    </w:p>
    <w:p w:rsidR="009C01B0" w:rsidRPr="006A2546" w:rsidRDefault="009C01B0" w:rsidP="009C01B0">
      <w:pPr>
        <w:widowControl w:val="0"/>
        <w:autoSpaceDE w:val="0"/>
        <w:autoSpaceDN w:val="0"/>
        <w:adjustRightInd w:val="0"/>
        <w:ind w:firstLine="709"/>
        <w:jc w:val="both"/>
        <w:rPr>
          <w:rFonts w:eastAsia="Calibri"/>
          <w:color w:val="000000"/>
          <w:sz w:val="28"/>
          <w:szCs w:val="28"/>
          <w:lang w:eastAsia="en-US"/>
        </w:rPr>
      </w:pPr>
      <w:r w:rsidRPr="004B457C">
        <w:rPr>
          <w:rFonts w:eastAsia="Calibri"/>
          <w:color w:val="000000"/>
          <w:sz w:val="28"/>
          <w:szCs w:val="28"/>
          <w:u w:val="single"/>
          <w:lang w:eastAsia="en-US"/>
        </w:rPr>
        <w:t xml:space="preserve">Доходы от продажи материальных и нематериальных активов </w:t>
      </w:r>
      <w:r w:rsidRPr="006A2546">
        <w:rPr>
          <w:rFonts w:eastAsia="Calibri"/>
          <w:color w:val="000000"/>
          <w:sz w:val="28"/>
          <w:szCs w:val="28"/>
          <w:lang w:eastAsia="en-US"/>
        </w:rPr>
        <w:t>поступили в объёме 262 966,8 тыс. рублей (113,3% к план</w:t>
      </w:r>
      <w:r w:rsidR="00EA28F5">
        <w:rPr>
          <w:rFonts w:eastAsia="Calibri"/>
          <w:color w:val="000000"/>
          <w:sz w:val="28"/>
          <w:szCs w:val="28"/>
          <w:lang w:eastAsia="en-US"/>
        </w:rPr>
        <w:t>у</w:t>
      </w:r>
      <w:r w:rsidRPr="006A2546">
        <w:rPr>
          <w:rFonts w:eastAsia="Calibri"/>
          <w:color w:val="000000"/>
          <w:sz w:val="28"/>
          <w:szCs w:val="28"/>
          <w:lang w:eastAsia="en-US"/>
        </w:rPr>
        <w:t>), в том числе:</w:t>
      </w:r>
    </w:p>
    <w:p w:rsidR="009C01B0" w:rsidRPr="00073E07" w:rsidRDefault="009C01B0" w:rsidP="009C01B0">
      <w:pPr>
        <w:widowControl w:val="0"/>
        <w:autoSpaceDE w:val="0"/>
        <w:autoSpaceDN w:val="0"/>
        <w:adjustRightInd w:val="0"/>
        <w:ind w:firstLine="709"/>
        <w:jc w:val="both"/>
        <w:rPr>
          <w:rFonts w:eastAsia="Calibri"/>
          <w:sz w:val="28"/>
          <w:szCs w:val="28"/>
          <w:lang w:eastAsia="en-US"/>
        </w:rPr>
      </w:pPr>
      <w:r w:rsidRPr="006E3210">
        <w:rPr>
          <w:rFonts w:eastAsia="Calibri"/>
          <w:sz w:val="28"/>
          <w:szCs w:val="28"/>
          <w:lang w:eastAsia="en-US"/>
        </w:rPr>
        <w:t>- доходы от продажи квартир составили 71 760,3 тыс. рублей (106,</w:t>
      </w:r>
      <w:r w:rsidR="0070382A">
        <w:rPr>
          <w:rFonts w:eastAsia="Calibri"/>
          <w:sz w:val="28"/>
          <w:szCs w:val="28"/>
          <w:lang w:eastAsia="en-US"/>
        </w:rPr>
        <w:t>9</w:t>
      </w:r>
      <w:r w:rsidRPr="006E3210">
        <w:rPr>
          <w:rFonts w:eastAsia="Calibri"/>
          <w:sz w:val="28"/>
          <w:szCs w:val="28"/>
          <w:lang w:eastAsia="en-US"/>
        </w:rPr>
        <w:t>% к план</w:t>
      </w:r>
      <w:r w:rsidR="00EA28F5">
        <w:rPr>
          <w:rFonts w:eastAsia="Calibri"/>
          <w:sz w:val="28"/>
          <w:szCs w:val="28"/>
          <w:lang w:eastAsia="en-US"/>
        </w:rPr>
        <w:t>у</w:t>
      </w:r>
      <w:r w:rsidRPr="006E3210">
        <w:rPr>
          <w:rFonts w:eastAsia="Calibri"/>
          <w:sz w:val="28"/>
          <w:szCs w:val="28"/>
          <w:lang w:eastAsia="en-US"/>
        </w:rPr>
        <w:t xml:space="preserve">), что связано с досрочным погашением стоимости квартир покупателями по договорам купли - продажи муниципальных жилых помещений, </w:t>
      </w:r>
      <w:r w:rsidRPr="00073E07">
        <w:rPr>
          <w:rFonts w:eastAsia="Calibri"/>
          <w:sz w:val="28"/>
          <w:szCs w:val="28"/>
          <w:lang w:eastAsia="en-US"/>
        </w:rPr>
        <w:t>находящихся в коммерческом найме;</w:t>
      </w:r>
    </w:p>
    <w:p w:rsidR="009C01B0" w:rsidRDefault="009C01B0" w:rsidP="009C01B0">
      <w:pPr>
        <w:widowControl w:val="0"/>
        <w:autoSpaceDE w:val="0"/>
        <w:autoSpaceDN w:val="0"/>
        <w:adjustRightInd w:val="0"/>
        <w:ind w:firstLine="709"/>
        <w:jc w:val="both"/>
        <w:rPr>
          <w:color w:val="000000"/>
          <w:sz w:val="28"/>
          <w:szCs w:val="28"/>
        </w:rPr>
      </w:pPr>
      <w:r w:rsidRPr="006A2546">
        <w:rPr>
          <w:rFonts w:eastAsia="Calibri"/>
          <w:sz w:val="28"/>
          <w:szCs w:val="28"/>
          <w:lang w:eastAsia="en-US"/>
        </w:rPr>
        <w:t>- доходы от реализации имущества, находящегося в муниципальной собственности, составили 69 549,1 тыс. рублей (98,2% к план</w:t>
      </w:r>
      <w:r w:rsidR="001E5148">
        <w:rPr>
          <w:rFonts w:eastAsia="Calibri"/>
          <w:sz w:val="28"/>
          <w:szCs w:val="28"/>
          <w:lang w:eastAsia="en-US"/>
        </w:rPr>
        <w:t>у)</w:t>
      </w:r>
      <w:r w:rsidRPr="006A2546">
        <w:rPr>
          <w:rFonts w:eastAsia="Calibri"/>
          <w:sz w:val="28"/>
          <w:szCs w:val="28"/>
          <w:lang w:eastAsia="en-US"/>
        </w:rPr>
        <w:t xml:space="preserve">. </w:t>
      </w:r>
      <w:r w:rsidRPr="00F13706">
        <w:rPr>
          <w:rFonts w:eastAsia="Calibri"/>
          <w:sz w:val="28"/>
          <w:szCs w:val="28"/>
          <w:lang w:eastAsia="en-US"/>
        </w:rPr>
        <w:t xml:space="preserve">Неисполнение обусловлено </w:t>
      </w:r>
      <w:r w:rsidRPr="001D02D4">
        <w:rPr>
          <w:color w:val="000000"/>
          <w:sz w:val="28"/>
          <w:szCs w:val="28"/>
        </w:rPr>
        <w:t>возвратом ранее оплаченных средств по причине расторжения договора купли-продажи;</w:t>
      </w:r>
    </w:p>
    <w:p w:rsidR="009C01B0" w:rsidRPr="006A2546" w:rsidRDefault="009C01B0" w:rsidP="009C01B0">
      <w:pPr>
        <w:widowControl w:val="0"/>
        <w:autoSpaceDE w:val="0"/>
        <w:autoSpaceDN w:val="0"/>
        <w:adjustRightInd w:val="0"/>
        <w:ind w:firstLine="709"/>
        <w:jc w:val="both"/>
        <w:rPr>
          <w:rFonts w:eastAsia="Calibri"/>
          <w:color w:val="000000"/>
          <w:sz w:val="28"/>
          <w:szCs w:val="28"/>
          <w:lang w:eastAsia="en-US"/>
        </w:rPr>
      </w:pPr>
      <w:r w:rsidRPr="006A2546">
        <w:rPr>
          <w:rFonts w:eastAsia="Calibri"/>
          <w:color w:val="000000"/>
          <w:sz w:val="28"/>
          <w:szCs w:val="28"/>
          <w:lang w:eastAsia="en-US"/>
        </w:rPr>
        <w:t>- доходы от продажи земельных участков поступили в объёме 121 185,8 тыс. рублей (129,2% к план</w:t>
      </w:r>
      <w:r w:rsidR="001E5148">
        <w:rPr>
          <w:rFonts w:eastAsia="Calibri"/>
          <w:color w:val="000000"/>
          <w:sz w:val="28"/>
          <w:szCs w:val="28"/>
          <w:lang w:eastAsia="en-US"/>
        </w:rPr>
        <w:t>у</w:t>
      </w:r>
      <w:r w:rsidRPr="006A2546">
        <w:rPr>
          <w:rFonts w:eastAsia="Calibri"/>
          <w:color w:val="000000"/>
          <w:sz w:val="28"/>
          <w:szCs w:val="28"/>
          <w:lang w:eastAsia="en-US"/>
        </w:rPr>
        <w:t xml:space="preserve">). Перевыполнение </w:t>
      </w:r>
      <w:r w:rsidR="001E5148">
        <w:rPr>
          <w:rFonts w:eastAsia="Calibri"/>
          <w:color w:val="000000"/>
          <w:sz w:val="28"/>
          <w:szCs w:val="28"/>
          <w:lang w:eastAsia="en-US"/>
        </w:rPr>
        <w:t>обусловлено</w:t>
      </w:r>
      <w:r w:rsidRPr="006A2546">
        <w:rPr>
          <w:rFonts w:eastAsia="Calibri"/>
          <w:color w:val="000000"/>
          <w:sz w:val="28"/>
          <w:szCs w:val="28"/>
          <w:lang w:eastAsia="en-US"/>
        </w:rPr>
        <w:t xml:space="preserve"> увеличением количества обращений граждан и юридических лиц по переоформлению прав на земельные участки в собственность, на которых расположены объекты недвижимости.</w:t>
      </w:r>
    </w:p>
    <w:p w:rsidR="009C01B0" w:rsidRPr="00C82DBA" w:rsidRDefault="009C01B0" w:rsidP="009C01B0">
      <w:pPr>
        <w:ind w:firstLine="708"/>
        <w:jc w:val="both"/>
        <w:rPr>
          <w:rFonts w:eastAsia="Calibri"/>
          <w:color w:val="000000"/>
          <w:sz w:val="28"/>
          <w:szCs w:val="28"/>
          <w:highlight w:val="yellow"/>
          <w:u w:val="single"/>
          <w:lang w:eastAsia="en-US"/>
        </w:rPr>
      </w:pPr>
    </w:p>
    <w:p w:rsidR="009C01B0" w:rsidRPr="00034DAD" w:rsidRDefault="009C01B0" w:rsidP="009C01B0">
      <w:pPr>
        <w:ind w:firstLine="708"/>
        <w:jc w:val="both"/>
        <w:rPr>
          <w:sz w:val="28"/>
          <w:szCs w:val="28"/>
        </w:rPr>
      </w:pPr>
      <w:r w:rsidRPr="00034DAD">
        <w:rPr>
          <w:rFonts w:eastAsia="Calibri"/>
          <w:color w:val="000000"/>
          <w:sz w:val="28"/>
          <w:szCs w:val="28"/>
          <w:u w:val="single"/>
          <w:lang w:eastAsia="en-US"/>
        </w:rPr>
        <w:t>Денежные взыскания (штрафы)</w:t>
      </w:r>
      <w:r w:rsidRPr="00034DAD">
        <w:rPr>
          <w:rFonts w:eastAsia="Calibri"/>
          <w:color w:val="000000"/>
          <w:sz w:val="28"/>
          <w:szCs w:val="28"/>
          <w:lang w:eastAsia="en-US"/>
        </w:rPr>
        <w:t xml:space="preserve"> составили 84 048,7 тыс. рублей (163,1% к план</w:t>
      </w:r>
      <w:r w:rsidR="001E5148">
        <w:rPr>
          <w:rFonts w:eastAsia="Calibri"/>
          <w:color w:val="000000"/>
          <w:sz w:val="28"/>
          <w:szCs w:val="28"/>
          <w:lang w:eastAsia="en-US"/>
        </w:rPr>
        <w:t>у</w:t>
      </w:r>
      <w:r w:rsidRPr="00034DAD">
        <w:rPr>
          <w:rFonts w:eastAsia="Calibri"/>
          <w:color w:val="000000"/>
          <w:sz w:val="28"/>
          <w:szCs w:val="28"/>
          <w:lang w:eastAsia="en-US"/>
        </w:rPr>
        <w:t xml:space="preserve">). </w:t>
      </w:r>
      <w:r w:rsidRPr="00034DAD">
        <w:rPr>
          <w:bCs/>
          <w:sz w:val="28"/>
          <w:szCs w:val="28"/>
        </w:rPr>
        <w:t>Перевып</w:t>
      </w:r>
      <w:r w:rsidRPr="00034DAD">
        <w:rPr>
          <w:sz w:val="28"/>
          <w:szCs w:val="28"/>
        </w:rPr>
        <w:t>олнение в основном обусловлено</w:t>
      </w:r>
      <w:r>
        <w:rPr>
          <w:sz w:val="28"/>
          <w:szCs w:val="28"/>
        </w:rPr>
        <w:t xml:space="preserve"> поступлением сверхплановых сумм штрафов</w:t>
      </w:r>
      <w:r w:rsidRPr="00034DAD">
        <w:rPr>
          <w:sz w:val="28"/>
          <w:szCs w:val="28"/>
        </w:rPr>
        <w:t>:</w:t>
      </w:r>
    </w:p>
    <w:p w:rsidR="009C01B0" w:rsidRPr="00564A5B" w:rsidRDefault="009C01B0" w:rsidP="009C01B0">
      <w:pPr>
        <w:ind w:firstLine="708"/>
        <w:jc w:val="both"/>
        <w:rPr>
          <w:sz w:val="28"/>
          <w:szCs w:val="28"/>
        </w:rPr>
      </w:pPr>
      <w:r w:rsidRPr="00564A5B">
        <w:rPr>
          <w:sz w:val="28"/>
          <w:szCs w:val="28"/>
        </w:rPr>
        <w:t>-</w:t>
      </w:r>
      <w:r>
        <w:rPr>
          <w:sz w:val="28"/>
          <w:szCs w:val="28"/>
        </w:rPr>
        <w:t xml:space="preserve"> </w:t>
      </w:r>
      <w:r w:rsidRPr="00564A5B">
        <w:rPr>
          <w:sz w:val="28"/>
          <w:szCs w:val="28"/>
        </w:rPr>
        <w:t>за неисполнение у</w:t>
      </w:r>
      <w:r>
        <w:rPr>
          <w:sz w:val="28"/>
          <w:szCs w:val="28"/>
        </w:rPr>
        <w:t xml:space="preserve">словий муниципальных контрактов, администрируемых </w:t>
      </w:r>
      <w:r w:rsidRPr="003C60AB">
        <w:rPr>
          <w:sz w:val="28"/>
          <w:szCs w:val="28"/>
        </w:rPr>
        <w:t>структурными подразделениями Администрации города Сургута</w:t>
      </w:r>
      <w:r w:rsidRPr="00564A5B">
        <w:rPr>
          <w:sz w:val="28"/>
          <w:szCs w:val="28"/>
        </w:rPr>
        <w:t>;</w:t>
      </w:r>
    </w:p>
    <w:p w:rsidR="009C01B0" w:rsidRDefault="009C01B0" w:rsidP="009C01B0">
      <w:pPr>
        <w:ind w:firstLine="708"/>
        <w:jc w:val="both"/>
        <w:rPr>
          <w:sz w:val="28"/>
          <w:szCs w:val="28"/>
        </w:rPr>
      </w:pPr>
      <w:r w:rsidRPr="00564A5B">
        <w:rPr>
          <w:sz w:val="28"/>
          <w:szCs w:val="28"/>
        </w:rPr>
        <w:t xml:space="preserve">- </w:t>
      </w:r>
      <w:r w:rsidRPr="00211C55">
        <w:rPr>
          <w:sz w:val="28"/>
          <w:szCs w:val="28"/>
        </w:rPr>
        <w:t>за нарушение законодательства Р</w:t>
      </w:r>
      <w:r>
        <w:rPr>
          <w:sz w:val="28"/>
          <w:szCs w:val="28"/>
        </w:rPr>
        <w:t>оссийской Федерации</w:t>
      </w:r>
      <w:r w:rsidRPr="00211C55">
        <w:rPr>
          <w:sz w:val="28"/>
          <w:szCs w:val="28"/>
        </w:rPr>
        <w:t xml:space="preserve"> о промышленной безопасности в связи с увеличением количества выявленных нарушений главным администратором Ростехнадзором по ХМАО-Югре;</w:t>
      </w:r>
    </w:p>
    <w:p w:rsidR="009C01B0" w:rsidRPr="00C82DBA" w:rsidRDefault="009C01B0" w:rsidP="009C01B0">
      <w:pPr>
        <w:ind w:firstLine="708"/>
        <w:jc w:val="both"/>
        <w:rPr>
          <w:sz w:val="28"/>
          <w:szCs w:val="28"/>
          <w:highlight w:val="yellow"/>
        </w:rPr>
      </w:pPr>
      <w:r w:rsidRPr="00211C55">
        <w:rPr>
          <w:sz w:val="28"/>
          <w:szCs w:val="28"/>
        </w:rPr>
        <w:t xml:space="preserve"> </w:t>
      </w:r>
      <w:r w:rsidRPr="00564A5B">
        <w:rPr>
          <w:sz w:val="28"/>
          <w:szCs w:val="28"/>
        </w:rPr>
        <w:t>- за нарушение законодательства Р</w:t>
      </w:r>
      <w:r>
        <w:rPr>
          <w:sz w:val="28"/>
          <w:szCs w:val="28"/>
        </w:rPr>
        <w:t xml:space="preserve">оссийской </w:t>
      </w:r>
      <w:r w:rsidRPr="00564A5B">
        <w:rPr>
          <w:sz w:val="28"/>
          <w:szCs w:val="28"/>
        </w:rPr>
        <w:t>Ф</w:t>
      </w:r>
      <w:r>
        <w:rPr>
          <w:sz w:val="28"/>
          <w:szCs w:val="28"/>
        </w:rPr>
        <w:t>едерации</w:t>
      </w:r>
      <w:r w:rsidRPr="00564A5B">
        <w:rPr>
          <w:sz w:val="28"/>
          <w:szCs w:val="28"/>
        </w:rPr>
        <w:t xml:space="preserve"> в области миграционной политики в связи с увеличением количества выявленных нарушений главным админи</w:t>
      </w:r>
      <w:r>
        <w:rPr>
          <w:sz w:val="28"/>
          <w:szCs w:val="28"/>
        </w:rPr>
        <w:t>стратором У</w:t>
      </w:r>
      <w:r w:rsidR="000404EA">
        <w:rPr>
          <w:sz w:val="28"/>
          <w:szCs w:val="28"/>
        </w:rPr>
        <w:t xml:space="preserve">правлением министерства внутренних дел </w:t>
      </w:r>
      <w:r>
        <w:rPr>
          <w:sz w:val="28"/>
          <w:szCs w:val="28"/>
        </w:rPr>
        <w:t>по городу Сургуту.</w:t>
      </w:r>
    </w:p>
    <w:p w:rsidR="009C01B0" w:rsidRPr="00C82DBA" w:rsidRDefault="009C01B0" w:rsidP="009C01B0">
      <w:pPr>
        <w:widowControl w:val="0"/>
        <w:autoSpaceDE w:val="0"/>
        <w:autoSpaceDN w:val="0"/>
        <w:adjustRightInd w:val="0"/>
        <w:ind w:firstLine="709"/>
        <w:jc w:val="both"/>
        <w:rPr>
          <w:rFonts w:eastAsia="Calibri"/>
          <w:color w:val="000000"/>
          <w:sz w:val="28"/>
          <w:szCs w:val="28"/>
          <w:highlight w:val="yellow"/>
          <w:u w:val="single"/>
          <w:lang w:eastAsia="en-US"/>
        </w:rPr>
      </w:pPr>
    </w:p>
    <w:p w:rsidR="009C01B0" w:rsidRPr="00C82DBA" w:rsidRDefault="009C01B0" w:rsidP="009C01B0">
      <w:pPr>
        <w:widowControl w:val="0"/>
        <w:autoSpaceDE w:val="0"/>
        <w:autoSpaceDN w:val="0"/>
        <w:adjustRightInd w:val="0"/>
        <w:ind w:firstLine="709"/>
        <w:jc w:val="both"/>
        <w:rPr>
          <w:rFonts w:eastAsia="Calibri"/>
          <w:color w:val="000000"/>
          <w:sz w:val="28"/>
          <w:szCs w:val="28"/>
          <w:lang w:eastAsia="en-US"/>
        </w:rPr>
      </w:pPr>
      <w:r w:rsidRPr="00C82DBA">
        <w:rPr>
          <w:rFonts w:eastAsia="Calibri"/>
          <w:color w:val="000000"/>
          <w:sz w:val="28"/>
          <w:szCs w:val="28"/>
          <w:u w:val="single"/>
          <w:lang w:eastAsia="en-US"/>
        </w:rPr>
        <w:t>Прочие неналоговые доходы</w:t>
      </w:r>
      <w:r w:rsidRPr="00C82DBA">
        <w:rPr>
          <w:rFonts w:eastAsia="Calibri"/>
          <w:color w:val="000000"/>
          <w:sz w:val="28"/>
          <w:szCs w:val="28"/>
          <w:lang w:eastAsia="en-US"/>
        </w:rPr>
        <w:t xml:space="preserve"> за 2016 год поступили в объёме 91 845,1 тыс. рублей (118,1 % к план</w:t>
      </w:r>
      <w:r w:rsidR="00D428EC">
        <w:rPr>
          <w:rFonts w:eastAsia="Calibri"/>
          <w:color w:val="000000"/>
          <w:sz w:val="28"/>
          <w:szCs w:val="28"/>
          <w:lang w:eastAsia="en-US"/>
        </w:rPr>
        <w:t>у)</w:t>
      </w:r>
      <w:r w:rsidRPr="00C82DBA">
        <w:rPr>
          <w:rFonts w:eastAsia="Calibri"/>
          <w:color w:val="000000"/>
          <w:sz w:val="28"/>
          <w:szCs w:val="28"/>
          <w:lang w:eastAsia="en-US"/>
        </w:rPr>
        <w:t xml:space="preserve"> Перевыполнение обусловлено:</w:t>
      </w:r>
    </w:p>
    <w:p w:rsidR="009C01B0" w:rsidRPr="00C82DBA" w:rsidRDefault="009C01B0" w:rsidP="009C01B0">
      <w:pPr>
        <w:widowControl w:val="0"/>
        <w:autoSpaceDE w:val="0"/>
        <w:autoSpaceDN w:val="0"/>
        <w:adjustRightInd w:val="0"/>
        <w:ind w:firstLine="709"/>
        <w:jc w:val="both"/>
        <w:rPr>
          <w:rFonts w:eastAsia="Calibri"/>
          <w:color w:val="000000"/>
          <w:sz w:val="28"/>
          <w:szCs w:val="28"/>
          <w:lang w:eastAsia="en-US"/>
        </w:rPr>
      </w:pPr>
      <w:r w:rsidRPr="00C82DBA">
        <w:rPr>
          <w:rFonts w:eastAsia="Calibri"/>
          <w:color w:val="000000"/>
          <w:sz w:val="28"/>
          <w:szCs w:val="28"/>
          <w:lang w:eastAsia="en-US"/>
        </w:rPr>
        <w:t>- поступлением сверхплановых платежей в виде неосновательного обогащения за пользование земельными участками и муниципальным имуществом без надлежащего оформления документов;</w:t>
      </w:r>
    </w:p>
    <w:p w:rsidR="009C01B0" w:rsidRPr="00C82DBA" w:rsidRDefault="009C01B0" w:rsidP="009C01B0">
      <w:pPr>
        <w:widowControl w:val="0"/>
        <w:autoSpaceDE w:val="0"/>
        <w:autoSpaceDN w:val="0"/>
        <w:adjustRightInd w:val="0"/>
        <w:ind w:firstLine="709"/>
        <w:jc w:val="both"/>
        <w:rPr>
          <w:rFonts w:eastAsia="Calibri"/>
          <w:color w:val="000000"/>
          <w:sz w:val="28"/>
          <w:szCs w:val="28"/>
          <w:lang w:eastAsia="en-US"/>
        </w:rPr>
      </w:pPr>
      <w:r w:rsidRPr="00C82DBA">
        <w:rPr>
          <w:rFonts w:eastAsia="Calibri"/>
          <w:color w:val="000000"/>
          <w:sz w:val="28"/>
          <w:szCs w:val="28"/>
          <w:lang w:eastAsia="en-US"/>
        </w:rPr>
        <w:t>- поступлением сверхплановых платежей в виде платы в счет возмещения вреда, причиняемого автомобильным дорогам автотранспортом, осуществляющим перевозку опасных, тяжеловесных и (или) крупногабаритных грузов в связи с увеличением количества заявителей на выдачу специального разрешения.</w:t>
      </w:r>
    </w:p>
    <w:p w:rsidR="0032752B" w:rsidRDefault="0032752B"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Default="00F4153A" w:rsidP="0032752B">
      <w:pPr>
        <w:widowControl w:val="0"/>
        <w:autoSpaceDE w:val="0"/>
        <w:autoSpaceDN w:val="0"/>
        <w:adjustRightInd w:val="0"/>
        <w:jc w:val="both"/>
        <w:rPr>
          <w:rFonts w:eastAsia="Calibri"/>
          <w:color w:val="000000"/>
          <w:sz w:val="28"/>
          <w:szCs w:val="28"/>
          <w:highlight w:val="yellow"/>
          <w:lang w:eastAsia="en-US"/>
        </w:rPr>
      </w:pPr>
    </w:p>
    <w:p w:rsidR="00F4153A" w:rsidRPr="002203FE" w:rsidRDefault="00F4153A" w:rsidP="0032752B">
      <w:pPr>
        <w:widowControl w:val="0"/>
        <w:autoSpaceDE w:val="0"/>
        <w:autoSpaceDN w:val="0"/>
        <w:adjustRightInd w:val="0"/>
        <w:jc w:val="both"/>
        <w:rPr>
          <w:rFonts w:eastAsia="Calibri"/>
          <w:color w:val="000000"/>
          <w:sz w:val="28"/>
          <w:szCs w:val="28"/>
          <w:highlight w:val="yellow"/>
          <w:lang w:eastAsia="en-US"/>
        </w:rPr>
      </w:pPr>
    </w:p>
    <w:p w:rsidR="00F009F9" w:rsidRPr="006B7B0E" w:rsidRDefault="00F009F9" w:rsidP="00F009F9">
      <w:pPr>
        <w:ind w:firstLine="567"/>
        <w:jc w:val="center"/>
        <w:rPr>
          <w:sz w:val="28"/>
          <w:szCs w:val="28"/>
        </w:rPr>
      </w:pPr>
      <w:r w:rsidRPr="006B7B0E">
        <w:rPr>
          <w:sz w:val="28"/>
          <w:szCs w:val="28"/>
        </w:rPr>
        <w:t>Безвозмездные поступления</w:t>
      </w:r>
    </w:p>
    <w:p w:rsidR="00F009F9" w:rsidRPr="006B7B0E" w:rsidRDefault="00F009F9" w:rsidP="00F009F9">
      <w:pPr>
        <w:ind w:firstLine="567"/>
        <w:jc w:val="center"/>
        <w:rPr>
          <w:sz w:val="28"/>
          <w:szCs w:val="28"/>
        </w:rPr>
      </w:pPr>
    </w:p>
    <w:p w:rsidR="005E1C0E" w:rsidRDefault="00F009F9" w:rsidP="005E1C0E">
      <w:pPr>
        <w:spacing w:after="120"/>
        <w:ind w:firstLine="567"/>
        <w:jc w:val="both"/>
        <w:rPr>
          <w:sz w:val="28"/>
          <w:szCs w:val="28"/>
        </w:rPr>
      </w:pPr>
      <w:r w:rsidRPr="006B7B0E">
        <w:rPr>
          <w:bCs/>
          <w:sz w:val="28"/>
          <w:szCs w:val="28"/>
        </w:rPr>
        <w:t xml:space="preserve">Безвозмездные поступления в бюджет города </w:t>
      </w:r>
      <w:r w:rsidRPr="006B7B0E">
        <w:rPr>
          <w:sz w:val="28"/>
          <w:szCs w:val="28"/>
        </w:rPr>
        <w:t xml:space="preserve">составили </w:t>
      </w:r>
      <w:r>
        <w:rPr>
          <w:sz w:val="28"/>
          <w:szCs w:val="28"/>
        </w:rPr>
        <w:t>11 912 669,6</w:t>
      </w:r>
      <w:r w:rsidRPr="006B7B0E">
        <w:rPr>
          <w:sz w:val="28"/>
          <w:szCs w:val="28"/>
        </w:rPr>
        <w:t xml:space="preserve"> тыс. рублей (9</w:t>
      </w:r>
      <w:r>
        <w:rPr>
          <w:sz w:val="28"/>
          <w:szCs w:val="28"/>
        </w:rPr>
        <w:t>9,7</w:t>
      </w:r>
      <w:r w:rsidRPr="006B7B0E">
        <w:rPr>
          <w:sz w:val="28"/>
          <w:szCs w:val="28"/>
        </w:rPr>
        <w:t xml:space="preserve"> % к уточненн</w:t>
      </w:r>
      <w:r w:rsidR="004A10C0">
        <w:rPr>
          <w:sz w:val="28"/>
          <w:szCs w:val="28"/>
        </w:rPr>
        <w:t xml:space="preserve">ому </w:t>
      </w:r>
      <w:r>
        <w:rPr>
          <w:sz w:val="28"/>
          <w:szCs w:val="28"/>
        </w:rPr>
        <w:t>план</w:t>
      </w:r>
      <w:r w:rsidR="004A10C0">
        <w:rPr>
          <w:sz w:val="28"/>
          <w:szCs w:val="28"/>
        </w:rPr>
        <w:t>у</w:t>
      </w:r>
      <w:r w:rsidRPr="006B7B0E">
        <w:rPr>
          <w:sz w:val="28"/>
          <w:szCs w:val="28"/>
        </w:rPr>
        <w:t xml:space="preserve">). Исполнение по видам безвозмездных </w:t>
      </w:r>
      <w:r w:rsidR="00F4153A">
        <w:rPr>
          <w:sz w:val="28"/>
          <w:szCs w:val="28"/>
        </w:rPr>
        <w:t>поступлений приведено в таблице</w:t>
      </w:r>
      <w:r w:rsidR="005E1C0E">
        <w:rPr>
          <w:sz w:val="28"/>
          <w:szCs w:val="28"/>
        </w:rPr>
        <w:t>.</w:t>
      </w:r>
    </w:p>
    <w:p w:rsidR="00F009F9" w:rsidRPr="001B429E" w:rsidRDefault="005E1C0E" w:rsidP="005E1C0E">
      <w:pPr>
        <w:spacing w:after="120"/>
        <w:ind w:firstLine="567"/>
        <w:jc w:val="both"/>
        <w:rPr>
          <w:sz w:val="28"/>
          <w:szCs w:val="28"/>
        </w:rPr>
      </w:pPr>
      <w:r w:rsidRPr="005E1C0E">
        <w:rPr>
          <w:noProof/>
        </w:rPr>
        <w:drawing>
          <wp:inline distT="0" distB="0" distL="0" distR="0" wp14:anchorId="638AA2CA" wp14:editId="58941924">
            <wp:extent cx="6105525" cy="45775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2441" cy="4582738"/>
                    </a:xfrm>
                    <a:prstGeom prst="rect">
                      <a:avLst/>
                    </a:prstGeom>
                    <a:noFill/>
                    <a:ln>
                      <a:noFill/>
                    </a:ln>
                  </pic:spPr>
                </pic:pic>
              </a:graphicData>
            </a:graphic>
          </wp:inline>
        </w:drawing>
      </w:r>
    </w:p>
    <w:p w:rsidR="00EF2ABF" w:rsidRDefault="00EF2ABF" w:rsidP="00EF2ABF">
      <w:pPr>
        <w:tabs>
          <w:tab w:val="left" w:pos="-360"/>
        </w:tabs>
        <w:jc w:val="center"/>
      </w:pPr>
      <w:r w:rsidRPr="00F3554F">
        <w:rPr>
          <w:sz w:val="28"/>
          <w:szCs w:val="28"/>
          <w:u w:val="single"/>
        </w:rPr>
        <w:t>Безвозмездные поступления от других бюджетов бюджетной системы</w:t>
      </w:r>
      <w:r w:rsidRPr="00E37629">
        <w:rPr>
          <w:sz w:val="28"/>
          <w:szCs w:val="28"/>
        </w:rPr>
        <w:t>.</w:t>
      </w:r>
    </w:p>
    <w:p w:rsidR="00EF2ABF" w:rsidRDefault="00EF2ABF" w:rsidP="00EF2ABF">
      <w:pPr>
        <w:tabs>
          <w:tab w:val="left" w:pos="-360"/>
        </w:tabs>
        <w:ind w:firstLine="567"/>
        <w:jc w:val="both"/>
        <w:rPr>
          <w:sz w:val="28"/>
          <w:szCs w:val="28"/>
        </w:rPr>
      </w:pPr>
    </w:p>
    <w:p w:rsidR="00EF2ABF" w:rsidRPr="00E37629" w:rsidRDefault="00EF2ABF" w:rsidP="00EF2ABF">
      <w:pPr>
        <w:tabs>
          <w:tab w:val="left" w:pos="-360"/>
        </w:tabs>
        <w:ind w:firstLine="567"/>
        <w:jc w:val="both"/>
        <w:rPr>
          <w:sz w:val="28"/>
          <w:szCs w:val="28"/>
        </w:rPr>
      </w:pPr>
      <w:r>
        <w:rPr>
          <w:sz w:val="28"/>
          <w:szCs w:val="28"/>
        </w:rPr>
        <w:t>В отчетном периоде межбюджетные трансферты поступили в бюджет город</w:t>
      </w:r>
      <w:r w:rsidR="00736998">
        <w:rPr>
          <w:sz w:val="28"/>
          <w:szCs w:val="28"/>
        </w:rPr>
        <w:t>а</w:t>
      </w:r>
      <w:r>
        <w:rPr>
          <w:sz w:val="28"/>
          <w:szCs w:val="28"/>
        </w:rPr>
        <w:t xml:space="preserve"> в сумме 11 945 914,6</w:t>
      </w:r>
      <w:r w:rsidRPr="004076A4">
        <w:rPr>
          <w:sz w:val="28"/>
          <w:szCs w:val="28"/>
        </w:rPr>
        <w:t xml:space="preserve"> тыс. рублей (9</w:t>
      </w:r>
      <w:r>
        <w:rPr>
          <w:sz w:val="28"/>
          <w:szCs w:val="28"/>
        </w:rPr>
        <w:t>9,8</w:t>
      </w:r>
      <w:r w:rsidRPr="004076A4">
        <w:rPr>
          <w:sz w:val="28"/>
          <w:szCs w:val="28"/>
        </w:rPr>
        <w:t xml:space="preserve"> % к плану)</w:t>
      </w:r>
      <w:r>
        <w:rPr>
          <w:sz w:val="28"/>
          <w:szCs w:val="28"/>
        </w:rPr>
        <w:t>.</w:t>
      </w:r>
      <w:r w:rsidRPr="00E37629">
        <w:rPr>
          <w:sz w:val="28"/>
          <w:szCs w:val="28"/>
        </w:rPr>
        <w:t xml:space="preserve"> Неисполнение в абсолютном выражении </w:t>
      </w:r>
      <w:r>
        <w:rPr>
          <w:sz w:val="28"/>
          <w:szCs w:val="28"/>
        </w:rPr>
        <w:t>составило 27 341,3</w:t>
      </w:r>
      <w:r w:rsidRPr="00E37629">
        <w:rPr>
          <w:sz w:val="28"/>
          <w:szCs w:val="28"/>
        </w:rPr>
        <w:t xml:space="preserve"> тыс. рублей, из них</w:t>
      </w:r>
      <w:r w:rsidRPr="00944C75">
        <w:rPr>
          <w:sz w:val="28"/>
          <w:szCs w:val="28"/>
        </w:rPr>
        <w:t>:</w:t>
      </w:r>
    </w:p>
    <w:p w:rsidR="00EF2ABF" w:rsidRPr="00944C75" w:rsidRDefault="00EF2ABF" w:rsidP="00EF2ABF">
      <w:pPr>
        <w:ind w:firstLine="567"/>
        <w:jc w:val="both"/>
        <w:rPr>
          <w:sz w:val="28"/>
          <w:szCs w:val="28"/>
        </w:rPr>
      </w:pPr>
      <w:r>
        <w:rPr>
          <w:sz w:val="28"/>
          <w:szCs w:val="28"/>
        </w:rPr>
        <w:t>22 250,</w:t>
      </w:r>
      <w:r w:rsidR="002201FE">
        <w:rPr>
          <w:sz w:val="28"/>
          <w:szCs w:val="28"/>
        </w:rPr>
        <w:t>2</w:t>
      </w:r>
      <w:r w:rsidRPr="00944C75">
        <w:rPr>
          <w:sz w:val="28"/>
          <w:szCs w:val="28"/>
        </w:rPr>
        <w:t xml:space="preserve"> тыс. рублей – субсидии;</w:t>
      </w:r>
    </w:p>
    <w:p w:rsidR="00EF2ABF" w:rsidRPr="00944C75" w:rsidRDefault="00EF2ABF" w:rsidP="00EF2ABF">
      <w:pPr>
        <w:ind w:firstLine="567"/>
        <w:jc w:val="both"/>
        <w:rPr>
          <w:sz w:val="28"/>
          <w:szCs w:val="28"/>
        </w:rPr>
      </w:pPr>
      <w:r>
        <w:rPr>
          <w:sz w:val="28"/>
          <w:szCs w:val="28"/>
        </w:rPr>
        <w:t>5 080,7</w:t>
      </w:r>
      <w:r w:rsidRPr="00944C75">
        <w:rPr>
          <w:sz w:val="28"/>
          <w:szCs w:val="28"/>
        </w:rPr>
        <w:t xml:space="preserve"> тыс. рублей – субвенции;</w:t>
      </w:r>
    </w:p>
    <w:p w:rsidR="00EF2ABF" w:rsidRPr="00944C75" w:rsidRDefault="00EF2ABF" w:rsidP="00EF2ABF">
      <w:pPr>
        <w:ind w:firstLine="567"/>
        <w:jc w:val="both"/>
        <w:rPr>
          <w:i/>
          <w:sz w:val="28"/>
          <w:szCs w:val="28"/>
        </w:rPr>
      </w:pPr>
      <w:r>
        <w:rPr>
          <w:sz w:val="28"/>
          <w:szCs w:val="28"/>
        </w:rPr>
        <w:t>10,4</w:t>
      </w:r>
      <w:r w:rsidRPr="00944C75">
        <w:rPr>
          <w:sz w:val="28"/>
          <w:szCs w:val="28"/>
        </w:rPr>
        <w:t xml:space="preserve"> тыс. рублей – иные межбюджетные трансферты.</w:t>
      </w:r>
    </w:p>
    <w:p w:rsidR="00EF2ABF" w:rsidRDefault="00EF2ABF" w:rsidP="00EF2ABF">
      <w:pPr>
        <w:ind w:firstLine="567"/>
        <w:jc w:val="both"/>
        <w:rPr>
          <w:sz w:val="28"/>
          <w:szCs w:val="28"/>
        </w:rPr>
      </w:pPr>
      <w:r w:rsidRPr="009E1471">
        <w:rPr>
          <w:sz w:val="28"/>
          <w:szCs w:val="28"/>
        </w:rPr>
        <w:t>Следует отметить, что в 201</w:t>
      </w:r>
      <w:r>
        <w:rPr>
          <w:sz w:val="28"/>
          <w:szCs w:val="28"/>
        </w:rPr>
        <w:t>6</w:t>
      </w:r>
      <w:r w:rsidRPr="009E1471">
        <w:rPr>
          <w:sz w:val="28"/>
          <w:szCs w:val="28"/>
        </w:rPr>
        <w:t xml:space="preserve"> году к первоначально утвержденному объему дотации на выравнивание уровня бюджетной обеспеченности</w:t>
      </w:r>
      <w:r>
        <w:rPr>
          <w:sz w:val="28"/>
          <w:szCs w:val="28"/>
        </w:rPr>
        <w:t xml:space="preserve"> (537 982,7 тыс. рублей),</w:t>
      </w:r>
      <w:r w:rsidRPr="009E1471">
        <w:rPr>
          <w:sz w:val="28"/>
          <w:szCs w:val="28"/>
        </w:rPr>
        <w:t xml:space="preserve"> из автономного округа </w:t>
      </w:r>
      <w:r w:rsidRPr="00745F43">
        <w:rPr>
          <w:sz w:val="28"/>
          <w:szCs w:val="28"/>
        </w:rPr>
        <w:t>дополнительно получены</w:t>
      </w:r>
      <w:r>
        <w:rPr>
          <w:sz w:val="28"/>
          <w:szCs w:val="28"/>
        </w:rPr>
        <w:t xml:space="preserve"> средства -</w:t>
      </w:r>
      <w:r w:rsidRPr="009E1471">
        <w:rPr>
          <w:sz w:val="28"/>
          <w:szCs w:val="28"/>
        </w:rPr>
        <w:t xml:space="preserve"> 2</w:t>
      </w:r>
      <w:r>
        <w:rPr>
          <w:sz w:val="28"/>
          <w:szCs w:val="28"/>
        </w:rPr>
        <w:t>1 729</w:t>
      </w:r>
      <w:r w:rsidRPr="009E1471">
        <w:rPr>
          <w:sz w:val="28"/>
          <w:szCs w:val="28"/>
        </w:rPr>
        <w:t xml:space="preserve">,0 тыс. рублей </w:t>
      </w:r>
      <w:r w:rsidRPr="00BD0BB5">
        <w:rPr>
          <w:sz w:val="28"/>
          <w:szCs w:val="28"/>
        </w:rPr>
        <w:t xml:space="preserve">на поощрение достижения высоких показателей качества организации и осуществления бюджетного процесса </w:t>
      </w:r>
      <w:r w:rsidRPr="00664C30">
        <w:rPr>
          <w:sz w:val="28"/>
          <w:szCs w:val="28"/>
        </w:rPr>
        <w:t>по итогам сводной оценки качества организации бюджетного процесса в муниципальных образованиях</w:t>
      </w:r>
      <w:r>
        <w:rPr>
          <w:sz w:val="28"/>
          <w:szCs w:val="28"/>
        </w:rPr>
        <w:t xml:space="preserve"> Автономного округа </w:t>
      </w:r>
      <w:r w:rsidRPr="00664C30">
        <w:rPr>
          <w:sz w:val="28"/>
          <w:szCs w:val="28"/>
        </w:rPr>
        <w:t xml:space="preserve"> за 2015 год в соответствии с распоряжением Правительства автономного округа от 15.07.2016 № 383-рп</w:t>
      </w:r>
      <w:r>
        <w:rPr>
          <w:sz w:val="28"/>
          <w:szCs w:val="28"/>
        </w:rPr>
        <w:t>.</w:t>
      </w:r>
    </w:p>
    <w:p w:rsidR="00EF2ABF" w:rsidRDefault="00EF2ABF" w:rsidP="00EF2ABF">
      <w:pPr>
        <w:ind w:firstLine="567"/>
        <w:jc w:val="both"/>
        <w:rPr>
          <w:sz w:val="28"/>
          <w:szCs w:val="28"/>
          <w:u w:val="single"/>
        </w:rPr>
      </w:pPr>
    </w:p>
    <w:p w:rsidR="005A6ADA" w:rsidRDefault="005A6ADA" w:rsidP="00EF2ABF">
      <w:pPr>
        <w:ind w:firstLine="567"/>
        <w:jc w:val="both"/>
        <w:rPr>
          <w:sz w:val="28"/>
          <w:szCs w:val="28"/>
          <w:u w:val="single"/>
        </w:rPr>
      </w:pPr>
    </w:p>
    <w:p w:rsidR="002201FE" w:rsidRDefault="00EF2ABF" w:rsidP="00EF2ABF">
      <w:pPr>
        <w:ind w:firstLine="567"/>
        <w:jc w:val="both"/>
        <w:rPr>
          <w:color w:val="000000"/>
          <w:sz w:val="28"/>
          <w:szCs w:val="28"/>
        </w:rPr>
      </w:pPr>
      <w:r w:rsidRPr="00886D68">
        <w:rPr>
          <w:color w:val="000000"/>
          <w:sz w:val="28"/>
          <w:szCs w:val="28"/>
          <w:u w:val="single"/>
        </w:rPr>
        <w:t xml:space="preserve">Доходы от возврата организациями остатков субсидий прошлых лет </w:t>
      </w:r>
      <w:r w:rsidRPr="00886D68">
        <w:rPr>
          <w:color w:val="000000"/>
          <w:sz w:val="28"/>
          <w:szCs w:val="28"/>
        </w:rPr>
        <w:t xml:space="preserve">поступили </w:t>
      </w:r>
    </w:p>
    <w:p w:rsidR="00EF2ABF" w:rsidRPr="00E37629" w:rsidRDefault="00EF2ABF" w:rsidP="00EF2ABF">
      <w:pPr>
        <w:ind w:firstLine="567"/>
        <w:jc w:val="both"/>
        <w:rPr>
          <w:color w:val="000000"/>
          <w:sz w:val="28"/>
          <w:szCs w:val="28"/>
        </w:rPr>
      </w:pPr>
      <w:r w:rsidRPr="00886D68">
        <w:rPr>
          <w:color w:val="000000"/>
          <w:sz w:val="28"/>
          <w:szCs w:val="28"/>
        </w:rPr>
        <w:t xml:space="preserve">в объеме </w:t>
      </w:r>
      <w:r>
        <w:rPr>
          <w:color w:val="000000"/>
          <w:sz w:val="28"/>
          <w:szCs w:val="28"/>
        </w:rPr>
        <w:t>9 451,6</w:t>
      </w:r>
      <w:r w:rsidRPr="00886D68">
        <w:rPr>
          <w:color w:val="000000"/>
          <w:sz w:val="28"/>
          <w:szCs w:val="28"/>
        </w:rPr>
        <w:t xml:space="preserve"> тыс. рублей, в том числе</w:t>
      </w:r>
      <w:r w:rsidRPr="00E37629">
        <w:rPr>
          <w:color w:val="000000"/>
          <w:sz w:val="28"/>
          <w:szCs w:val="28"/>
        </w:rPr>
        <w:t>:</w:t>
      </w:r>
    </w:p>
    <w:p w:rsidR="00EF2ABF" w:rsidRPr="00E37629" w:rsidRDefault="00EF2ABF" w:rsidP="00EF2ABF">
      <w:pPr>
        <w:ind w:firstLine="567"/>
        <w:jc w:val="both"/>
        <w:rPr>
          <w:color w:val="000000"/>
          <w:sz w:val="28"/>
          <w:szCs w:val="28"/>
        </w:rPr>
      </w:pPr>
      <w:r>
        <w:rPr>
          <w:color w:val="000000"/>
          <w:sz w:val="28"/>
          <w:szCs w:val="28"/>
        </w:rPr>
        <w:t>2 623,3</w:t>
      </w:r>
      <w:r w:rsidRPr="00E37629">
        <w:rPr>
          <w:color w:val="000000"/>
          <w:sz w:val="28"/>
          <w:szCs w:val="28"/>
        </w:rPr>
        <w:t xml:space="preserve"> тыс. рублей – возврат бюджетными учреждениями субсидий, неиспользованных в 201</w:t>
      </w:r>
      <w:r>
        <w:rPr>
          <w:color w:val="000000"/>
          <w:sz w:val="28"/>
          <w:szCs w:val="28"/>
        </w:rPr>
        <w:t>5</w:t>
      </w:r>
      <w:r w:rsidRPr="00E37629">
        <w:rPr>
          <w:color w:val="000000"/>
          <w:sz w:val="28"/>
          <w:szCs w:val="28"/>
        </w:rPr>
        <w:t xml:space="preserve"> году, и потребность в использовании которых в 201</w:t>
      </w:r>
      <w:r>
        <w:rPr>
          <w:color w:val="000000"/>
          <w:sz w:val="28"/>
          <w:szCs w:val="28"/>
        </w:rPr>
        <w:t>6</w:t>
      </w:r>
      <w:r w:rsidRPr="00E37629">
        <w:rPr>
          <w:color w:val="000000"/>
          <w:sz w:val="28"/>
          <w:szCs w:val="28"/>
        </w:rPr>
        <w:t xml:space="preserve"> году на те</w:t>
      </w:r>
      <w:r>
        <w:rPr>
          <w:color w:val="000000"/>
          <w:sz w:val="28"/>
          <w:szCs w:val="28"/>
        </w:rPr>
        <w:t xml:space="preserve"> же</w:t>
      </w:r>
      <w:r w:rsidRPr="00E37629">
        <w:rPr>
          <w:color w:val="000000"/>
          <w:sz w:val="28"/>
          <w:szCs w:val="28"/>
        </w:rPr>
        <w:t xml:space="preserve"> цели не подтверждена;</w:t>
      </w:r>
    </w:p>
    <w:p w:rsidR="00EF2ABF" w:rsidRPr="00E37629" w:rsidRDefault="00EF2ABF" w:rsidP="00EF2ABF">
      <w:pPr>
        <w:ind w:firstLine="567"/>
        <w:jc w:val="both"/>
        <w:rPr>
          <w:color w:val="FF0000"/>
          <w:sz w:val="28"/>
          <w:szCs w:val="28"/>
        </w:rPr>
      </w:pPr>
      <w:r>
        <w:rPr>
          <w:color w:val="000000"/>
          <w:sz w:val="28"/>
          <w:szCs w:val="28"/>
        </w:rPr>
        <w:t xml:space="preserve">6 828,3 </w:t>
      </w:r>
      <w:r w:rsidRPr="00E37629">
        <w:rPr>
          <w:color w:val="000000"/>
          <w:sz w:val="28"/>
          <w:szCs w:val="28"/>
        </w:rPr>
        <w:t xml:space="preserve">тыс. рублей – возврат неиспользованных субсидий иными </w:t>
      </w:r>
      <w:r w:rsidRPr="00E37629">
        <w:rPr>
          <w:sz w:val="28"/>
          <w:szCs w:val="28"/>
        </w:rPr>
        <w:t>организациями</w:t>
      </w:r>
      <w:r>
        <w:rPr>
          <w:sz w:val="28"/>
          <w:szCs w:val="28"/>
        </w:rPr>
        <w:t>.</w:t>
      </w:r>
    </w:p>
    <w:p w:rsidR="00EF2ABF" w:rsidRDefault="00EF2ABF" w:rsidP="00EF2ABF">
      <w:pPr>
        <w:ind w:firstLine="567"/>
        <w:jc w:val="both"/>
        <w:rPr>
          <w:color w:val="000000"/>
          <w:sz w:val="28"/>
          <w:szCs w:val="28"/>
          <w:u w:val="single"/>
        </w:rPr>
      </w:pPr>
    </w:p>
    <w:p w:rsidR="00EF2ABF" w:rsidRPr="00E37629" w:rsidRDefault="00EF2ABF" w:rsidP="00EF2ABF">
      <w:pPr>
        <w:ind w:firstLine="567"/>
        <w:jc w:val="both"/>
        <w:rPr>
          <w:color w:val="000000"/>
          <w:sz w:val="28"/>
          <w:szCs w:val="28"/>
        </w:rPr>
      </w:pPr>
      <w:r w:rsidRPr="00E37629">
        <w:rPr>
          <w:color w:val="000000"/>
          <w:sz w:val="28"/>
          <w:szCs w:val="28"/>
          <w:u w:val="single"/>
        </w:rPr>
        <w:t xml:space="preserve">Возврат остатков субсидий, субвенций и иных межбюджетных трансфертов </w:t>
      </w:r>
      <w:r w:rsidRPr="00E37629">
        <w:rPr>
          <w:color w:val="000000"/>
          <w:sz w:val="28"/>
          <w:szCs w:val="28"/>
        </w:rPr>
        <w:t xml:space="preserve">прошлых лет в бюджет автономного округа сложился в размере </w:t>
      </w:r>
      <w:r w:rsidRPr="00E37629">
        <w:rPr>
          <w:color w:val="000000"/>
          <w:sz w:val="28"/>
          <w:szCs w:val="28"/>
        </w:rPr>
        <w:br/>
        <w:t xml:space="preserve">(-) </w:t>
      </w:r>
      <w:r>
        <w:rPr>
          <w:color w:val="000000"/>
          <w:sz w:val="28"/>
          <w:szCs w:val="28"/>
        </w:rPr>
        <w:t>42 696,</w:t>
      </w:r>
      <w:r w:rsidR="002201FE">
        <w:rPr>
          <w:color w:val="000000"/>
          <w:sz w:val="28"/>
          <w:szCs w:val="28"/>
        </w:rPr>
        <w:t>6</w:t>
      </w:r>
      <w:r w:rsidRPr="00E37629">
        <w:rPr>
          <w:color w:val="000000"/>
          <w:sz w:val="28"/>
          <w:szCs w:val="28"/>
        </w:rPr>
        <w:t xml:space="preserve"> тыс. рублей, в том числе:</w:t>
      </w:r>
    </w:p>
    <w:p w:rsidR="00EF2ABF" w:rsidRPr="00E37629" w:rsidRDefault="00EF2ABF" w:rsidP="00EF2ABF">
      <w:pPr>
        <w:ind w:firstLine="567"/>
        <w:jc w:val="both"/>
        <w:rPr>
          <w:sz w:val="28"/>
          <w:szCs w:val="28"/>
        </w:rPr>
      </w:pPr>
      <w:r w:rsidRPr="00E37629">
        <w:rPr>
          <w:sz w:val="28"/>
          <w:szCs w:val="28"/>
        </w:rPr>
        <w:t xml:space="preserve">(-) </w:t>
      </w:r>
      <w:r>
        <w:rPr>
          <w:sz w:val="28"/>
          <w:szCs w:val="28"/>
        </w:rPr>
        <w:t>27 915,5</w:t>
      </w:r>
      <w:r w:rsidRPr="00E37629">
        <w:rPr>
          <w:sz w:val="28"/>
          <w:szCs w:val="28"/>
        </w:rPr>
        <w:t xml:space="preserve"> тыс. рублей – возврат в бюджет автономного округа остатков межбюджетных трансфертов, не использованных на 01.01.201</w:t>
      </w:r>
      <w:r>
        <w:rPr>
          <w:sz w:val="28"/>
          <w:szCs w:val="28"/>
        </w:rPr>
        <w:t>6;</w:t>
      </w:r>
    </w:p>
    <w:p w:rsidR="00EF2ABF" w:rsidRPr="00E37629" w:rsidRDefault="00EF2ABF" w:rsidP="00EF2ABF">
      <w:pPr>
        <w:ind w:firstLine="567"/>
        <w:jc w:val="both"/>
        <w:rPr>
          <w:sz w:val="28"/>
          <w:szCs w:val="28"/>
        </w:rPr>
      </w:pPr>
      <w:r w:rsidRPr="002D7FD6">
        <w:rPr>
          <w:sz w:val="28"/>
          <w:szCs w:val="28"/>
        </w:rPr>
        <w:t>(-) 14 781,1 тыс. рублей – возврат в бюджет автономного округа средств за счет восстановленных сумм расходов, произведенных за счет межбюджетных трансфертов.</w:t>
      </w:r>
    </w:p>
    <w:p w:rsidR="00EF2ABF" w:rsidRPr="006B7B0E" w:rsidRDefault="00EF2ABF" w:rsidP="00EF2ABF">
      <w:pPr>
        <w:ind w:firstLine="567"/>
        <w:jc w:val="both"/>
        <w:rPr>
          <w:sz w:val="28"/>
          <w:szCs w:val="28"/>
        </w:rPr>
      </w:pPr>
      <w:r w:rsidRPr="006B7B0E">
        <w:rPr>
          <w:sz w:val="28"/>
          <w:szCs w:val="28"/>
        </w:rPr>
        <w:t>Анализ по видам межбюджетных трансфертов с указанием причин отклонений приведен в приложении 2 к пояснительной записке</w:t>
      </w:r>
      <w:r>
        <w:rPr>
          <w:sz w:val="28"/>
          <w:szCs w:val="28"/>
        </w:rPr>
        <w:t>.</w:t>
      </w:r>
    </w:p>
    <w:p w:rsidR="0032752B" w:rsidRDefault="0032752B" w:rsidP="0032752B">
      <w:pPr>
        <w:pStyle w:val="21"/>
        <w:tabs>
          <w:tab w:val="left" w:pos="0"/>
        </w:tabs>
        <w:jc w:val="center"/>
        <w:rPr>
          <w:bCs/>
          <w:color w:val="000000"/>
          <w:sz w:val="28"/>
          <w:szCs w:val="28"/>
        </w:rPr>
      </w:pPr>
    </w:p>
    <w:p w:rsidR="0032752B" w:rsidRPr="006B0478" w:rsidRDefault="00BE0ED9" w:rsidP="0032752B">
      <w:pPr>
        <w:pStyle w:val="21"/>
        <w:tabs>
          <w:tab w:val="left" w:pos="0"/>
        </w:tabs>
        <w:jc w:val="center"/>
        <w:rPr>
          <w:bCs/>
          <w:color w:val="000000"/>
          <w:sz w:val="28"/>
          <w:szCs w:val="28"/>
        </w:rPr>
      </w:pPr>
      <w:r w:rsidRPr="006B0478">
        <w:rPr>
          <w:bCs/>
          <w:color w:val="000000"/>
          <w:sz w:val="28"/>
          <w:szCs w:val="28"/>
        </w:rPr>
        <w:t>Исполнение бюджета города по расходам</w:t>
      </w:r>
    </w:p>
    <w:p w:rsidR="001B429E" w:rsidRDefault="00110824" w:rsidP="0032752B">
      <w:pPr>
        <w:pStyle w:val="21"/>
        <w:tabs>
          <w:tab w:val="left" w:pos="0"/>
        </w:tabs>
        <w:jc w:val="center"/>
        <w:rPr>
          <w:bCs/>
          <w:color w:val="000000"/>
          <w:sz w:val="28"/>
          <w:szCs w:val="28"/>
        </w:rPr>
      </w:pPr>
      <w:r w:rsidRPr="001B429E">
        <w:rPr>
          <w:bCs/>
          <w:color w:val="000000"/>
          <w:sz w:val="28"/>
          <w:szCs w:val="28"/>
        </w:rPr>
        <w:object w:dxaOrig="7216" w:dyaOrig="5390">
          <v:shape id="_x0000_i1029" type="#_x0000_t75" style="width:467.25pt;height:348.75pt" o:ole="">
            <v:imagedata r:id="rId20" o:title=""/>
          </v:shape>
          <o:OLEObject Type="Embed" ProgID="PowerPoint.Slide.12" ShapeID="_x0000_i1029" DrawAspect="Content" ObjectID="_1554637566" r:id="rId21"/>
        </w:object>
      </w:r>
    </w:p>
    <w:p w:rsidR="001B6B5B" w:rsidRDefault="001B6B5B" w:rsidP="0032752B">
      <w:pPr>
        <w:pStyle w:val="a3"/>
        <w:spacing w:after="0"/>
        <w:ind w:firstLine="720"/>
        <w:jc w:val="both"/>
        <w:rPr>
          <w:rFonts w:ascii="Times New Roman" w:hAnsi="Times New Roman" w:cs="Times New Roman"/>
          <w:sz w:val="28"/>
          <w:szCs w:val="28"/>
        </w:rPr>
      </w:pPr>
    </w:p>
    <w:p w:rsidR="001B6B5B" w:rsidRDefault="001B6B5B" w:rsidP="0032752B">
      <w:pPr>
        <w:pStyle w:val="a3"/>
        <w:spacing w:after="0"/>
        <w:ind w:firstLine="720"/>
        <w:jc w:val="both"/>
        <w:rPr>
          <w:rFonts w:ascii="Times New Roman" w:hAnsi="Times New Roman" w:cs="Times New Roman"/>
          <w:sz w:val="28"/>
          <w:szCs w:val="28"/>
        </w:rPr>
      </w:pPr>
    </w:p>
    <w:p w:rsidR="0032752B" w:rsidRPr="00D222DE" w:rsidRDefault="0032752B" w:rsidP="0032752B">
      <w:pPr>
        <w:pStyle w:val="a3"/>
        <w:spacing w:after="0"/>
        <w:ind w:firstLine="720"/>
        <w:jc w:val="both"/>
        <w:rPr>
          <w:rFonts w:ascii="Times New Roman" w:hAnsi="Times New Roman" w:cs="Times New Roman"/>
          <w:sz w:val="28"/>
          <w:szCs w:val="28"/>
        </w:rPr>
      </w:pPr>
      <w:r w:rsidRPr="00D222DE">
        <w:rPr>
          <w:rFonts w:ascii="Times New Roman" w:hAnsi="Times New Roman" w:cs="Times New Roman"/>
          <w:sz w:val="28"/>
          <w:szCs w:val="28"/>
        </w:rPr>
        <w:t>Исполнение расходов бюджета осуществлялось на основании сводной бюджетной росписи, кассового плана, сформированных в установленном порядке, путем исполнения заявок главных распорядителей и получателей бюджетных средств на оплату расходов.</w:t>
      </w:r>
    </w:p>
    <w:p w:rsidR="0032752B" w:rsidRPr="00D222DE" w:rsidRDefault="0032752B" w:rsidP="0032752B">
      <w:pPr>
        <w:pStyle w:val="310"/>
        <w:spacing w:after="0"/>
        <w:ind w:left="0" w:firstLine="708"/>
        <w:jc w:val="both"/>
        <w:rPr>
          <w:color w:val="000000"/>
          <w:sz w:val="28"/>
          <w:szCs w:val="28"/>
          <w:lang w:eastAsia="ru-RU"/>
        </w:rPr>
      </w:pPr>
      <w:r>
        <w:rPr>
          <w:sz w:val="28"/>
          <w:szCs w:val="28"/>
        </w:rPr>
        <w:t>Общий объем расходов з</w:t>
      </w:r>
      <w:r w:rsidRPr="00D222DE">
        <w:rPr>
          <w:color w:val="000000"/>
          <w:sz w:val="28"/>
          <w:szCs w:val="28"/>
        </w:rPr>
        <w:t xml:space="preserve">а отчетный финансовый год составил </w:t>
      </w:r>
      <w:r w:rsidR="00FD1E0F">
        <w:rPr>
          <w:color w:val="000000"/>
          <w:sz w:val="28"/>
          <w:szCs w:val="28"/>
        </w:rPr>
        <w:t>22 767 760,5</w:t>
      </w:r>
      <w:r w:rsidRPr="00D222DE">
        <w:rPr>
          <w:color w:val="000000"/>
          <w:sz w:val="28"/>
          <w:szCs w:val="28"/>
        </w:rPr>
        <w:t xml:space="preserve"> тыс. рублей или  </w:t>
      </w:r>
      <w:r w:rsidR="00FD1E0F">
        <w:rPr>
          <w:color w:val="000000"/>
          <w:sz w:val="28"/>
          <w:szCs w:val="28"/>
        </w:rPr>
        <w:t>98,1</w:t>
      </w:r>
      <w:r w:rsidRPr="00D222DE">
        <w:rPr>
          <w:color w:val="000000"/>
          <w:sz w:val="28"/>
          <w:szCs w:val="28"/>
        </w:rPr>
        <w:t xml:space="preserve"> % к </w:t>
      </w:r>
      <w:r>
        <w:rPr>
          <w:color w:val="000000"/>
          <w:sz w:val="28"/>
          <w:szCs w:val="28"/>
        </w:rPr>
        <w:t>уточненным</w:t>
      </w:r>
      <w:r w:rsidRPr="00D222DE">
        <w:rPr>
          <w:color w:val="000000"/>
          <w:sz w:val="28"/>
          <w:szCs w:val="28"/>
        </w:rPr>
        <w:t xml:space="preserve"> плановым назначениям,</w:t>
      </w:r>
      <w:r>
        <w:rPr>
          <w:color w:val="000000"/>
          <w:sz w:val="28"/>
          <w:szCs w:val="28"/>
        </w:rPr>
        <w:t xml:space="preserve"> </w:t>
      </w:r>
      <w:r w:rsidRPr="00D222DE">
        <w:rPr>
          <w:color w:val="000000"/>
          <w:sz w:val="28"/>
          <w:szCs w:val="28"/>
          <w:lang w:eastAsia="ru-RU"/>
        </w:rPr>
        <w:t>в том числе</w:t>
      </w:r>
      <w:r>
        <w:rPr>
          <w:color w:val="000000"/>
          <w:sz w:val="28"/>
          <w:szCs w:val="28"/>
          <w:lang w:eastAsia="ru-RU"/>
        </w:rPr>
        <w:t>:</w:t>
      </w:r>
    </w:p>
    <w:p w:rsidR="0032752B" w:rsidRPr="00D222DE" w:rsidRDefault="0032752B" w:rsidP="0032752B">
      <w:pPr>
        <w:pStyle w:val="310"/>
        <w:spacing w:after="0"/>
        <w:ind w:left="0" w:firstLine="708"/>
        <w:jc w:val="both"/>
        <w:rPr>
          <w:color w:val="000000"/>
          <w:sz w:val="28"/>
          <w:szCs w:val="28"/>
          <w:lang w:eastAsia="ru-RU"/>
        </w:rPr>
      </w:pPr>
      <w:r w:rsidRPr="00D222DE">
        <w:rPr>
          <w:color w:val="000000"/>
          <w:sz w:val="28"/>
          <w:szCs w:val="28"/>
          <w:lang w:eastAsia="ru-RU"/>
        </w:rPr>
        <w:t xml:space="preserve">- за счет собственных средств </w:t>
      </w:r>
      <w:r w:rsidR="00FD1E0F">
        <w:rPr>
          <w:color w:val="000000"/>
          <w:sz w:val="28"/>
          <w:szCs w:val="28"/>
          <w:lang w:eastAsia="ru-RU"/>
        </w:rPr>
        <w:t>–</w:t>
      </w:r>
      <w:r w:rsidRPr="00D222DE">
        <w:rPr>
          <w:color w:val="000000"/>
          <w:sz w:val="28"/>
          <w:szCs w:val="28"/>
          <w:lang w:eastAsia="ru-RU"/>
        </w:rPr>
        <w:t xml:space="preserve"> </w:t>
      </w:r>
      <w:r w:rsidR="00FD1E0F">
        <w:rPr>
          <w:color w:val="000000"/>
          <w:sz w:val="28"/>
          <w:szCs w:val="28"/>
          <w:lang w:eastAsia="ru-RU"/>
        </w:rPr>
        <w:t>10 579 317,3</w:t>
      </w:r>
      <w:r w:rsidRPr="00D222DE">
        <w:rPr>
          <w:color w:val="000000"/>
          <w:sz w:val="28"/>
          <w:szCs w:val="28"/>
          <w:lang w:eastAsia="ru-RU"/>
        </w:rPr>
        <w:t xml:space="preserve"> </w:t>
      </w:r>
      <w:r>
        <w:rPr>
          <w:color w:val="000000"/>
          <w:sz w:val="28"/>
          <w:szCs w:val="28"/>
          <w:lang w:eastAsia="ru-RU"/>
        </w:rPr>
        <w:t xml:space="preserve">тыс. </w:t>
      </w:r>
      <w:r w:rsidRPr="00D222DE">
        <w:rPr>
          <w:color w:val="000000"/>
          <w:sz w:val="28"/>
          <w:szCs w:val="28"/>
          <w:lang w:eastAsia="ru-RU"/>
        </w:rPr>
        <w:t>рублей (</w:t>
      </w:r>
      <w:r w:rsidR="00FD1E0F">
        <w:rPr>
          <w:color w:val="000000"/>
          <w:sz w:val="28"/>
          <w:szCs w:val="28"/>
          <w:lang w:eastAsia="ru-RU"/>
        </w:rPr>
        <w:t>96,9</w:t>
      </w:r>
      <w:r w:rsidRPr="00D222DE">
        <w:rPr>
          <w:color w:val="000000"/>
          <w:sz w:val="28"/>
          <w:szCs w:val="28"/>
          <w:lang w:eastAsia="ru-RU"/>
        </w:rPr>
        <w:t xml:space="preserve">%), </w:t>
      </w:r>
    </w:p>
    <w:p w:rsidR="0032752B" w:rsidRPr="00D222DE" w:rsidRDefault="0032752B" w:rsidP="0032752B">
      <w:pPr>
        <w:pStyle w:val="310"/>
        <w:spacing w:after="0"/>
        <w:ind w:left="0" w:firstLine="708"/>
        <w:jc w:val="both"/>
        <w:rPr>
          <w:color w:val="000000"/>
          <w:sz w:val="28"/>
          <w:szCs w:val="28"/>
          <w:lang w:eastAsia="ru-RU"/>
        </w:rPr>
      </w:pPr>
      <w:r w:rsidRPr="00D222DE">
        <w:rPr>
          <w:color w:val="000000"/>
          <w:sz w:val="28"/>
          <w:szCs w:val="28"/>
          <w:lang w:eastAsia="ru-RU"/>
        </w:rPr>
        <w:t xml:space="preserve">- за счет межбюджетных трансфертов – </w:t>
      </w:r>
      <w:r w:rsidR="00FD1E0F">
        <w:rPr>
          <w:color w:val="000000"/>
          <w:sz w:val="28"/>
          <w:szCs w:val="28"/>
          <w:lang w:eastAsia="ru-RU"/>
        </w:rPr>
        <w:t>12 188 443,2</w:t>
      </w:r>
      <w:r w:rsidRPr="00D222DE">
        <w:rPr>
          <w:color w:val="000000"/>
          <w:sz w:val="28"/>
          <w:szCs w:val="28"/>
          <w:lang w:eastAsia="ru-RU"/>
        </w:rPr>
        <w:t xml:space="preserve"> тыс.</w:t>
      </w:r>
      <w:r w:rsidR="000C4E31">
        <w:rPr>
          <w:color w:val="000000"/>
          <w:sz w:val="28"/>
          <w:szCs w:val="28"/>
          <w:lang w:eastAsia="ru-RU"/>
        </w:rPr>
        <w:t xml:space="preserve"> </w:t>
      </w:r>
      <w:r w:rsidRPr="00D222DE">
        <w:rPr>
          <w:color w:val="000000"/>
          <w:sz w:val="28"/>
          <w:szCs w:val="28"/>
          <w:lang w:eastAsia="ru-RU"/>
        </w:rPr>
        <w:t>рублей (</w:t>
      </w:r>
      <w:r w:rsidR="00FD1E0F">
        <w:rPr>
          <w:color w:val="000000"/>
          <w:sz w:val="28"/>
          <w:szCs w:val="28"/>
          <w:lang w:eastAsia="ru-RU"/>
        </w:rPr>
        <w:t xml:space="preserve">99,2 </w:t>
      </w:r>
      <w:r w:rsidRPr="00D222DE">
        <w:rPr>
          <w:color w:val="000000"/>
          <w:sz w:val="28"/>
          <w:szCs w:val="28"/>
          <w:lang w:eastAsia="ru-RU"/>
        </w:rPr>
        <w:t xml:space="preserve">%). </w:t>
      </w:r>
    </w:p>
    <w:p w:rsidR="0032752B" w:rsidRPr="00D222DE" w:rsidRDefault="007E0071" w:rsidP="0032752B">
      <w:pPr>
        <w:ind w:firstLine="708"/>
        <w:jc w:val="both"/>
        <w:rPr>
          <w:color w:val="000000"/>
          <w:sz w:val="28"/>
          <w:szCs w:val="28"/>
        </w:rPr>
      </w:pPr>
      <w:r>
        <w:rPr>
          <w:color w:val="000000"/>
          <w:sz w:val="28"/>
          <w:szCs w:val="28"/>
        </w:rPr>
        <w:t>И</w:t>
      </w:r>
      <w:r w:rsidR="0032752B" w:rsidRPr="00D222DE">
        <w:rPr>
          <w:color w:val="000000"/>
          <w:sz w:val="28"/>
          <w:szCs w:val="28"/>
        </w:rPr>
        <w:t>спользован</w:t>
      </w:r>
      <w:r>
        <w:rPr>
          <w:color w:val="000000"/>
          <w:sz w:val="28"/>
          <w:szCs w:val="28"/>
        </w:rPr>
        <w:t>ие</w:t>
      </w:r>
      <w:r w:rsidR="0032752B">
        <w:rPr>
          <w:color w:val="000000"/>
          <w:sz w:val="28"/>
          <w:szCs w:val="28"/>
        </w:rPr>
        <w:t xml:space="preserve"> главными распорядителями бюджетных средств </w:t>
      </w:r>
      <w:r>
        <w:rPr>
          <w:color w:val="000000"/>
          <w:sz w:val="28"/>
          <w:szCs w:val="28"/>
        </w:rPr>
        <w:t xml:space="preserve">плановых ассигнований </w:t>
      </w:r>
      <w:r w:rsidR="0032752B">
        <w:rPr>
          <w:color w:val="000000"/>
          <w:sz w:val="28"/>
          <w:szCs w:val="28"/>
        </w:rPr>
        <w:t>не в полном объеме</w:t>
      </w:r>
      <w:r w:rsidR="0018719C">
        <w:rPr>
          <w:color w:val="000000"/>
          <w:sz w:val="28"/>
          <w:szCs w:val="28"/>
        </w:rPr>
        <w:t xml:space="preserve"> обусловлено</w:t>
      </w:r>
      <w:r w:rsidR="00AE7C98">
        <w:rPr>
          <w:color w:val="000000"/>
          <w:sz w:val="28"/>
          <w:szCs w:val="28"/>
        </w:rPr>
        <w:t xml:space="preserve"> в основном</w:t>
      </w:r>
      <w:r w:rsidR="0032752B" w:rsidRPr="00D222DE">
        <w:rPr>
          <w:color w:val="000000"/>
          <w:sz w:val="28"/>
          <w:szCs w:val="28"/>
        </w:rPr>
        <w:t>:</w:t>
      </w:r>
    </w:p>
    <w:p w:rsidR="00F607EB" w:rsidRPr="000F6440" w:rsidRDefault="00F607EB" w:rsidP="00F607EB">
      <w:pPr>
        <w:ind w:firstLine="709"/>
        <w:jc w:val="both"/>
        <w:rPr>
          <w:sz w:val="28"/>
          <w:szCs w:val="28"/>
        </w:rPr>
      </w:pPr>
      <w:r>
        <w:rPr>
          <w:sz w:val="28"/>
          <w:szCs w:val="28"/>
        </w:rPr>
        <w:t>- экономией, сложившейся по результатам проведения конкурс</w:t>
      </w:r>
      <w:r w:rsidR="0018719C">
        <w:rPr>
          <w:sz w:val="28"/>
          <w:szCs w:val="28"/>
        </w:rPr>
        <w:t>ных процедур (34 754,6 тыс</w:t>
      </w:r>
      <w:r>
        <w:rPr>
          <w:sz w:val="28"/>
          <w:szCs w:val="28"/>
        </w:rPr>
        <w:t>. рублей)</w:t>
      </w:r>
    </w:p>
    <w:p w:rsidR="00F607EB" w:rsidRDefault="00F607EB" w:rsidP="00F607EB">
      <w:pPr>
        <w:ind w:firstLine="709"/>
        <w:jc w:val="both"/>
        <w:rPr>
          <w:sz w:val="28"/>
          <w:szCs w:val="28"/>
        </w:rPr>
      </w:pPr>
      <w:r w:rsidRPr="00205171">
        <w:rPr>
          <w:sz w:val="28"/>
          <w:szCs w:val="28"/>
        </w:rPr>
        <w:t xml:space="preserve">  - нарушением подрядными организациями сроков исполнения обязательств по заключенным муниципальным контрактам (51</w:t>
      </w:r>
      <w:r w:rsidR="0018719C">
        <w:rPr>
          <w:sz w:val="28"/>
          <w:szCs w:val="28"/>
        </w:rPr>
        <w:t> 260,3 тыс.</w:t>
      </w:r>
      <w:r w:rsidRPr="00205171">
        <w:rPr>
          <w:sz w:val="28"/>
          <w:szCs w:val="28"/>
        </w:rPr>
        <w:t xml:space="preserve"> руб</w:t>
      </w:r>
      <w:r>
        <w:rPr>
          <w:sz w:val="28"/>
          <w:szCs w:val="28"/>
        </w:rPr>
        <w:t>лей</w:t>
      </w:r>
      <w:r w:rsidRPr="00205171">
        <w:rPr>
          <w:sz w:val="28"/>
          <w:szCs w:val="28"/>
        </w:rPr>
        <w:t>);</w:t>
      </w:r>
    </w:p>
    <w:p w:rsidR="00F607EB" w:rsidRDefault="00F607EB" w:rsidP="00F607EB">
      <w:pPr>
        <w:ind w:firstLine="709"/>
        <w:jc w:val="both"/>
        <w:rPr>
          <w:color w:val="000000" w:themeColor="text1"/>
          <w:sz w:val="28"/>
          <w:szCs w:val="28"/>
        </w:rPr>
      </w:pPr>
      <w:r>
        <w:rPr>
          <w:sz w:val="28"/>
          <w:szCs w:val="28"/>
        </w:rPr>
        <w:t xml:space="preserve"> </w:t>
      </w:r>
      <w:r w:rsidRPr="00205171">
        <w:rPr>
          <w:sz w:val="28"/>
          <w:szCs w:val="28"/>
        </w:rPr>
        <w:t xml:space="preserve">- оплатой </w:t>
      </w:r>
      <w:r w:rsidRPr="00205171">
        <w:rPr>
          <w:color w:val="000000" w:themeColor="text1"/>
          <w:sz w:val="28"/>
          <w:szCs w:val="28"/>
        </w:rPr>
        <w:t>за фактически выполненный объем работ (118</w:t>
      </w:r>
      <w:r w:rsidR="0018719C">
        <w:rPr>
          <w:color w:val="000000" w:themeColor="text1"/>
          <w:sz w:val="28"/>
          <w:szCs w:val="28"/>
        </w:rPr>
        <w:t xml:space="preserve"> 086</w:t>
      </w:r>
      <w:r w:rsidRPr="00205171">
        <w:rPr>
          <w:color w:val="000000" w:themeColor="text1"/>
          <w:sz w:val="28"/>
          <w:szCs w:val="28"/>
        </w:rPr>
        <w:t xml:space="preserve"> </w:t>
      </w:r>
      <w:r w:rsidR="0018719C">
        <w:rPr>
          <w:color w:val="000000" w:themeColor="text1"/>
          <w:sz w:val="28"/>
          <w:szCs w:val="28"/>
        </w:rPr>
        <w:t>тыс.</w:t>
      </w:r>
      <w:r w:rsidRPr="00205171">
        <w:rPr>
          <w:color w:val="000000" w:themeColor="text1"/>
          <w:sz w:val="28"/>
          <w:szCs w:val="28"/>
        </w:rPr>
        <w:t xml:space="preserve"> руб</w:t>
      </w:r>
      <w:r>
        <w:rPr>
          <w:color w:val="000000" w:themeColor="text1"/>
          <w:sz w:val="28"/>
          <w:szCs w:val="28"/>
        </w:rPr>
        <w:t>лей</w:t>
      </w:r>
      <w:r w:rsidRPr="00205171">
        <w:rPr>
          <w:color w:val="000000" w:themeColor="text1"/>
          <w:sz w:val="28"/>
          <w:szCs w:val="28"/>
        </w:rPr>
        <w:t>);</w:t>
      </w:r>
    </w:p>
    <w:p w:rsidR="00F607EB" w:rsidRDefault="00F607EB" w:rsidP="00F607EB">
      <w:pPr>
        <w:ind w:firstLine="709"/>
        <w:jc w:val="both"/>
        <w:rPr>
          <w:color w:val="000000" w:themeColor="text1"/>
          <w:sz w:val="28"/>
          <w:szCs w:val="28"/>
        </w:rPr>
      </w:pPr>
      <w:r>
        <w:rPr>
          <w:color w:val="000000" w:themeColor="text1"/>
          <w:sz w:val="28"/>
          <w:szCs w:val="28"/>
        </w:rPr>
        <w:t>- замещением расходов местного бюджета средствами, поступившими из бюджета округа (31</w:t>
      </w:r>
      <w:r w:rsidR="0018719C">
        <w:rPr>
          <w:color w:val="000000" w:themeColor="text1"/>
          <w:sz w:val="28"/>
          <w:szCs w:val="28"/>
        </w:rPr>
        <w:t> 739,3 тыс.</w:t>
      </w:r>
      <w:r w:rsidRPr="00205171">
        <w:rPr>
          <w:color w:val="000000" w:themeColor="text1"/>
          <w:sz w:val="28"/>
          <w:szCs w:val="28"/>
        </w:rPr>
        <w:t xml:space="preserve"> руб</w:t>
      </w:r>
      <w:r>
        <w:rPr>
          <w:color w:val="000000" w:themeColor="text1"/>
          <w:sz w:val="28"/>
          <w:szCs w:val="28"/>
        </w:rPr>
        <w:t>лей);</w:t>
      </w:r>
    </w:p>
    <w:p w:rsidR="00F607EB" w:rsidRPr="00205171" w:rsidRDefault="00F607EB" w:rsidP="00F607EB">
      <w:pPr>
        <w:ind w:firstLine="709"/>
        <w:jc w:val="both"/>
        <w:rPr>
          <w:color w:val="000000" w:themeColor="text1"/>
          <w:sz w:val="28"/>
          <w:szCs w:val="28"/>
        </w:rPr>
      </w:pPr>
      <w:r>
        <w:rPr>
          <w:color w:val="000000" w:themeColor="text1"/>
          <w:sz w:val="28"/>
          <w:szCs w:val="28"/>
        </w:rPr>
        <w:t>- экономи</w:t>
      </w:r>
      <w:r w:rsidR="0018719C">
        <w:rPr>
          <w:color w:val="000000" w:themeColor="text1"/>
          <w:sz w:val="28"/>
          <w:szCs w:val="28"/>
        </w:rPr>
        <w:t>ей</w:t>
      </w:r>
      <w:r>
        <w:rPr>
          <w:color w:val="000000" w:themeColor="text1"/>
          <w:sz w:val="28"/>
          <w:szCs w:val="28"/>
        </w:rPr>
        <w:t xml:space="preserve"> по фонду оплаты труда и начислениям на выплаты по оплате труда (30</w:t>
      </w:r>
      <w:r w:rsidR="0018719C">
        <w:rPr>
          <w:color w:val="000000" w:themeColor="text1"/>
          <w:sz w:val="28"/>
          <w:szCs w:val="28"/>
        </w:rPr>
        <w:t xml:space="preserve"> 236,5 тыс. </w:t>
      </w:r>
      <w:r w:rsidRPr="00205171">
        <w:rPr>
          <w:color w:val="000000" w:themeColor="text1"/>
          <w:sz w:val="28"/>
          <w:szCs w:val="28"/>
        </w:rPr>
        <w:t xml:space="preserve"> руб</w:t>
      </w:r>
      <w:r>
        <w:rPr>
          <w:color w:val="000000" w:themeColor="text1"/>
          <w:sz w:val="28"/>
          <w:szCs w:val="28"/>
        </w:rPr>
        <w:t>лей);</w:t>
      </w:r>
    </w:p>
    <w:p w:rsidR="00722DD5" w:rsidRDefault="00F607EB" w:rsidP="00F607EB">
      <w:pPr>
        <w:ind w:firstLine="709"/>
        <w:jc w:val="both"/>
        <w:rPr>
          <w:sz w:val="28"/>
          <w:szCs w:val="28"/>
        </w:rPr>
      </w:pPr>
      <w:r w:rsidRPr="00205171">
        <w:rPr>
          <w:sz w:val="28"/>
          <w:szCs w:val="28"/>
        </w:rPr>
        <w:t xml:space="preserve"> - потребност</w:t>
      </w:r>
      <w:r w:rsidR="005C0184">
        <w:rPr>
          <w:sz w:val="28"/>
          <w:szCs w:val="28"/>
        </w:rPr>
        <w:t>ью в</w:t>
      </w:r>
      <w:r w:rsidRPr="00205171">
        <w:rPr>
          <w:sz w:val="28"/>
          <w:szCs w:val="28"/>
        </w:rPr>
        <w:t xml:space="preserve"> расходах</w:t>
      </w:r>
      <w:r w:rsidR="005C0184">
        <w:rPr>
          <w:sz w:val="28"/>
          <w:szCs w:val="28"/>
        </w:rPr>
        <w:t xml:space="preserve"> в объеме, меньше запланированного</w:t>
      </w:r>
      <w:r w:rsidRPr="00205171">
        <w:rPr>
          <w:sz w:val="28"/>
          <w:szCs w:val="28"/>
        </w:rPr>
        <w:t xml:space="preserve"> (11</w:t>
      </w:r>
      <w:r>
        <w:rPr>
          <w:sz w:val="28"/>
          <w:szCs w:val="28"/>
        </w:rPr>
        <w:t>8</w:t>
      </w:r>
      <w:r w:rsidR="0018719C">
        <w:rPr>
          <w:sz w:val="28"/>
          <w:szCs w:val="28"/>
        </w:rPr>
        <w:t> 511,8 тыс.</w:t>
      </w:r>
      <w:r w:rsidRPr="00205171">
        <w:rPr>
          <w:sz w:val="28"/>
          <w:szCs w:val="28"/>
        </w:rPr>
        <w:t xml:space="preserve"> руб</w:t>
      </w:r>
      <w:r>
        <w:rPr>
          <w:sz w:val="28"/>
          <w:szCs w:val="28"/>
        </w:rPr>
        <w:t>лей</w:t>
      </w:r>
      <w:r w:rsidRPr="00205171">
        <w:rPr>
          <w:sz w:val="28"/>
          <w:szCs w:val="28"/>
        </w:rPr>
        <w:t>)</w:t>
      </w:r>
      <w:r w:rsidR="00DC6E34">
        <w:rPr>
          <w:sz w:val="28"/>
          <w:szCs w:val="28"/>
        </w:rPr>
        <w:t>:</w:t>
      </w:r>
    </w:p>
    <w:p w:rsidR="00F607EB" w:rsidRDefault="00F607EB" w:rsidP="00F607EB">
      <w:pPr>
        <w:ind w:firstLine="709"/>
        <w:jc w:val="both"/>
        <w:rPr>
          <w:sz w:val="28"/>
          <w:szCs w:val="28"/>
        </w:rPr>
      </w:pPr>
      <w:r>
        <w:rPr>
          <w:sz w:val="28"/>
          <w:szCs w:val="28"/>
        </w:rPr>
        <w:t xml:space="preserve">- </w:t>
      </w:r>
      <w:r w:rsidR="005C0184">
        <w:rPr>
          <w:sz w:val="28"/>
          <w:szCs w:val="28"/>
        </w:rPr>
        <w:t>по</w:t>
      </w:r>
      <w:r w:rsidR="00D411E5">
        <w:rPr>
          <w:sz w:val="28"/>
          <w:szCs w:val="28"/>
        </w:rPr>
        <w:t xml:space="preserve"> </w:t>
      </w:r>
      <w:r w:rsidR="00D54566">
        <w:rPr>
          <w:sz w:val="28"/>
          <w:szCs w:val="28"/>
        </w:rPr>
        <w:t xml:space="preserve">капитальному ремонту </w:t>
      </w:r>
      <w:r w:rsidR="00722DD5">
        <w:rPr>
          <w:sz w:val="28"/>
          <w:szCs w:val="28"/>
        </w:rPr>
        <w:t xml:space="preserve">и строительству </w:t>
      </w:r>
      <w:r w:rsidR="00D54566">
        <w:rPr>
          <w:sz w:val="28"/>
          <w:szCs w:val="28"/>
        </w:rPr>
        <w:t>объектов муниципальной собственности</w:t>
      </w:r>
      <w:r w:rsidR="00D54566" w:rsidRPr="00184AAB">
        <w:rPr>
          <w:sz w:val="28"/>
          <w:szCs w:val="28"/>
        </w:rPr>
        <w:t xml:space="preserve"> </w:t>
      </w:r>
      <w:r w:rsidR="00D54566">
        <w:rPr>
          <w:sz w:val="28"/>
          <w:szCs w:val="28"/>
        </w:rPr>
        <w:t>в результате  уточнения н</w:t>
      </w:r>
      <w:r w:rsidRPr="00184AAB">
        <w:rPr>
          <w:sz w:val="28"/>
          <w:szCs w:val="28"/>
        </w:rPr>
        <w:t>ачальной максимальной цены контракта</w:t>
      </w:r>
      <w:r>
        <w:rPr>
          <w:sz w:val="28"/>
          <w:szCs w:val="28"/>
        </w:rPr>
        <w:t>;</w:t>
      </w:r>
    </w:p>
    <w:p w:rsidR="00F607EB" w:rsidRPr="00E31355" w:rsidRDefault="00F607EB" w:rsidP="00F607EB">
      <w:pPr>
        <w:ind w:firstLine="709"/>
        <w:jc w:val="both"/>
        <w:rPr>
          <w:color w:val="000000" w:themeColor="text1"/>
          <w:sz w:val="28"/>
          <w:szCs w:val="28"/>
        </w:rPr>
      </w:pPr>
      <w:r w:rsidRPr="00E77E7C">
        <w:rPr>
          <w:sz w:val="28"/>
          <w:szCs w:val="28"/>
        </w:rPr>
        <w:t>- по организации горячего питания детей в образовательных учреждениях</w:t>
      </w:r>
      <w:r w:rsidR="00280B39">
        <w:rPr>
          <w:sz w:val="28"/>
          <w:szCs w:val="28"/>
        </w:rPr>
        <w:t xml:space="preserve"> города</w:t>
      </w:r>
      <w:r w:rsidRPr="00E77E7C">
        <w:rPr>
          <w:sz w:val="28"/>
          <w:szCs w:val="28"/>
        </w:rPr>
        <w:t xml:space="preserve"> по причине уменьшения фактического количества дней посещения детьми образовательных учреждений вследстви</w:t>
      </w:r>
      <w:r w:rsidR="005C0184">
        <w:rPr>
          <w:sz w:val="28"/>
          <w:szCs w:val="28"/>
        </w:rPr>
        <w:t>е</w:t>
      </w:r>
      <w:r w:rsidRPr="00E77E7C">
        <w:rPr>
          <w:sz w:val="28"/>
          <w:szCs w:val="28"/>
        </w:rPr>
        <w:t xml:space="preserve"> болезни, актированных дней, приостановления учебного процесса в общеобразовательных организациях с целью предупреждения эпидемического распространения гриппа и ОРВИ, </w:t>
      </w:r>
      <w:r w:rsidRPr="00E31355">
        <w:rPr>
          <w:color w:val="000000" w:themeColor="text1"/>
          <w:sz w:val="28"/>
          <w:szCs w:val="28"/>
        </w:rPr>
        <w:t>закрытия НОУ СОШ с углубленным изучением отдельных предметов;</w:t>
      </w:r>
    </w:p>
    <w:p w:rsidR="00F607EB" w:rsidRPr="007C4DB5" w:rsidRDefault="00F607EB" w:rsidP="00F607EB">
      <w:pPr>
        <w:ind w:firstLine="709"/>
        <w:jc w:val="both"/>
        <w:rPr>
          <w:sz w:val="28"/>
          <w:szCs w:val="28"/>
        </w:rPr>
      </w:pPr>
      <w:r w:rsidRPr="007C4DB5">
        <w:rPr>
          <w:sz w:val="28"/>
          <w:szCs w:val="28"/>
        </w:rPr>
        <w:t xml:space="preserve"> -</w:t>
      </w:r>
      <w:r>
        <w:rPr>
          <w:sz w:val="28"/>
          <w:szCs w:val="28"/>
        </w:rPr>
        <w:t xml:space="preserve"> по </w:t>
      </w:r>
      <w:r w:rsidRPr="00355E69">
        <w:rPr>
          <w:sz w:val="28"/>
          <w:szCs w:val="28"/>
        </w:rPr>
        <w:t>средств</w:t>
      </w:r>
      <w:r>
        <w:rPr>
          <w:sz w:val="28"/>
          <w:szCs w:val="28"/>
        </w:rPr>
        <w:t>ам</w:t>
      </w:r>
      <w:r w:rsidRPr="00355E69">
        <w:rPr>
          <w:sz w:val="28"/>
          <w:szCs w:val="28"/>
        </w:rPr>
        <w:t xml:space="preserve"> резервного фонда Администрации города </w:t>
      </w:r>
      <w:r>
        <w:rPr>
          <w:sz w:val="28"/>
          <w:szCs w:val="28"/>
        </w:rPr>
        <w:t xml:space="preserve">в связи с </w:t>
      </w:r>
      <w:r w:rsidRPr="00355E69">
        <w:rPr>
          <w:sz w:val="28"/>
          <w:szCs w:val="28"/>
        </w:rPr>
        <w:t xml:space="preserve"> отсутствием фактической востребованности расходов, связанных с предупреждением либо ликвидацией чрезвычайных ситуаций;</w:t>
      </w:r>
    </w:p>
    <w:p w:rsidR="00F607EB" w:rsidRPr="004E4464" w:rsidRDefault="00F607EB" w:rsidP="00F607EB">
      <w:pPr>
        <w:ind w:firstLine="709"/>
        <w:jc w:val="both"/>
        <w:rPr>
          <w:sz w:val="28"/>
          <w:szCs w:val="28"/>
        </w:rPr>
      </w:pPr>
      <w:r w:rsidRPr="007C4DB5">
        <w:rPr>
          <w:sz w:val="28"/>
          <w:szCs w:val="28"/>
        </w:rPr>
        <w:t xml:space="preserve"> - </w:t>
      </w:r>
      <w:r w:rsidR="00D54566">
        <w:rPr>
          <w:sz w:val="28"/>
          <w:szCs w:val="28"/>
        </w:rPr>
        <w:t xml:space="preserve">по </w:t>
      </w:r>
      <w:r w:rsidRPr="007C4DB5">
        <w:rPr>
          <w:sz w:val="28"/>
          <w:szCs w:val="28"/>
        </w:rPr>
        <w:t>использовани</w:t>
      </w:r>
      <w:r w:rsidR="00D54566">
        <w:rPr>
          <w:sz w:val="28"/>
          <w:szCs w:val="28"/>
        </w:rPr>
        <w:t>ю</w:t>
      </w:r>
      <w:r w:rsidRPr="007C4DB5">
        <w:rPr>
          <w:sz w:val="28"/>
          <w:szCs w:val="28"/>
        </w:rPr>
        <w:t xml:space="preserve"> средств для уплаты процентов по муниципальному контракту, заключенному с ПАО Запсибкомбанк</w:t>
      </w:r>
      <w:r w:rsidR="00D54566">
        <w:rPr>
          <w:sz w:val="28"/>
          <w:szCs w:val="28"/>
        </w:rPr>
        <w:t xml:space="preserve">, в связи со </w:t>
      </w:r>
      <w:r w:rsidRPr="007C4DB5">
        <w:rPr>
          <w:sz w:val="28"/>
          <w:szCs w:val="28"/>
        </w:rPr>
        <w:t xml:space="preserve"> снижением процентной ставки по муниципальному контракту и переносом срока выборки кредитных средств на </w:t>
      </w:r>
      <w:r w:rsidRPr="004E4464">
        <w:rPr>
          <w:sz w:val="28"/>
          <w:szCs w:val="28"/>
        </w:rPr>
        <w:t>более поздний срок в сравнении с первоначально запланированным.</w:t>
      </w:r>
    </w:p>
    <w:p w:rsidR="004E4464" w:rsidRDefault="00444EFF" w:rsidP="004E4464">
      <w:pPr>
        <w:pStyle w:val="a3"/>
        <w:spacing w:after="0"/>
        <w:ind w:firstLine="709"/>
        <w:jc w:val="both"/>
        <w:rPr>
          <w:rFonts w:ascii="Times New Roman" w:hAnsi="Times New Roman" w:cs="Times New Roman"/>
          <w:color w:val="auto"/>
          <w:sz w:val="28"/>
          <w:szCs w:val="28"/>
        </w:rPr>
      </w:pPr>
      <w:r w:rsidRPr="004E4464">
        <w:rPr>
          <w:rFonts w:ascii="Times New Roman" w:hAnsi="Times New Roman" w:cs="Times New Roman"/>
          <w:sz w:val="28"/>
          <w:szCs w:val="28"/>
        </w:rPr>
        <w:t>Исполнение бюджета города осуществлялось в программном формате. Доля программных расходов в общем объеме расходов бюджета города в 2016 году составила 99,4%.</w:t>
      </w:r>
      <w:r w:rsidR="004E4464" w:rsidRPr="004E4464">
        <w:rPr>
          <w:rFonts w:ascii="Times New Roman" w:hAnsi="Times New Roman" w:cs="Times New Roman"/>
          <w:sz w:val="28"/>
          <w:szCs w:val="28"/>
        </w:rPr>
        <w:t xml:space="preserve"> </w:t>
      </w:r>
      <w:r w:rsidR="004E4464" w:rsidRPr="004E4464">
        <w:rPr>
          <w:rFonts w:ascii="Times New Roman" w:hAnsi="Times New Roman" w:cs="Times New Roman"/>
          <w:color w:val="auto"/>
          <w:sz w:val="28"/>
          <w:szCs w:val="28"/>
        </w:rPr>
        <w:t>Непрограммные расходы бюджета города, направленные на обеспечение деятельности Думы города и Контрольно-счетной палаты города, составили 130 862,3 тыс. рублей (</w:t>
      </w:r>
      <w:r w:rsidR="004E4464">
        <w:rPr>
          <w:rFonts w:ascii="Times New Roman" w:hAnsi="Times New Roman" w:cs="Times New Roman"/>
          <w:color w:val="auto"/>
          <w:sz w:val="28"/>
          <w:szCs w:val="28"/>
        </w:rPr>
        <w:t>0,6% в общем объеме расходов бюджета города</w:t>
      </w:r>
      <w:r w:rsidR="004E4464" w:rsidRPr="004E4464">
        <w:rPr>
          <w:rFonts w:ascii="Times New Roman" w:hAnsi="Times New Roman" w:cs="Times New Roman"/>
          <w:color w:val="auto"/>
          <w:sz w:val="28"/>
          <w:szCs w:val="28"/>
        </w:rPr>
        <w:t xml:space="preserve">). </w:t>
      </w:r>
    </w:p>
    <w:p w:rsidR="00E52542" w:rsidRDefault="00E52542" w:rsidP="004E4464">
      <w:pPr>
        <w:pStyle w:val="a3"/>
        <w:spacing w:after="0"/>
        <w:ind w:firstLine="709"/>
        <w:jc w:val="both"/>
        <w:rPr>
          <w:rFonts w:ascii="Times New Roman" w:hAnsi="Times New Roman" w:cs="Times New Roman"/>
          <w:color w:val="auto"/>
          <w:sz w:val="28"/>
          <w:szCs w:val="28"/>
        </w:rPr>
      </w:pPr>
    </w:p>
    <w:p w:rsidR="00BA4D22" w:rsidRDefault="00BA4D22" w:rsidP="004E4464">
      <w:pPr>
        <w:pStyle w:val="a3"/>
        <w:spacing w:after="0"/>
        <w:ind w:firstLine="709"/>
        <w:jc w:val="both"/>
        <w:rPr>
          <w:rFonts w:ascii="Times New Roman" w:hAnsi="Times New Roman" w:cs="Times New Roman"/>
          <w:color w:val="auto"/>
          <w:sz w:val="28"/>
          <w:szCs w:val="28"/>
        </w:rPr>
      </w:pPr>
    </w:p>
    <w:p w:rsidR="00BA4D22" w:rsidRDefault="00BA4D22" w:rsidP="004E4464">
      <w:pPr>
        <w:pStyle w:val="a3"/>
        <w:spacing w:after="0"/>
        <w:ind w:firstLine="709"/>
        <w:jc w:val="both"/>
        <w:rPr>
          <w:rFonts w:ascii="Times New Roman" w:hAnsi="Times New Roman" w:cs="Times New Roman"/>
          <w:color w:val="auto"/>
          <w:sz w:val="28"/>
          <w:szCs w:val="28"/>
        </w:rPr>
      </w:pPr>
    </w:p>
    <w:p w:rsidR="00BA4D22" w:rsidRDefault="00BA4D22" w:rsidP="004E4464">
      <w:pPr>
        <w:pStyle w:val="a3"/>
        <w:spacing w:after="0"/>
        <w:ind w:firstLine="709"/>
        <w:jc w:val="both"/>
        <w:rPr>
          <w:rFonts w:ascii="Times New Roman" w:hAnsi="Times New Roman" w:cs="Times New Roman"/>
          <w:color w:val="auto"/>
          <w:sz w:val="28"/>
          <w:szCs w:val="28"/>
        </w:rPr>
      </w:pPr>
    </w:p>
    <w:p w:rsidR="00A63345" w:rsidRDefault="00A63345" w:rsidP="004E4464">
      <w:pPr>
        <w:pStyle w:val="a3"/>
        <w:spacing w:after="0"/>
        <w:ind w:firstLine="709"/>
        <w:jc w:val="both"/>
        <w:rPr>
          <w:rFonts w:ascii="Times New Roman" w:hAnsi="Times New Roman" w:cs="Times New Roman"/>
          <w:color w:val="auto"/>
          <w:sz w:val="28"/>
          <w:szCs w:val="28"/>
        </w:rPr>
      </w:pPr>
    </w:p>
    <w:p w:rsidR="007E0071" w:rsidRPr="006B0478" w:rsidRDefault="007E0071" w:rsidP="007E0071">
      <w:pPr>
        <w:pStyle w:val="a3"/>
        <w:spacing w:after="0"/>
        <w:ind w:firstLine="709"/>
        <w:jc w:val="center"/>
        <w:rPr>
          <w:rFonts w:ascii="Times New Roman" w:hAnsi="Times New Roman" w:cs="Times New Roman"/>
          <w:color w:val="auto"/>
          <w:sz w:val="28"/>
          <w:szCs w:val="28"/>
        </w:rPr>
      </w:pPr>
      <w:r w:rsidRPr="006B0478">
        <w:rPr>
          <w:rFonts w:ascii="Times New Roman" w:hAnsi="Times New Roman" w:cs="Times New Roman"/>
          <w:color w:val="auto"/>
          <w:sz w:val="28"/>
          <w:szCs w:val="28"/>
        </w:rPr>
        <w:t>Структура расходов по программам</w:t>
      </w:r>
    </w:p>
    <w:p w:rsidR="007E0071" w:rsidRPr="006B0478" w:rsidRDefault="007E0071" w:rsidP="007E0071">
      <w:pPr>
        <w:pStyle w:val="a3"/>
        <w:spacing w:after="0"/>
        <w:ind w:firstLine="709"/>
        <w:jc w:val="center"/>
        <w:rPr>
          <w:rFonts w:ascii="Times New Roman" w:hAnsi="Times New Roman" w:cs="Times New Roman"/>
          <w:color w:val="auto"/>
          <w:sz w:val="28"/>
          <w:szCs w:val="28"/>
        </w:rPr>
      </w:pPr>
      <w:r w:rsidRPr="006B0478">
        <w:rPr>
          <w:rFonts w:ascii="Times New Roman" w:hAnsi="Times New Roman" w:cs="Times New Roman"/>
          <w:color w:val="auto"/>
          <w:sz w:val="28"/>
          <w:szCs w:val="28"/>
        </w:rPr>
        <w:t>и непрограммным направлениям деятельности за 2016 год</w:t>
      </w:r>
    </w:p>
    <w:p w:rsidR="00052C14" w:rsidRPr="007E0071" w:rsidRDefault="00052C14" w:rsidP="00444EFF">
      <w:pPr>
        <w:pStyle w:val="310"/>
        <w:spacing w:after="0"/>
        <w:ind w:left="0" w:firstLine="709"/>
        <w:jc w:val="both"/>
        <w:rPr>
          <w:b/>
        </w:rPr>
      </w:pPr>
    </w:p>
    <w:p w:rsidR="00C82A99" w:rsidRPr="007B494F" w:rsidRDefault="00E52542" w:rsidP="007E0071">
      <w:pPr>
        <w:pStyle w:val="310"/>
        <w:spacing w:after="0"/>
        <w:ind w:left="0" w:firstLine="709"/>
        <w:jc w:val="center"/>
        <w:rPr>
          <w:sz w:val="28"/>
          <w:szCs w:val="28"/>
          <w:lang w:eastAsia="ru-RU"/>
        </w:rPr>
      </w:pPr>
      <w:r w:rsidRPr="00E52542">
        <w:rPr>
          <w:sz w:val="28"/>
          <w:szCs w:val="28"/>
          <w:lang w:eastAsia="ru-RU"/>
        </w:rPr>
        <w:object w:dxaOrig="7216" w:dyaOrig="5390">
          <v:shape id="_x0000_i1030" type="#_x0000_t75" style="width:360.75pt;height:269.25pt" o:ole="">
            <v:imagedata r:id="rId22" o:title=""/>
          </v:shape>
          <o:OLEObject Type="Embed" ProgID="PowerPoint.Slide.12" ShapeID="_x0000_i1030" DrawAspect="Content" ObjectID="_1554637567" r:id="rId23"/>
        </w:object>
      </w:r>
    </w:p>
    <w:p w:rsidR="00052C14" w:rsidRDefault="00BC1F05" w:rsidP="00052C14">
      <w:pPr>
        <w:pStyle w:val="310"/>
        <w:spacing w:after="0"/>
        <w:ind w:left="0" w:firstLine="709"/>
        <w:jc w:val="both"/>
        <w:rPr>
          <w:sz w:val="28"/>
          <w:szCs w:val="28"/>
          <w:lang w:eastAsia="ru-RU"/>
        </w:rPr>
      </w:pPr>
      <w:r>
        <w:rPr>
          <w:sz w:val="28"/>
          <w:szCs w:val="28"/>
        </w:rPr>
        <w:t xml:space="preserve">  </w:t>
      </w:r>
      <w:r w:rsidR="00BF733A" w:rsidRPr="007B494F">
        <w:rPr>
          <w:sz w:val="28"/>
          <w:szCs w:val="28"/>
          <w:lang w:eastAsia="ru-RU"/>
        </w:rPr>
        <w:t>На</w:t>
      </w:r>
      <w:r w:rsidR="00BF733A">
        <w:rPr>
          <w:sz w:val="28"/>
          <w:szCs w:val="28"/>
          <w:lang w:eastAsia="ru-RU"/>
        </w:rPr>
        <w:t xml:space="preserve"> </w:t>
      </w:r>
      <w:r w:rsidR="00BF733A" w:rsidRPr="00D94908">
        <w:rPr>
          <w:sz w:val="28"/>
          <w:szCs w:val="28"/>
          <w:lang w:eastAsia="ru-RU"/>
        </w:rPr>
        <w:t>реализацию 32 муниципальн</w:t>
      </w:r>
      <w:r w:rsidR="00BF733A">
        <w:rPr>
          <w:sz w:val="28"/>
          <w:szCs w:val="28"/>
          <w:lang w:eastAsia="ru-RU"/>
        </w:rPr>
        <w:t>ых</w:t>
      </w:r>
      <w:r w:rsidR="00BF733A" w:rsidRPr="00D94908">
        <w:rPr>
          <w:sz w:val="28"/>
          <w:szCs w:val="28"/>
          <w:lang w:eastAsia="ru-RU"/>
        </w:rPr>
        <w:t xml:space="preserve"> </w:t>
      </w:r>
      <w:r w:rsidR="00BF733A" w:rsidRPr="007B494F">
        <w:rPr>
          <w:sz w:val="28"/>
          <w:szCs w:val="28"/>
          <w:lang w:eastAsia="ru-RU"/>
        </w:rPr>
        <w:t>программ</w:t>
      </w:r>
      <w:r w:rsidR="00BF733A">
        <w:rPr>
          <w:sz w:val="28"/>
          <w:szCs w:val="28"/>
          <w:lang w:eastAsia="ru-RU"/>
        </w:rPr>
        <w:t xml:space="preserve"> </w:t>
      </w:r>
      <w:r w:rsidR="00BF733A" w:rsidRPr="007B494F">
        <w:rPr>
          <w:sz w:val="28"/>
          <w:szCs w:val="28"/>
          <w:lang w:eastAsia="ru-RU"/>
        </w:rPr>
        <w:t xml:space="preserve">было направлено </w:t>
      </w:r>
      <w:r w:rsidR="00BF733A">
        <w:rPr>
          <w:sz w:val="28"/>
          <w:szCs w:val="28"/>
          <w:lang w:eastAsia="ru-RU"/>
        </w:rPr>
        <w:t xml:space="preserve">22 636 898,2 </w:t>
      </w:r>
      <w:r w:rsidR="00BF733A" w:rsidRPr="007B494F">
        <w:rPr>
          <w:sz w:val="28"/>
          <w:szCs w:val="28"/>
          <w:lang w:eastAsia="ru-RU"/>
        </w:rPr>
        <w:t>тыс. рублей (</w:t>
      </w:r>
      <w:r w:rsidR="00BF733A">
        <w:rPr>
          <w:sz w:val="28"/>
          <w:szCs w:val="28"/>
          <w:lang w:eastAsia="ru-RU"/>
        </w:rPr>
        <w:t xml:space="preserve">98,2 </w:t>
      </w:r>
      <w:r w:rsidR="00BF733A" w:rsidRPr="007B494F">
        <w:rPr>
          <w:sz w:val="28"/>
          <w:szCs w:val="28"/>
          <w:lang w:eastAsia="ru-RU"/>
        </w:rPr>
        <w:t xml:space="preserve">% к плановым </w:t>
      </w:r>
      <w:r w:rsidR="00BF733A" w:rsidRPr="00476C2F">
        <w:rPr>
          <w:sz w:val="28"/>
          <w:szCs w:val="28"/>
          <w:lang w:eastAsia="ru-RU"/>
        </w:rPr>
        <w:t>показателям).</w:t>
      </w:r>
      <w:r w:rsidR="00AB1925" w:rsidRPr="00476C2F">
        <w:rPr>
          <w:sz w:val="28"/>
          <w:szCs w:val="28"/>
          <w:lang w:eastAsia="ru-RU"/>
        </w:rPr>
        <w:t xml:space="preserve"> </w:t>
      </w:r>
      <w:r w:rsidR="00AB1925" w:rsidRPr="00476C2F">
        <w:rPr>
          <w:sz w:val="28"/>
          <w:szCs w:val="28"/>
        </w:rPr>
        <w:t>Традиционно</w:t>
      </w:r>
      <w:r w:rsidR="000224B1" w:rsidRPr="00476C2F">
        <w:rPr>
          <w:sz w:val="28"/>
          <w:szCs w:val="28"/>
        </w:rPr>
        <w:t>,</w:t>
      </w:r>
      <w:r w:rsidR="00AB1925" w:rsidRPr="00476C2F">
        <w:rPr>
          <w:sz w:val="28"/>
          <w:szCs w:val="28"/>
        </w:rPr>
        <w:t xml:space="preserve"> наиболее финансово</w:t>
      </w:r>
      <w:r w:rsidR="000224B1" w:rsidRPr="00476C2F">
        <w:rPr>
          <w:sz w:val="28"/>
          <w:szCs w:val="28"/>
        </w:rPr>
        <w:t xml:space="preserve"> </w:t>
      </w:r>
      <w:r w:rsidR="00AB1925" w:rsidRPr="00476C2F">
        <w:rPr>
          <w:sz w:val="28"/>
          <w:szCs w:val="28"/>
        </w:rPr>
        <w:t xml:space="preserve">емкими </w:t>
      </w:r>
      <w:r w:rsidR="000224B1" w:rsidRPr="00476C2F">
        <w:rPr>
          <w:sz w:val="28"/>
          <w:szCs w:val="28"/>
        </w:rPr>
        <w:t>явля</w:t>
      </w:r>
      <w:r w:rsidR="007E0071">
        <w:rPr>
          <w:sz w:val="28"/>
          <w:szCs w:val="28"/>
        </w:rPr>
        <w:t>лись</w:t>
      </w:r>
      <w:r w:rsidR="00AB1925" w:rsidRPr="00476C2F">
        <w:rPr>
          <w:sz w:val="28"/>
          <w:szCs w:val="28"/>
        </w:rPr>
        <w:t xml:space="preserve"> муниципальные программы отраслевой социальной направленности.</w:t>
      </w:r>
      <w:r w:rsidR="000224B1" w:rsidRPr="00476C2F">
        <w:rPr>
          <w:sz w:val="28"/>
          <w:szCs w:val="28"/>
        </w:rPr>
        <w:t xml:space="preserve"> </w:t>
      </w:r>
      <w:r w:rsidR="000559BE" w:rsidRPr="00476C2F">
        <w:rPr>
          <w:sz w:val="28"/>
          <w:szCs w:val="28"/>
        </w:rPr>
        <w:t xml:space="preserve"> </w:t>
      </w:r>
      <w:r w:rsidR="00052C14" w:rsidRPr="00476C2F">
        <w:rPr>
          <w:sz w:val="28"/>
          <w:szCs w:val="28"/>
          <w:lang w:eastAsia="ru-RU"/>
        </w:rPr>
        <w:t xml:space="preserve">Перечень муниципальных программ с объемами финансирования представлен в приложении 6 к </w:t>
      </w:r>
      <w:r w:rsidR="00052C14" w:rsidRPr="00476C2F">
        <w:rPr>
          <w:sz w:val="28"/>
          <w:szCs w:val="28"/>
        </w:rPr>
        <w:t>проекту решения Думы города «Об исполнении бюджета городского округа город Сургут за 2016 год»</w:t>
      </w:r>
      <w:r w:rsidR="00052C14" w:rsidRPr="00476C2F">
        <w:rPr>
          <w:sz w:val="28"/>
          <w:szCs w:val="28"/>
          <w:lang w:eastAsia="ru-RU"/>
        </w:rPr>
        <w:t>.</w:t>
      </w:r>
      <w:r w:rsidR="00052C14">
        <w:rPr>
          <w:sz w:val="28"/>
          <w:szCs w:val="28"/>
          <w:lang w:eastAsia="ru-RU"/>
        </w:rPr>
        <w:t xml:space="preserve"> </w:t>
      </w:r>
    </w:p>
    <w:p w:rsidR="00110824" w:rsidRDefault="00110824"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A63345" w:rsidRDefault="00A63345" w:rsidP="00052C14">
      <w:pPr>
        <w:pStyle w:val="310"/>
        <w:spacing w:after="0"/>
        <w:ind w:left="0" w:firstLine="709"/>
        <w:jc w:val="both"/>
        <w:rPr>
          <w:sz w:val="28"/>
          <w:szCs w:val="28"/>
          <w:lang w:eastAsia="ru-RU"/>
        </w:rPr>
      </w:pPr>
    </w:p>
    <w:p w:rsidR="005F3E02" w:rsidRPr="006B0478" w:rsidRDefault="005F3E02" w:rsidP="006B0478">
      <w:pPr>
        <w:pStyle w:val="310"/>
        <w:spacing w:after="0"/>
        <w:ind w:left="0"/>
        <w:jc w:val="center"/>
        <w:rPr>
          <w:sz w:val="28"/>
          <w:szCs w:val="28"/>
        </w:rPr>
      </w:pPr>
      <w:r w:rsidRPr="006B0478">
        <w:rPr>
          <w:sz w:val="28"/>
          <w:szCs w:val="28"/>
        </w:rPr>
        <w:t>Исполнение бюджета города в разрезе муниципальных программ за 2016 год</w:t>
      </w:r>
    </w:p>
    <w:p w:rsidR="004F6123" w:rsidRPr="007E0071" w:rsidRDefault="004F6123" w:rsidP="00FA7EED">
      <w:pPr>
        <w:pStyle w:val="310"/>
        <w:spacing w:after="0"/>
        <w:ind w:left="0"/>
        <w:jc w:val="both"/>
        <w:rPr>
          <w:b/>
          <w:sz w:val="28"/>
          <w:szCs w:val="28"/>
        </w:rPr>
      </w:pPr>
    </w:p>
    <w:p w:rsidR="00B736CD" w:rsidRDefault="00334D89" w:rsidP="00945933">
      <w:pPr>
        <w:pStyle w:val="310"/>
        <w:spacing w:after="0"/>
        <w:ind w:left="0" w:hanging="567"/>
        <w:jc w:val="center"/>
        <w:rPr>
          <w:sz w:val="48"/>
          <w:szCs w:val="28"/>
          <w:lang w:eastAsia="ru-RU"/>
        </w:rPr>
      </w:pPr>
      <w:r w:rsidRPr="005F1956">
        <w:rPr>
          <w:sz w:val="48"/>
          <w:szCs w:val="28"/>
          <w:lang w:eastAsia="ru-RU"/>
        </w:rPr>
        <w:object w:dxaOrig="9622" w:dyaOrig="12777">
          <v:shape id="_x0000_i1031" type="#_x0000_t75" style="width:521.25pt;height:692.25pt" o:ole="">
            <v:imagedata r:id="rId24" o:title=""/>
          </v:shape>
          <o:OLEObject Type="Embed" ProgID="PowerPoint.Slide.12" ShapeID="_x0000_i1031" DrawAspect="Content" ObjectID="_1554637568" r:id="rId25"/>
        </w:object>
      </w:r>
    </w:p>
    <w:p w:rsidR="00B736CD" w:rsidRDefault="00B736CD" w:rsidP="00B736CD">
      <w:pPr>
        <w:pStyle w:val="310"/>
        <w:spacing w:after="0"/>
        <w:ind w:left="0" w:hanging="851"/>
        <w:jc w:val="both"/>
        <w:rPr>
          <w:sz w:val="28"/>
          <w:szCs w:val="28"/>
          <w:lang w:eastAsia="ru-RU"/>
        </w:rPr>
      </w:pPr>
    </w:p>
    <w:p w:rsidR="00BF733A" w:rsidRPr="00476C2F" w:rsidRDefault="00BF733A" w:rsidP="00BF733A">
      <w:pPr>
        <w:pStyle w:val="21"/>
        <w:ind w:firstLine="709"/>
        <w:rPr>
          <w:sz w:val="28"/>
          <w:szCs w:val="28"/>
          <w:lang w:eastAsia="ar-SA"/>
        </w:rPr>
      </w:pPr>
      <w:r w:rsidRPr="0050023E">
        <w:rPr>
          <w:sz w:val="28"/>
          <w:szCs w:val="28"/>
          <w:lang w:eastAsia="ar-SA"/>
        </w:rPr>
        <w:t xml:space="preserve">Информация о достижении целевых показателей муниципальных программ на основании отчетов главных распорядителей бюджетных средств представлена в приложении 9 к проекту решения Думы города «Об исполнении бюджета </w:t>
      </w:r>
      <w:r w:rsidRPr="00476C2F">
        <w:rPr>
          <w:sz w:val="28"/>
          <w:szCs w:val="28"/>
          <w:lang w:eastAsia="ar-SA"/>
        </w:rPr>
        <w:t xml:space="preserve">городского округа город Сургут за 2016 год». </w:t>
      </w:r>
    </w:p>
    <w:p w:rsidR="00F87955" w:rsidRPr="00476C2F" w:rsidRDefault="00554E80" w:rsidP="00397515">
      <w:pPr>
        <w:shd w:val="clear" w:color="auto" w:fill="FFFFFF"/>
        <w:ind w:right="-108" w:firstLine="816"/>
        <w:jc w:val="both"/>
        <w:rPr>
          <w:color w:val="FF0000"/>
          <w:sz w:val="28"/>
          <w:szCs w:val="28"/>
        </w:rPr>
      </w:pPr>
      <w:r>
        <w:rPr>
          <w:sz w:val="28"/>
          <w:szCs w:val="28"/>
        </w:rPr>
        <w:t xml:space="preserve">По итогам исполнения проведена </w:t>
      </w:r>
      <w:r w:rsidR="008169AD" w:rsidRPr="00476C2F">
        <w:rPr>
          <w:sz w:val="28"/>
          <w:szCs w:val="28"/>
        </w:rPr>
        <w:t>о</w:t>
      </w:r>
      <w:r w:rsidR="00F87955" w:rsidRPr="00476C2F">
        <w:rPr>
          <w:sz w:val="28"/>
          <w:szCs w:val="28"/>
        </w:rPr>
        <w:t>ценка уровня выполнения целевых показателей результатов реа</w:t>
      </w:r>
      <w:r w:rsidR="008169AD" w:rsidRPr="00476C2F">
        <w:rPr>
          <w:sz w:val="28"/>
          <w:szCs w:val="28"/>
        </w:rPr>
        <w:t>лизации муниципальных программ</w:t>
      </w:r>
      <w:r w:rsidR="00977192">
        <w:rPr>
          <w:sz w:val="28"/>
          <w:szCs w:val="28"/>
        </w:rPr>
        <w:t>.</w:t>
      </w:r>
      <w:r w:rsidR="00397515" w:rsidRPr="00476C2F">
        <w:rPr>
          <w:sz w:val="28"/>
          <w:szCs w:val="28"/>
        </w:rPr>
        <w:t xml:space="preserve"> </w:t>
      </w:r>
      <w:r w:rsidR="00322200">
        <w:rPr>
          <w:sz w:val="28"/>
          <w:szCs w:val="28"/>
        </w:rPr>
        <w:t>В</w:t>
      </w:r>
      <w:r w:rsidR="00F87955" w:rsidRPr="00476C2F">
        <w:rPr>
          <w:sz w:val="28"/>
          <w:szCs w:val="28"/>
        </w:rPr>
        <w:t>ысокий уровень выполнения показателей, направленных на достижение цели муниципальной программы, достигнут по 27 муниципальным программам или 87 % от общего количества программ;</w:t>
      </w:r>
      <w:r w:rsidR="00F87955" w:rsidRPr="00476C2F">
        <w:rPr>
          <w:noProof/>
        </w:rPr>
        <w:t xml:space="preserve"> </w:t>
      </w:r>
      <w:r w:rsidR="00F87955" w:rsidRPr="00476C2F">
        <w:rPr>
          <w:sz w:val="28"/>
          <w:szCs w:val="28"/>
        </w:rPr>
        <w:tab/>
      </w:r>
    </w:p>
    <w:p w:rsidR="00F87955" w:rsidRPr="00476C2F" w:rsidRDefault="00F87955" w:rsidP="00F87955">
      <w:pPr>
        <w:numPr>
          <w:ilvl w:val="0"/>
          <w:numId w:val="20"/>
        </w:numPr>
        <w:shd w:val="clear" w:color="auto" w:fill="FFFFFF"/>
        <w:tabs>
          <w:tab w:val="left" w:pos="0"/>
        </w:tabs>
        <w:spacing w:line="276" w:lineRule="auto"/>
        <w:ind w:left="0" w:firstLine="709"/>
        <w:jc w:val="both"/>
        <w:rPr>
          <w:sz w:val="28"/>
          <w:szCs w:val="28"/>
        </w:rPr>
      </w:pPr>
      <w:r w:rsidRPr="00476C2F">
        <w:rPr>
          <w:sz w:val="28"/>
          <w:szCs w:val="28"/>
        </w:rPr>
        <w:t>по 2 муниципальным программам сложился достаточный уровень:</w:t>
      </w:r>
    </w:p>
    <w:p w:rsidR="00F87955" w:rsidRPr="00476C2F" w:rsidRDefault="00F87955" w:rsidP="00F87955">
      <w:pPr>
        <w:numPr>
          <w:ilvl w:val="1"/>
          <w:numId w:val="21"/>
        </w:numPr>
        <w:shd w:val="clear" w:color="auto" w:fill="FFFFFF"/>
        <w:tabs>
          <w:tab w:val="left" w:pos="0"/>
        </w:tabs>
        <w:spacing w:line="276" w:lineRule="auto"/>
        <w:ind w:left="0" w:firstLine="709"/>
        <w:jc w:val="both"/>
        <w:rPr>
          <w:sz w:val="28"/>
          <w:szCs w:val="28"/>
        </w:rPr>
      </w:pPr>
      <w:r w:rsidRPr="00476C2F">
        <w:rPr>
          <w:sz w:val="28"/>
          <w:szCs w:val="28"/>
        </w:rPr>
        <w:t>«Доступная среда города Сургута на 2014 – 2030 годы»;</w:t>
      </w:r>
    </w:p>
    <w:p w:rsidR="00F87955" w:rsidRPr="00476C2F" w:rsidRDefault="00F87955" w:rsidP="00F87955">
      <w:pPr>
        <w:numPr>
          <w:ilvl w:val="1"/>
          <w:numId w:val="21"/>
        </w:numPr>
        <w:shd w:val="clear" w:color="auto" w:fill="FFFFFF"/>
        <w:tabs>
          <w:tab w:val="left" w:pos="0"/>
        </w:tabs>
        <w:spacing w:line="276" w:lineRule="auto"/>
        <w:ind w:left="0" w:firstLine="709"/>
        <w:jc w:val="both"/>
        <w:rPr>
          <w:sz w:val="28"/>
          <w:szCs w:val="28"/>
        </w:rPr>
      </w:pPr>
      <w:r w:rsidRPr="00476C2F">
        <w:rPr>
          <w:sz w:val="28"/>
          <w:szCs w:val="28"/>
        </w:rPr>
        <w:t>«Развитие гражданского общества в городе Сургуте на 2014 – 2030 годы»;</w:t>
      </w:r>
    </w:p>
    <w:p w:rsidR="00F87955" w:rsidRPr="00476C2F" w:rsidRDefault="00F87955" w:rsidP="00F87955">
      <w:pPr>
        <w:numPr>
          <w:ilvl w:val="0"/>
          <w:numId w:val="20"/>
        </w:numPr>
        <w:shd w:val="clear" w:color="auto" w:fill="FFFFFF"/>
        <w:tabs>
          <w:tab w:val="left" w:pos="0"/>
        </w:tabs>
        <w:spacing w:line="276" w:lineRule="auto"/>
        <w:ind w:left="0" w:firstLine="709"/>
        <w:jc w:val="both"/>
        <w:rPr>
          <w:sz w:val="28"/>
          <w:szCs w:val="28"/>
        </w:rPr>
      </w:pPr>
      <w:r w:rsidRPr="00476C2F">
        <w:rPr>
          <w:sz w:val="28"/>
          <w:szCs w:val="28"/>
        </w:rPr>
        <w:t>по 2 муниципальным программам уровень выполнения целевых показателей оценен как низкий:</w:t>
      </w:r>
    </w:p>
    <w:p w:rsidR="00F87955" w:rsidRPr="00476C2F" w:rsidRDefault="00F87955" w:rsidP="00F87955">
      <w:pPr>
        <w:numPr>
          <w:ilvl w:val="0"/>
          <w:numId w:val="22"/>
        </w:numPr>
        <w:shd w:val="clear" w:color="auto" w:fill="FFFFFF"/>
        <w:tabs>
          <w:tab w:val="left" w:pos="993"/>
        </w:tabs>
        <w:spacing w:line="276" w:lineRule="auto"/>
        <w:ind w:left="0" w:firstLine="709"/>
        <w:jc w:val="both"/>
        <w:rPr>
          <w:sz w:val="28"/>
          <w:szCs w:val="28"/>
        </w:rPr>
      </w:pPr>
      <w:r w:rsidRPr="00476C2F">
        <w:rPr>
          <w:sz w:val="28"/>
          <w:szCs w:val="28"/>
        </w:rPr>
        <w:t>«Развитие транспортной системы города Сургут на 2014 – 2030 годы»;</w:t>
      </w:r>
    </w:p>
    <w:p w:rsidR="00F87955" w:rsidRPr="00476C2F" w:rsidRDefault="00F87955" w:rsidP="00F87955">
      <w:pPr>
        <w:numPr>
          <w:ilvl w:val="0"/>
          <w:numId w:val="22"/>
        </w:numPr>
        <w:shd w:val="clear" w:color="auto" w:fill="FFFFFF"/>
        <w:tabs>
          <w:tab w:val="left" w:pos="993"/>
        </w:tabs>
        <w:spacing w:line="276" w:lineRule="auto"/>
        <w:ind w:left="0" w:firstLine="709"/>
        <w:jc w:val="both"/>
        <w:rPr>
          <w:sz w:val="28"/>
          <w:szCs w:val="28"/>
        </w:rPr>
      </w:pPr>
      <w:r w:rsidRPr="00476C2F">
        <w:rPr>
          <w:sz w:val="28"/>
          <w:szCs w:val="28"/>
        </w:rPr>
        <w:t>«Проектирование и строительство объектов инженерной инфраструктуры на территории города Сургута в 2014 – 2030 годах».</w:t>
      </w:r>
    </w:p>
    <w:p w:rsidR="00913BC6" w:rsidRPr="00476C2F" w:rsidRDefault="005574CB" w:rsidP="00913BC6">
      <w:pPr>
        <w:shd w:val="clear" w:color="auto" w:fill="FFFFFF"/>
        <w:tabs>
          <w:tab w:val="left" w:pos="993"/>
        </w:tabs>
        <w:spacing w:line="276" w:lineRule="auto"/>
        <w:ind w:firstLine="567"/>
        <w:jc w:val="both"/>
        <w:rPr>
          <w:sz w:val="28"/>
          <w:szCs w:val="28"/>
        </w:rPr>
      </w:pPr>
      <w:r>
        <w:rPr>
          <w:sz w:val="28"/>
          <w:szCs w:val="28"/>
        </w:rPr>
        <w:t>Д</w:t>
      </w:r>
      <w:r w:rsidR="00913BC6" w:rsidRPr="00476C2F">
        <w:rPr>
          <w:sz w:val="28"/>
          <w:szCs w:val="28"/>
        </w:rPr>
        <w:t xml:space="preserve">оклад об оценке эффективности муниципальных программ </w:t>
      </w:r>
      <w:r w:rsidR="00E75698">
        <w:rPr>
          <w:sz w:val="28"/>
          <w:szCs w:val="28"/>
        </w:rPr>
        <w:t>размещен</w:t>
      </w:r>
      <w:r w:rsidR="00683A68">
        <w:rPr>
          <w:sz w:val="28"/>
          <w:szCs w:val="28"/>
        </w:rPr>
        <w:t xml:space="preserve"> </w:t>
      </w:r>
      <w:r w:rsidR="00913BC6" w:rsidRPr="00476C2F">
        <w:rPr>
          <w:sz w:val="28"/>
          <w:szCs w:val="28"/>
        </w:rPr>
        <w:t xml:space="preserve">на официальном портале Администрации города </w:t>
      </w:r>
      <w:r w:rsidR="00B977B5" w:rsidRPr="00476C2F">
        <w:rPr>
          <w:sz w:val="28"/>
          <w:szCs w:val="28"/>
        </w:rPr>
        <w:t>в составе материалов к отчету об исполнении бюджета города за 2016 год.</w:t>
      </w:r>
    </w:p>
    <w:p w:rsidR="00BF733A" w:rsidRPr="00597A1F" w:rsidRDefault="00BF733A" w:rsidP="00BF733A">
      <w:pPr>
        <w:pStyle w:val="21"/>
        <w:ind w:firstLine="709"/>
        <w:rPr>
          <w:color w:val="000000" w:themeColor="text1"/>
          <w:sz w:val="28"/>
          <w:szCs w:val="28"/>
          <w:lang w:eastAsia="ar-SA"/>
        </w:rPr>
      </w:pPr>
      <w:r w:rsidRPr="00476C2F">
        <w:rPr>
          <w:color w:val="000000" w:themeColor="text1"/>
          <w:sz w:val="28"/>
          <w:szCs w:val="28"/>
          <w:lang w:eastAsia="ar-SA"/>
        </w:rPr>
        <w:t xml:space="preserve">Информация о результатах реализации мероприятий муниципальных программ </w:t>
      </w:r>
      <w:r w:rsidR="00B977B5" w:rsidRPr="00476C2F">
        <w:rPr>
          <w:color w:val="000000" w:themeColor="text1"/>
          <w:sz w:val="28"/>
          <w:szCs w:val="28"/>
          <w:lang w:eastAsia="ar-SA"/>
        </w:rPr>
        <w:t xml:space="preserve">по каждому главному распорядителю бюджетных средств </w:t>
      </w:r>
      <w:r w:rsidRPr="00476C2F">
        <w:rPr>
          <w:color w:val="000000" w:themeColor="text1"/>
          <w:sz w:val="28"/>
          <w:szCs w:val="28"/>
          <w:lang w:eastAsia="ar-SA"/>
        </w:rPr>
        <w:t>представлена далее в пояснительной записке</w:t>
      </w:r>
      <w:r w:rsidR="004E4464" w:rsidRPr="00476C2F">
        <w:rPr>
          <w:color w:val="000000" w:themeColor="text1"/>
          <w:sz w:val="28"/>
          <w:szCs w:val="28"/>
          <w:lang w:eastAsia="ar-SA"/>
        </w:rPr>
        <w:t>.</w:t>
      </w:r>
      <w:r w:rsidRPr="00597A1F">
        <w:rPr>
          <w:color w:val="000000" w:themeColor="text1"/>
          <w:sz w:val="28"/>
          <w:szCs w:val="28"/>
          <w:lang w:eastAsia="ar-SA"/>
        </w:rPr>
        <w:t xml:space="preserve"> </w:t>
      </w:r>
    </w:p>
    <w:p w:rsidR="001D0DE2" w:rsidRDefault="001D0DE2"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A63345" w:rsidRDefault="00A63345" w:rsidP="00BF733A">
      <w:pPr>
        <w:ind w:firstLine="708"/>
        <w:jc w:val="both"/>
        <w:rPr>
          <w:color w:val="000000"/>
          <w:sz w:val="28"/>
          <w:szCs w:val="28"/>
        </w:rPr>
      </w:pPr>
    </w:p>
    <w:p w:rsidR="00BF733A" w:rsidRDefault="00BF733A" w:rsidP="00F719B2">
      <w:pPr>
        <w:ind w:firstLine="708"/>
        <w:jc w:val="center"/>
        <w:rPr>
          <w:rFonts w:ascii="Times New Roman CYR" w:hAnsi="Times New Roman CYR" w:cs="Times New Roman CYR"/>
          <w:color w:val="000000"/>
          <w:sz w:val="28"/>
          <w:szCs w:val="28"/>
        </w:rPr>
      </w:pPr>
      <w:r>
        <w:rPr>
          <w:color w:val="000000"/>
          <w:sz w:val="28"/>
          <w:szCs w:val="28"/>
        </w:rPr>
        <w:t xml:space="preserve">Структура </w:t>
      </w:r>
      <w:r w:rsidRPr="00335278">
        <w:rPr>
          <w:color w:val="000000"/>
          <w:sz w:val="28"/>
          <w:szCs w:val="28"/>
        </w:rPr>
        <w:t>расходов бюджета города</w:t>
      </w:r>
      <w:r>
        <w:rPr>
          <w:color w:val="000000"/>
          <w:sz w:val="28"/>
          <w:szCs w:val="28"/>
        </w:rPr>
        <w:t xml:space="preserve"> </w:t>
      </w:r>
      <w:r w:rsidRPr="00335278">
        <w:rPr>
          <w:rFonts w:ascii="Times New Roman CYR" w:hAnsi="Times New Roman CYR" w:cs="Times New Roman CYR"/>
          <w:color w:val="000000"/>
          <w:sz w:val="28"/>
          <w:szCs w:val="28"/>
        </w:rPr>
        <w:t xml:space="preserve">по </w:t>
      </w:r>
      <w:r w:rsidR="000224B1">
        <w:rPr>
          <w:rFonts w:ascii="Times New Roman CYR" w:hAnsi="Times New Roman CYR" w:cs="Times New Roman CYR"/>
          <w:color w:val="000000"/>
          <w:sz w:val="28"/>
          <w:szCs w:val="28"/>
        </w:rPr>
        <w:t xml:space="preserve">разделам бюджетной классификации, </w:t>
      </w:r>
      <w:r>
        <w:rPr>
          <w:rFonts w:ascii="Times New Roman CYR" w:hAnsi="Times New Roman CYR" w:cs="Times New Roman CYR"/>
          <w:color w:val="000000"/>
          <w:sz w:val="28"/>
          <w:szCs w:val="28"/>
        </w:rPr>
        <w:t xml:space="preserve"> представлена на следующей диаграмме:</w:t>
      </w:r>
    </w:p>
    <w:p w:rsidR="00C917F8" w:rsidRDefault="00C917F8" w:rsidP="00F719B2">
      <w:pPr>
        <w:ind w:firstLine="708"/>
        <w:jc w:val="center"/>
        <w:rPr>
          <w:rFonts w:ascii="Times New Roman CYR" w:hAnsi="Times New Roman CYR" w:cs="Times New Roman CYR"/>
          <w:color w:val="000000"/>
          <w:sz w:val="28"/>
          <w:szCs w:val="28"/>
        </w:rPr>
      </w:pPr>
      <w:r w:rsidRPr="00C917F8">
        <w:rPr>
          <w:rFonts w:ascii="Times New Roman CYR" w:hAnsi="Times New Roman CYR" w:cs="Times New Roman CYR"/>
          <w:color w:val="000000"/>
          <w:sz w:val="28"/>
          <w:szCs w:val="28"/>
        </w:rPr>
        <w:object w:dxaOrig="7216" w:dyaOrig="5390">
          <v:shape id="_x0000_i1032" type="#_x0000_t75" style="width:426pt;height:318pt" o:ole="">
            <v:imagedata r:id="rId26" o:title=""/>
          </v:shape>
          <o:OLEObject Type="Embed" ProgID="PowerPoint.Slide.12" ShapeID="_x0000_i1032" DrawAspect="Content" ObjectID="_1554637569" r:id="rId27"/>
        </w:object>
      </w:r>
    </w:p>
    <w:p w:rsidR="00BF733A" w:rsidRDefault="00AA5EB4" w:rsidP="00BF733A">
      <w:pPr>
        <w:pStyle w:val="21"/>
        <w:tabs>
          <w:tab w:val="left" w:pos="0"/>
        </w:tabs>
        <w:ind w:firstLine="709"/>
        <w:rPr>
          <w:color w:val="000000"/>
          <w:sz w:val="28"/>
          <w:szCs w:val="28"/>
        </w:rPr>
      </w:pPr>
      <w:r>
        <w:rPr>
          <w:color w:val="000000"/>
          <w:sz w:val="28"/>
          <w:szCs w:val="28"/>
        </w:rPr>
        <w:t>Традиционно о</w:t>
      </w:r>
      <w:r w:rsidR="00BF733A" w:rsidRPr="00D222DE">
        <w:rPr>
          <w:color w:val="000000"/>
          <w:sz w:val="28"/>
          <w:szCs w:val="28"/>
        </w:rPr>
        <w:t xml:space="preserve">сновной объем расходов направлен на </w:t>
      </w:r>
      <w:r>
        <w:rPr>
          <w:color w:val="000000"/>
          <w:sz w:val="28"/>
          <w:szCs w:val="28"/>
        </w:rPr>
        <w:t xml:space="preserve">финансирование отраслей </w:t>
      </w:r>
      <w:r w:rsidR="00BF733A" w:rsidRPr="00D222DE">
        <w:rPr>
          <w:color w:val="000000"/>
          <w:sz w:val="28"/>
          <w:szCs w:val="28"/>
        </w:rPr>
        <w:t>социальн</w:t>
      </w:r>
      <w:r>
        <w:rPr>
          <w:color w:val="000000"/>
          <w:sz w:val="28"/>
          <w:szCs w:val="28"/>
        </w:rPr>
        <w:t>ой сферы</w:t>
      </w:r>
      <w:r w:rsidR="00BF733A" w:rsidRPr="00D222DE">
        <w:rPr>
          <w:color w:val="000000"/>
          <w:sz w:val="28"/>
          <w:szCs w:val="28"/>
        </w:rPr>
        <w:t xml:space="preserve"> - образовани</w:t>
      </w:r>
      <w:r>
        <w:rPr>
          <w:color w:val="000000"/>
          <w:sz w:val="28"/>
          <w:szCs w:val="28"/>
        </w:rPr>
        <w:t xml:space="preserve">я, культуры, </w:t>
      </w:r>
      <w:r w:rsidR="00BF733A" w:rsidRPr="00D222DE">
        <w:rPr>
          <w:color w:val="000000"/>
          <w:sz w:val="28"/>
          <w:szCs w:val="28"/>
        </w:rPr>
        <w:t>физкультур</w:t>
      </w:r>
      <w:r>
        <w:rPr>
          <w:color w:val="000000"/>
          <w:sz w:val="28"/>
          <w:szCs w:val="28"/>
        </w:rPr>
        <w:t>ы и социальной политики</w:t>
      </w:r>
      <w:r w:rsidR="00BF733A" w:rsidRPr="00D222DE">
        <w:rPr>
          <w:color w:val="000000"/>
          <w:sz w:val="28"/>
          <w:szCs w:val="28"/>
        </w:rPr>
        <w:t xml:space="preserve"> –</w:t>
      </w:r>
      <w:r w:rsidR="00461925">
        <w:rPr>
          <w:color w:val="000000"/>
          <w:sz w:val="28"/>
          <w:szCs w:val="28"/>
        </w:rPr>
        <w:t>14 42</w:t>
      </w:r>
      <w:r w:rsidR="00BF733A">
        <w:rPr>
          <w:color w:val="000000"/>
          <w:sz w:val="28"/>
          <w:szCs w:val="28"/>
        </w:rPr>
        <w:t>4</w:t>
      </w:r>
      <w:r w:rsidR="00461925">
        <w:rPr>
          <w:color w:val="000000"/>
          <w:sz w:val="28"/>
          <w:szCs w:val="28"/>
        </w:rPr>
        <w:t> 607,4</w:t>
      </w:r>
      <w:r w:rsidR="00BF733A" w:rsidRPr="00D222DE">
        <w:rPr>
          <w:color w:val="000000"/>
          <w:sz w:val="28"/>
          <w:szCs w:val="28"/>
        </w:rPr>
        <w:t xml:space="preserve"> тыс.</w:t>
      </w:r>
      <w:r w:rsidR="00BF733A">
        <w:rPr>
          <w:color w:val="000000"/>
          <w:sz w:val="28"/>
          <w:szCs w:val="28"/>
        </w:rPr>
        <w:t xml:space="preserve"> </w:t>
      </w:r>
      <w:r w:rsidR="00BF733A" w:rsidRPr="00D222DE">
        <w:rPr>
          <w:color w:val="000000"/>
          <w:sz w:val="28"/>
          <w:szCs w:val="28"/>
        </w:rPr>
        <w:t xml:space="preserve">рублей </w:t>
      </w:r>
      <w:r w:rsidR="00BF733A">
        <w:rPr>
          <w:color w:val="000000"/>
          <w:sz w:val="28"/>
          <w:szCs w:val="28"/>
        </w:rPr>
        <w:t>или</w:t>
      </w:r>
      <w:r w:rsidR="00BF733A" w:rsidRPr="00D222DE">
        <w:rPr>
          <w:color w:val="000000"/>
          <w:sz w:val="28"/>
          <w:szCs w:val="28"/>
        </w:rPr>
        <w:t xml:space="preserve"> </w:t>
      </w:r>
      <w:r w:rsidR="00BF733A">
        <w:rPr>
          <w:color w:val="000000"/>
          <w:sz w:val="28"/>
          <w:szCs w:val="28"/>
        </w:rPr>
        <w:t>63,</w:t>
      </w:r>
      <w:r w:rsidR="002077FB">
        <w:rPr>
          <w:color w:val="000000"/>
          <w:sz w:val="28"/>
          <w:szCs w:val="28"/>
        </w:rPr>
        <w:t>4</w:t>
      </w:r>
      <w:r w:rsidR="00BF733A">
        <w:rPr>
          <w:color w:val="000000"/>
          <w:sz w:val="28"/>
          <w:szCs w:val="28"/>
        </w:rPr>
        <w:t xml:space="preserve"> </w:t>
      </w:r>
      <w:r w:rsidR="00BF733A" w:rsidRPr="00D222DE">
        <w:rPr>
          <w:color w:val="000000"/>
          <w:sz w:val="28"/>
          <w:szCs w:val="28"/>
        </w:rPr>
        <w:t>% от общего</w:t>
      </w:r>
      <w:r w:rsidR="009A5A58">
        <w:rPr>
          <w:color w:val="000000"/>
          <w:sz w:val="28"/>
          <w:szCs w:val="28"/>
        </w:rPr>
        <w:t xml:space="preserve"> объема расходов бюджета города, что </w:t>
      </w:r>
      <w:r w:rsidR="009A5A58" w:rsidRPr="00961A16">
        <w:rPr>
          <w:color w:val="000000"/>
          <w:sz w:val="28"/>
          <w:szCs w:val="28"/>
        </w:rPr>
        <w:t>соответствует программной структуре</w:t>
      </w:r>
      <w:r w:rsidR="009A5A58">
        <w:rPr>
          <w:color w:val="000000"/>
          <w:sz w:val="28"/>
          <w:szCs w:val="28"/>
        </w:rPr>
        <w:t xml:space="preserve"> расходов бюджета и обусловлено составом полномочий, закрепленных за муниципальным образовани</w:t>
      </w:r>
      <w:r w:rsidR="00060396">
        <w:rPr>
          <w:color w:val="000000"/>
          <w:sz w:val="28"/>
          <w:szCs w:val="28"/>
        </w:rPr>
        <w:t>ем</w:t>
      </w:r>
      <w:r w:rsidR="009A5A58">
        <w:rPr>
          <w:color w:val="000000"/>
          <w:sz w:val="28"/>
          <w:szCs w:val="28"/>
        </w:rPr>
        <w:t>.</w:t>
      </w:r>
    </w:p>
    <w:p w:rsidR="001D0DE2" w:rsidRDefault="001D0DE2"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A63345" w:rsidRDefault="00A63345" w:rsidP="00BF733A">
      <w:pPr>
        <w:pStyle w:val="21"/>
        <w:tabs>
          <w:tab w:val="left" w:pos="0"/>
        </w:tabs>
        <w:ind w:firstLine="709"/>
        <w:rPr>
          <w:color w:val="000000"/>
          <w:sz w:val="28"/>
          <w:szCs w:val="28"/>
        </w:rPr>
      </w:pPr>
    </w:p>
    <w:p w:rsidR="006B0478" w:rsidRDefault="00133EFF" w:rsidP="001D0DE2">
      <w:pPr>
        <w:pStyle w:val="21"/>
        <w:tabs>
          <w:tab w:val="left" w:pos="0"/>
        </w:tabs>
        <w:ind w:firstLine="709"/>
        <w:jc w:val="center"/>
        <w:rPr>
          <w:color w:val="000000"/>
          <w:sz w:val="28"/>
          <w:szCs w:val="28"/>
        </w:rPr>
      </w:pPr>
      <w:r w:rsidRPr="006B0478">
        <w:rPr>
          <w:color w:val="000000"/>
          <w:sz w:val="28"/>
          <w:szCs w:val="28"/>
        </w:rPr>
        <w:t>Структура расходов по отдельным направле</w:t>
      </w:r>
      <w:r w:rsidR="004E3AC7" w:rsidRPr="006B0478">
        <w:rPr>
          <w:color w:val="000000"/>
          <w:sz w:val="28"/>
          <w:szCs w:val="28"/>
        </w:rPr>
        <w:t>ниям</w:t>
      </w:r>
      <w:r w:rsidR="006B0478">
        <w:rPr>
          <w:color w:val="000000"/>
          <w:sz w:val="28"/>
          <w:szCs w:val="28"/>
        </w:rPr>
        <w:t>,</w:t>
      </w:r>
    </w:p>
    <w:p w:rsidR="00DF64EA" w:rsidRDefault="006B0478" w:rsidP="009B4629">
      <w:pPr>
        <w:pStyle w:val="21"/>
        <w:tabs>
          <w:tab w:val="left" w:pos="0"/>
        </w:tabs>
        <w:ind w:firstLine="709"/>
        <w:jc w:val="center"/>
        <w:rPr>
          <w:sz w:val="28"/>
          <w:szCs w:val="28"/>
        </w:rPr>
      </w:pPr>
      <w:r>
        <w:rPr>
          <w:color w:val="000000"/>
          <w:sz w:val="28"/>
          <w:szCs w:val="28"/>
        </w:rPr>
        <w:t xml:space="preserve"> сформированных в аналитических целях</w:t>
      </w:r>
      <w:r w:rsidR="001B6B5B">
        <w:rPr>
          <w:color w:val="000000"/>
          <w:sz w:val="28"/>
          <w:szCs w:val="28"/>
        </w:rPr>
        <w:pict>
          <v:rect id="_x0000_s1096" style="position:absolute;left:0;text-align:left;margin-left:0;margin-top:0;width:695.05pt;height:464.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" filled="f" stroked="f">
            <v:path arrowok="t"/>
            <o:lock v:ext="edit" grouping="t"/>
            <v:textbox>
              <w:txbxContent>
                <w:p w:rsidR="00BA4D22" w:rsidRDefault="00BA4D22"/>
              </w:txbxContent>
            </v:textbox>
          </v:rect>
        </w:pict>
      </w:r>
      <w:r w:rsidR="001B6B5B">
        <w:rPr>
          <w:color w:val="000000"/>
          <w:sz w:val="28"/>
          <w:szCs w:val="28"/>
        </w:rPr>
        <w:pict>
          <v:rect id="_x0000_s1095" style="position:absolute;left:0;text-align:left;margin-left:0;margin-top:0;width:695.05pt;height:464.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" filled="f" stroked="f">
            <v:path arrowok="t"/>
            <o:lock v:ext="edit" grouping="t"/>
            <v:textbox>
              <w:txbxContent>
                <w:p w:rsidR="00BA4D22" w:rsidRDefault="00BA4D22"/>
              </w:txbxContent>
            </v:textbox>
          </v:rect>
        </w:pict>
      </w:r>
      <w:r w:rsidR="001B6B5B">
        <w:rPr>
          <w:color w:val="000000"/>
          <w:sz w:val="28"/>
          <w:szCs w:val="28"/>
        </w:rPr>
        <w:pict>
          <v:rect id="_x0000_s1093" style="position:absolute;left:0;text-align:left;margin-left:0;margin-top:0;width:695.05pt;height:464.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" filled="f" stroked="f">
            <v:path arrowok="t"/>
            <o:lock v:ext="edit" grouping="t"/>
            <v:textbox>
              <w:txbxContent>
                <w:p w:rsidR="00BA4D22" w:rsidRDefault="00BA4D22"/>
              </w:txbxContent>
            </v:textbox>
          </v:rect>
        </w:pict>
      </w:r>
      <w:r w:rsidR="001B6B5B">
        <w:rPr>
          <w:color w:val="000000"/>
          <w:sz w:val="28"/>
          <w:szCs w:val="28"/>
        </w:rPr>
        <w:pict>
          <v:rect id="_x0000_s1092" style="position:absolute;left:0;text-align:left;margin-left:0;margin-top:0;width:695.05pt;height:464.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" filled="f" stroked="f">
            <v:path arrowok="t"/>
            <o:lock v:ext="edit" grouping="t"/>
            <v:textbox>
              <w:txbxContent>
                <w:p w:rsidR="00BA4D22" w:rsidRDefault="00BA4D22"/>
              </w:txbxContent>
            </v:textbox>
          </v:rect>
        </w:pict>
      </w:r>
      <w:r w:rsidR="001B6B5B">
        <w:rPr>
          <w:color w:val="000000"/>
          <w:sz w:val="28"/>
          <w:szCs w:val="28"/>
        </w:rPr>
        <w:pict>
          <v:rect id="_x0000_s1091" style="position:absolute;left:0;text-align:left;margin-left:0;margin-top:0;width:9in;height:356.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" filled="f" stroked="f">
            <v:path arrowok="t"/>
            <o:lock v:ext="edit" grouping="t"/>
            <v:textbox>
              <w:txbxContent>
                <w:p w:rsidR="00BA4D22" w:rsidRDefault="00BA4D22"/>
              </w:txbxContent>
            </v:textbox>
          </v:rect>
        </w:pict>
      </w:r>
      <w:r w:rsidR="001B6B5B">
        <w:rPr>
          <w:color w:val="000000"/>
          <w:sz w:val="28"/>
          <w:szCs w:val="28"/>
        </w:rPr>
        <w:pict>
          <v:rect id="_x0000_s1090" style="position:absolute;left:0;text-align:left;margin-left:0;margin-top:0;width:9in;height:356.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" filled="f" stroked="f">
            <v:path arrowok="t"/>
            <o:lock v:ext="edit" grouping="t"/>
            <v:textbox>
              <w:txbxContent>
                <w:p w:rsidR="00BA4D22" w:rsidRDefault="00BA4D22"/>
              </w:txbxContent>
            </v:textbox>
          </v:rect>
        </w:pict>
      </w:r>
      <w:r w:rsidR="001B6B5B">
        <w:rPr>
          <w:color w:val="000000"/>
          <w:sz w:val="28"/>
          <w:szCs w:val="28"/>
        </w:rPr>
        <w:pict>
          <v:rect id="Объект 2" o:spid="_x0000_s1089" style="position:absolute;left:0;text-align:left;margin-left:0;margin-top:0;width:9in;height:356.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" filled="f" stroked="f">
            <v:path arrowok="t"/>
            <o:lock v:ext="edit" grouping="t"/>
            <v:textbox>
              <w:txbxContent>
                <w:p w:rsidR="00BA4D22" w:rsidRDefault="00BA4D22"/>
              </w:txbxContent>
            </v:textbox>
          </v:rect>
        </w:pict>
      </w:r>
      <w:r w:rsidR="004E3AC7" w:rsidRPr="004E3AC7">
        <w:rPr>
          <w:noProof/>
          <w:color w:val="000000"/>
          <w:sz w:val="28"/>
          <w:szCs w:val="28"/>
        </w:rPr>
        <w:drawing>
          <wp:inline distT="0" distB="0" distL="0" distR="0" wp14:anchorId="70F1B3F5" wp14:editId="062FCBFA">
            <wp:extent cx="5429250"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1817" cy="3962025"/>
                    </a:xfrm>
                    <a:prstGeom prst="rect">
                      <a:avLst/>
                    </a:prstGeom>
                  </pic:spPr>
                </pic:pic>
              </a:graphicData>
            </a:graphic>
          </wp:inline>
        </w:drawing>
      </w:r>
    </w:p>
    <w:p w:rsidR="00F268B6" w:rsidRPr="00476C2F" w:rsidRDefault="00BF733A" w:rsidP="00020674">
      <w:pPr>
        <w:pStyle w:val="21"/>
        <w:numPr>
          <w:ilvl w:val="0"/>
          <w:numId w:val="23"/>
        </w:numPr>
        <w:tabs>
          <w:tab w:val="left" w:pos="0"/>
        </w:tabs>
        <w:ind w:left="0" w:firstLine="709"/>
        <w:rPr>
          <w:color w:val="000000"/>
          <w:sz w:val="28"/>
          <w:szCs w:val="28"/>
          <w:lang w:eastAsia="ar-SA"/>
        </w:rPr>
      </w:pPr>
      <w:r w:rsidRPr="00FF7A41">
        <w:rPr>
          <w:color w:val="000000"/>
          <w:sz w:val="28"/>
          <w:szCs w:val="28"/>
        </w:rPr>
        <w:t>В</w:t>
      </w:r>
      <w:r w:rsidR="00DF64EA" w:rsidRPr="00FF7A41">
        <w:rPr>
          <w:color w:val="000000"/>
          <w:sz w:val="28"/>
          <w:szCs w:val="28"/>
        </w:rPr>
        <w:t xml:space="preserve"> представленной на диаграмме </w:t>
      </w:r>
      <w:r w:rsidR="00995A11" w:rsidRPr="00FF7A41">
        <w:rPr>
          <w:color w:val="000000"/>
          <w:sz w:val="28"/>
          <w:szCs w:val="28"/>
        </w:rPr>
        <w:t>структуре</w:t>
      </w:r>
      <w:r w:rsidR="00DF64EA" w:rsidRPr="00FF7A41">
        <w:rPr>
          <w:color w:val="000000"/>
          <w:sz w:val="28"/>
          <w:szCs w:val="28"/>
        </w:rPr>
        <w:t xml:space="preserve"> з</w:t>
      </w:r>
      <w:r w:rsidR="00DF64EA" w:rsidRPr="00FF7A41">
        <w:rPr>
          <w:color w:val="000000"/>
          <w:sz w:val="28"/>
          <w:szCs w:val="28"/>
          <w:lang w:eastAsia="ar-SA"/>
        </w:rPr>
        <w:t>начительная доля расходов -</w:t>
      </w:r>
      <w:r w:rsidR="00A32297" w:rsidRPr="00FF7A41">
        <w:rPr>
          <w:sz w:val="28"/>
          <w:szCs w:val="28"/>
        </w:rPr>
        <w:t>11 152 360,1</w:t>
      </w:r>
      <w:r w:rsidR="00DF64EA" w:rsidRPr="00FF7A41">
        <w:rPr>
          <w:sz w:val="28"/>
          <w:szCs w:val="28"/>
        </w:rPr>
        <w:t xml:space="preserve"> </w:t>
      </w:r>
      <w:r w:rsidR="00DF64EA" w:rsidRPr="00FF7A41">
        <w:rPr>
          <w:color w:val="000000"/>
          <w:sz w:val="28"/>
          <w:szCs w:val="28"/>
          <w:lang w:eastAsia="ar-SA"/>
        </w:rPr>
        <w:t xml:space="preserve">тыс. рублей или </w:t>
      </w:r>
      <w:r w:rsidR="00A32297" w:rsidRPr="00FF7A41">
        <w:rPr>
          <w:color w:val="000000"/>
          <w:sz w:val="28"/>
          <w:szCs w:val="28"/>
          <w:lang w:eastAsia="ar-SA"/>
        </w:rPr>
        <w:t>49</w:t>
      </w:r>
      <w:r w:rsidR="00DF64EA" w:rsidRPr="00FF7A41">
        <w:rPr>
          <w:color w:val="000000"/>
          <w:sz w:val="28"/>
          <w:szCs w:val="28"/>
          <w:lang w:eastAsia="ar-SA"/>
        </w:rPr>
        <w:t xml:space="preserve">% в общем объеме расходов </w:t>
      </w:r>
      <w:r w:rsidR="00995A11" w:rsidRPr="00FF7A41">
        <w:rPr>
          <w:color w:val="000000"/>
          <w:sz w:val="28"/>
          <w:szCs w:val="28"/>
          <w:lang w:eastAsia="ar-SA"/>
        </w:rPr>
        <w:t>приходится</w:t>
      </w:r>
      <w:r w:rsidR="00DF64EA" w:rsidRPr="00FF7A41">
        <w:rPr>
          <w:color w:val="000000"/>
          <w:sz w:val="28"/>
          <w:szCs w:val="28"/>
          <w:lang w:eastAsia="ar-SA"/>
        </w:rPr>
        <w:t xml:space="preserve"> на предоставление из бюджета города субсидий на </w:t>
      </w:r>
      <w:r w:rsidR="008236CF" w:rsidRPr="00FF7A41">
        <w:rPr>
          <w:color w:val="000000"/>
          <w:sz w:val="28"/>
          <w:szCs w:val="28"/>
          <w:lang w:eastAsia="ar-SA"/>
        </w:rPr>
        <w:t xml:space="preserve">финансовое обеспечение выполнения муниципального задания и </w:t>
      </w:r>
      <w:r w:rsidR="008236CF" w:rsidRPr="00476C2F">
        <w:rPr>
          <w:color w:val="000000"/>
          <w:sz w:val="28"/>
          <w:szCs w:val="28"/>
          <w:lang w:eastAsia="ar-SA"/>
        </w:rPr>
        <w:t>субсидий на иные цели</w:t>
      </w:r>
      <w:r w:rsidR="00DF64EA" w:rsidRPr="00476C2F">
        <w:rPr>
          <w:color w:val="000000"/>
          <w:sz w:val="28"/>
          <w:szCs w:val="28"/>
          <w:lang w:eastAsia="ar-SA"/>
        </w:rPr>
        <w:t xml:space="preserve"> муниципальны</w:t>
      </w:r>
      <w:r w:rsidR="008236CF" w:rsidRPr="00476C2F">
        <w:rPr>
          <w:color w:val="000000"/>
          <w:sz w:val="28"/>
          <w:szCs w:val="28"/>
          <w:lang w:eastAsia="ar-SA"/>
        </w:rPr>
        <w:t>м</w:t>
      </w:r>
      <w:r w:rsidR="00DF64EA" w:rsidRPr="00476C2F">
        <w:rPr>
          <w:color w:val="000000"/>
          <w:sz w:val="28"/>
          <w:szCs w:val="28"/>
          <w:lang w:eastAsia="ar-SA"/>
        </w:rPr>
        <w:t xml:space="preserve"> бюджетны</w:t>
      </w:r>
      <w:r w:rsidR="008236CF" w:rsidRPr="00476C2F">
        <w:rPr>
          <w:color w:val="000000"/>
          <w:sz w:val="28"/>
          <w:szCs w:val="28"/>
          <w:lang w:eastAsia="ar-SA"/>
        </w:rPr>
        <w:t>м</w:t>
      </w:r>
      <w:r w:rsidR="00DF64EA" w:rsidRPr="00476C2F">
        <w:rPr>
          <w:color w:val="000000"/>
          <w:sz w:val="28"/>
          <w:szCs w:val="28"/>
          <w:lang w:eastAsia="ar-SA"/>
        </w:rPr>
        <w:t xml:space="preserve"> и автономны</w:t>
      </w:r>
      <w:r w:rsidR="008236CF" w:rsidRPr="00476C2F">
        <w:rPr>
          <w:color w:val="000000"/>
          <w:sz w:val="28"/>
          <w:szCs w:val="28"/>
          <w:lang w:eastAsia="ar-SA"/>
        </w:rPr>
        <w:t>м</w:t>
      </w:r>
      <w:r w:rsidR="00DF64EA" w:rsidRPr="00476C2F">
        <w:rPr>
          <w:color w:val="000000"/>
          <w:sz w:val="28"/>
          <w:szCs w:val="28"/>
          <w:lang w:eastAsia="ar-SA"/>
        </w:rPr>
        <w:t xml:space="preserve"> учреждени</w:t>
      </w:r>
      <w:r w:rsidR="008236CF" w:rsidRPr="00476C2F">
        <w:rPr>
          <w:color w:val="000000"/>
          <w:sz w:val="28"/>
          <w:szCs w:val="28"/>
          <w:lang w:eastAsia="ar-SA"/>
        </w:rPr>
        <w:t>ям</w:t>
      </w:r>
      <w:r w:rsidR="00A32297" w:rsidRPr="00476C2F">
        <w:rPr>
          <w:color w:val="000000"/>
          <w:sz w:val="28"/>
          <w:szCs w:val="28"/>
          <w:lang w:eastAsia="ar-SA"/>
        </w:rPr>
        <w:t>.</w:t>
      </w:r>
      <w:r w:rsidR="00FF7A41" w:rsidRPr="00476C2F">
        <w:rPr>
          <w:color w:val="000000"/>
          <w:sz w:val="28"/>
          <w:szCs w:val="28"/>
          <w:lang w:eastAsia="ar-SA"/>
        </w:rPr>
        <w:t xml:space="preserve"> При формировании расходов </w:t>
      </w:r>
      <w:r w:rsidR="00F268B6" w:rsidRPr="00476C2F">
        <w:rPr>
          <w:color w:val="000000"/>
          <w:sz w:val="28"/>
          <w:szCs w:val="28"/>
          <w:lang w:eastAsia="ar-SA"/>
        </w:rPr>
        <w:t xml:space="preserve">на предоставление субсидий бюджетным и автономным учреждениям на финансовое обеспечение выполнения муниципального задания </w:t>
      </w:r>
      <w:r w:rsidR="00FF7A41" w:rsidRPr="00476C2F">
        <w:rPr>
          <w:color w:val="000000"/>
          <w:sz w:val="28"/>
          <w:szCs w:val="28"/>
          <w:lang w:eastAsia="ar-SA"/>
        </w:rPr>
        <w:t>учитывались требования</w:t>
      </w:r>
      <w:r w:rsidR="00F268B6" w:rsidRPr="00476C2F">
        <w:rPr>
          <w:color w:val="000000"/>
          <w:sz w:val="28"/>
          <w:szCs w:val="28"/>
          <w:lang w:eastAsia="ar-SA"/>
        </w:rPr>
        <w:t>, установленны</w:t>
      </w:r>
      <w:r w:rsidR="00FF7A41" w:rsidRPr="00476C2F">
        <w:rPr>
          <w:color w:val="000000"/>
          <w:sz w:val="28"/>
          <w:szCs w:val="28"/>
          <w:lang w:eastAsia="ar-SA"/>
        </w:rPr>
        <w:t>х</w:t>
      </w:r>
      <w:r w:rsidR="00F268B6" w:rsidRPr="00476C2F">
        <w:rPr>
          <w:color w:val="000000"/>
          <w:sz w:val="28"/>
          <w:szCs w:val="28"/>
          <w:lang w:eastAsia="ar-SA"/>
        </w:rPr>
        <w:t xml:space="preserve"> статьей 69.2 Бюджетного кодекса Российской Федерации</w:t>
      </w:r>
      <w:r w:rsidR="006E602A" w:rsidRPr="00476C2F">
        <w:rPr>
          <w:color w:val="000000"/>
          <w:sz w:val="28"/>
          <w:szCs w:val="28"/>
          <w:lang w:eastAsia="ar-SA"/>
        </w:rPr>
        <w:t xml:space="preserve"> в части</w:t>
      </w:r>
      <w:r w:rsidR="00F268B6" w:rsidRPr="00476C2F">
        <w:rPr>
          <w:color w:val="000000"/>
          <w:sz w:val="28"/>
          <w:szCs w:val="28"/>
          <w:lang w:eastAsia="ar-SA"/>
        </w:rPr>
        <w:t xml:space="preserve"> формирования с 01.01.2016 года ведомственных перечней муниципальных услуг и </w:t>
      </w:r>
      <w:r w:rsidR="00FF7A41" w:rsidRPr="00476C2F">
        <w:rPr>
          <w:color w:val="000000"/>
          <w:sz w:val="28"/>
          <w:szCs w:val="28"/>
          <w:lang w:eastAsia="ar-SA"/>
        </w:rPr>
        <w:t>работ</w:t>
      </w:r>
      <w:r w:rsidR="00F268B6" w:rsidRPr="00476C2F">
        <w:rPr>
          <w:color w:val="000000"/>
          <w:sz w:val="28"/>
          <w:szCs w:val="28"/>
          <w:lang w:eastAsia="ar-SA"/>
        </w:rPr>
        <w:t>.</w:t>
      </w:r>
    </w:p>
    <w:p w:rsidR="00410A08" w:rsidRDefault="00A32297" w:rsidP="00BA52F1">
      <w:pPr>
        <w:pStyle w:val="21"/>
        <w:numPr>
          <w:ilvl w:val="0"/>
          <w:numId w:val="23"/>
        </w:numPr>
        <w:tabs>
          <w:tab w:val="left" w:pos="0"/>
        </w:tabs>
        <w:ind w:left="0" w:firstLine="709"/>
        <w:rPr>
          <w:color w:val="000000"/>
          <w:sz w:val="28"/>
          <w:szCs w:val="28"/>
          <w:lang w:eastAsia="ar-SA"/>
        </w:rPr>
      </w:pPr>
      <w:r w:rsidRPr="00476C2F">
        <w:rPr>
          <w:color w:val="000000"/>
          <w:sz w:val="28"/>
          <w:szCs w:val="28"/>
          <w:lang w:eastAsia="ar-SA"/>
        </w:rPr>
        <w:t>Расходы органов местного самоуправления</w:t>
      </w:r>
      <w:r w:rsidR="00410A08" w:rsidRPr="00476C2F">
        <w:rPr>
          <w:color w:val="000000"/>
          <w:sz w:val="28"/>
          <w:szCs w:val="28"/>
          <w:lang w:eastAsia="ar-SA"/>
        </w:rPr>
        <w:t xml:space="preserve"> и муниципальных казенных учреждений составили 6 239 112,3 тыс. руб</w:t>
      </w:r>
      <w:r w:rsidR="00AE6E49" w:rsidRPr="00476C2F">
        <w:rPr>
          <w:color w:val="000000"/>
          <w:sz w:val="28"/>
          <w:szCs w:val="28"/>
          <w:lang w:eastAsia="ar-SA"/>
        </w:rPr>
        <w:t>лей</w:t>
      </w:r>
      <w:r w:rsidR="00410A08" w:rsidRPr="00476C2F">
        <w:rPr>
          <w:color w:val="000000"/>
          <w:sz w:val="28"/>
          <w:szCs w:val="28"/>
          <w:lang w:eastAsia="ar-SA"/>
        </w:rPr>
        <w:t xml:space="preserve">, или 27,4% </w:t>
      </w:r>
      <w:r w:rsidR="00995A11" w:rsidRPr="00476C2F">
        <w:rPr>
          <w:color w:val="000000"/>
          <w:sz w:val="28"/>
          <w:szCs w:val="28"/>
          <w:lang w:eastAsia="ar-SA"/>
        </w:rPr>
        <w:t>в общем объеме расходов</w:t>
      </w:r>
      <w:r w:rsidR="00995A11">
        <w:rPr>
          <w:color w:val="000000"/>
          <w:sz w:val="28"/>
          <w:szCs w:val="28"/>
          <w:lang w:eastAsia="ar-SA"/>
        </w:rPr>
        <w:t>,</w:t>
      </w:r>
      <w:r w:rsidR="00410A08">
        <w:rPr>
          <w:color w:val="000000"/>
          <w:sz w:val="28"/>
          <w:szCs w:val="28"/>
          <w:lang w:eastAsia="ar-SA"/>
        </w:rPr>
        <w:t xml:space="preserve"> в том числе:</w:t>
      </w:r>
    </w:p>
    <w:p w:rsidR="00E23E68" w:rsidRDefault="00410A08" w:rsidP="00A32297">
      <w:pPr>
        <w:pStyle w:val="21"/>
        <w:tabs>
          <w:tab w:val="left" w:pos="0"/>
        </w:tabs>
        <w:ind w:firstLine="357"/>
        <w:rPr>
          <w:color w:val="000000"/>
          <w:sz w:val="28"/>
          <w:szCs w:val="28"/>
          <w:lang w:eastAsia="ar-SA"/>
        </w:rPr>
      </w:pPr>
      <w:r>
        <w:rPr>
          <w:color w:val="000000"/>
          <w:sz w:val="28"/>
          <w:szCs w:val="28"/>
          <w:lang w:eastAsia="ar-SA"/>
        </w:rPr>
        <w:t xml:space="preserve"> </w:t>
      </w:r>
      <w:r w:rsidR="00E23E68">
        <w:rPr>
          <w:color w:val="000000"/>
          <w:sz w:val="28"/>
          <w:szCs w:val="28"/>
          <w:lang w:eastAsia="ar-SA"/>
        </w:rPr>
        <w:t xml:space="preserve"> - р</w:t>
      </w:r>
      <w:r>
        <w:rPr>
          <w:color w:val="000000"/>
          <w:sz w:val="28"/>
          <w:szCs w:val="28"/>
          <w:lang w:eastAsia="ar-SA"/>
        </w:rPr>
        <w:t xml:space="preserve">асходы на обеспечение </w:t>
      </w:r>
      <w:r w:rsidR="00E23E68">
        <w:rPr>
          <w:color w:val="000000"/>
          <w:sz w:val="28"/>
          <w:szCs w:val="28"/>
          <w:lang w:eastAsia="ar-SA"/>
        </w:rPr>
        <w:t>деятельности органов местного самоуправления и казенных учреждений</w:t>
      </w:r>
      <w:r>
        <w:rPr>
          <w:color w:val="000000"/>
          <w:sz w:val="28"/>
          <w:szCs w:val="28"/>
          <w:lang w:eastAsia="ar-SA"/>
        </w:rPr>
        <w:t xml:space="preserve"> </w:t>
      </w:r>
      <w:r w:rsidR="00E23E68">
        <w:rPr>
          <w:color w:val="000000"/>
          <w:sz w:val="28"/>
          <w:szCs w:val="28"/>
          <w:lang w:eastAsia="ar-SA"/>
        </w:rPr>
        <w:t xml:space="preserve"> - 2 702 872,6 тыс. рублей;</w:t>
      </w:r>
    </w:p>
    <w:p w:rsidR="00695C62" w:rsidRDefault="00E23E68" w:rsidP="00695C62">
      <w:pPr>
        <w:tabs>
          <w:tab w:val="num" w:pos="0"/>
        </w:tabs>
        <w:ind w:firstLine="709"/>
        <w:jc w:val="both"/>
        <w:rPr>
          <w:color w:val="000000"/>
          <w:sz w:val="28"/>
          <w:szCs w:val="28"/>
          <w:lang w:eastAsia="ar-SA"/>
        </w:rPr>
      </w:pPr>
      <w:r>
        <w:rPr>
          <w:color w:val="000000"/>
          <w:sz w:val="28"/>
          <w:szCs w:val="28"/>
          <w:lang w:eastAsia="ar-SA"/>
        </w:rPr>
        <w:t xml:space="preserve"> - расходы, </w:t>
      </w:r>
      <w:r w:rsidR="00A32297" w:rsidRPr="00D222DE">
        <w:rPr>
          <w:color w:val="000000"/>
          <w:sz w:val="28"/>
          <w:szCs w:val="28"/>
          <w:lang w:eastAsia="ar-SA"/>
        </w:rPr>
        <w:t xml:space="preserve">связанные с содержанием </w:t>
      </w:r>
      <w:r w:rsidR="00126DD2">
        <w:rPr>
          <w:color w:val="000000"/>
          <w:sz w:val="28"/>
          <w:szCs w:val="28"/>
          <w:lang w:eastAsia="ar-SA"/>
        </w:rPr>
        <w:t xml:space="preserve">муниципального имущества </w:t>
      </w:r>
      <w:r w:rsidR="005E5A52">
        <w:rPr>
          <w:color w:val="000000"/>
          <w:sz w:val="28"/>
          <w:szCs w:val="28"/>
          <w:lang w:eastAsia="ar-SA"/>
        </w:rPr>
        <w:t xml:space="preserve"> и реализации функций, не связанных с непосредственной деятельностью органов местного самоуправления и казенных учреждений</w:t>
      </w:r>
      <w:r>
        <w:rPr>
          <w:color w:val="000000"/>
          <w:sz w:val="28"/>
          <w:szCs w:val="28"/>
          <w:lang w:eastAsia="ar-SA"/>
        </w:rPr>
        <w:t xml:space="preserve"> - </w:t>
      </w:r>
      <w:r w:rsidR="00A32297" w:rsidRPr="00D222DE">
        <w:rPr>
          <w:color w:val="000000"/>
          <w:sz w:val="28"/>
          <w:szCs w:val="28"/>
          <w:lang w:eastAsia="ar-SA"/>
        </w:rPr>
        <w:t xml:space="preserve"> </w:t>
      </w:r>
      <w:r w:rsidRPr="00E23E68">
        <w:rPr>
          <w:sz w:val="28"/>
          <w:szCs w:val="28"/>
          <w:lang w:eastAsia="ar-SA"/>
        </w:rPr>
        <w:t>3 536 239,7</w:t>
      </w:r>
      <w:r w:rsidR="00A32297" w:rsidRPr="00E23E68">
        <w:rPr>
          <w:sz w:val="28"/>
          <w:szCs w:val="28"/>
          <w:lang w:eastAsia="ar-SA"/>
        </w:rPr>
        <w:t xml:space="preserve"> тыс</w:t>
      </w:r>
      <w:r w:rsidR="00A32297" w:rsidRPr="00D222DE">
        <w:rPr>
          <w:color w:val="000000"/>
          <w:sz w:val="28"/>
          <w:szCs w:val="28"/>
          <w:lang w:eastAsia="ar-SA"/>
        </w:rPr>
        <w:t>. рублей.</w:t>
      </w:r>
    </w:p>
    <w:p w:rsidR="005E5A52" w:rsidRPr="00476C2F" w:rsidRDefault="005E5A52" w:rsidP="00695C62">
      <w:pPr>
        <w:tabs>
          <w:tab w:val="num" w:pos="0"/>
        </w:tabs>
        <w:ind w:firstLine="709"/>
        <w:jc w:val="both"/>
        <w:rPr>
          <w:color w:val="000000"/>
          <w:sz w:val="28"/>
          <w:szCs w:val="28"/>
          <w:lang w:eastAsia="ar-SA"/>
        </w:rPr>
      </w:pPr>
      <w:r w:rsidRPr="00476C2F">
        <w:rPr>
          <w:color w:val="000000"/>
          <w:sz w:val="28"/>
          <w:szCs w:val="28"/>
          <w:lang w:eastAsia="ar-SA"/>
        </w:rPr>
        <w:t>Наиболее финансово емкими из них расходами являются:</w:t>
      </w:r>
    </w:p>
    <w:p w:rsidR="001509F6" w:rsidRPr="00476C2F" w:rsidRDefault="001509F6" w:rsidP="00695C62">
      <w:pPr>
        <w:tabs>
          <w:tab w:val="num" w:pos="0"/>
        </w:tabs>
        <w:ind w:firstLine="709"/>
        <w:jc w:val="both"/>
        <w:rPr>
          <w:color w:val="000000"/>
          <w:sz w:val="28"/>
          <w:szCs w:val="28"/>
          <w:lang w:eastAsia="ar-SA"/>
        </w:rPr>
      </w:pPr>
      <w:r w:rsidRPr="00476C2F">
        <w:rPr>
          <w:color w:val="000000"/>
          <w:sz w:val="28"/>
          <w:szCs w:val="28"/>
          <w:lang w:eastAsia="ar-SA"/>
        </w:rPr>
        <w:t xml:space="preserve">- расходы на </w:t>
      </w:r>
      <w:r w:rsidR="002250B7" w:rsidRPr="00476C2F">
        <w:rPr>
          <w:color w:val="000000"/>
          <w:sz w:val="28"/>
          <w:szCs w:val="28"/>
          <w:lang w:eastAsia="ar-SA"/>
        </w:rPr>
        <w:t xml:space="preserve">техническое обслуживание и </w:t>
      </w:r>
      <w:r w:rsidRPr="00476C2F">
        <w:rPr>
          <w:color w:val="000000"/>
          <w:sz w:val="28"/>
          <w:szCs w:val="28"/>
          <w:lang w:eastAsia="ar-SA"/>
        </w:rPr>
        <w:t>содержание дорог и проездов к жилым строениям – 949 428,5 тыс. рублей или 4,1% от общего объема расходов бюджета;</w:t>
      </w:r>
    </w:p>
    <w:p w:rsidR="005E5A52" w:rsidRPr="00476C2F" w:rsidRDefault="005E5A52" w:rsidP="00695C62">
      <w:pPr>
        <w:tabs>
          <w:tab w:val="num" w:pos="0"/>
        </w:tabs>
        <w:ind w:firstLine="709"/>
        <w:jc w:val="both"/>
        <w:rPr>
          <w:color w:val="000000"/>
          <w:sz w:val="28"/>
          <w:szCs w:val="28"/>
          <w:lang w:eastAsia="ar-SA"/>
        </w:rPr>
      </w:pPr>
      <w:r w:rsidRPr="00476C2F">
        <w:rPr>
          <w:color w:val="000000"/>
          <w:sz w:val="28"/>
          <w:szCs w:val="28"/>
          <w:lang w:eastAsia="ar-SA"/>
        </w:rPr>
        <w:t xml:space="preserve">-  расходы на ремонт дорог и объектов муниципального имущества, в том числе объектов социальной сферы – </w:t>
      </w:r>
      <w:r w:rsidR="00DE79C3" w:rsidRPr="00476C2F">
        <w:rPr>
          <w:color w:val="000000"/>
          <w:sz w:val="28"/>
          <w:szCs w:val="28"/>
          <w:lang w:eastAsia="ar-SA"/>
        </w:rPr>
        <w:t>432 238,5</w:t>
      </w:r>
      <w:r w:rsidRPr="00476C2F">
        <w:rPr>
          <w:color w:val="000000"/>
          <w:sz w:val="28"/>
          <w:szCs w:val="28"/>
          <w:lang w:eastAsia="ar-SA"/>
        </w:rPr>
        <w:t xml:space="preserve">тыс. рублей или </w:t>
      </w:r>
      <w:r w:rsidR="00DE79C3" w:rsidRPr="00476C2F">
        <w:rPr>
          <w:color w:val="000000"/>
          <w:sz w:val="28"/>
          <w:szCs w:val="28"/>
          <w:lang w:eastAsia="ar-SA"/>
        </w:rPr>
        <w:t>1,9</w:t>
      </w:r>
      <w:r w:rsidRPr="00476C2F">
        <w:rPr>
          <w:color w:val="000000"/>
          <w:sz w:val="28"/>
          <w:szCs w:val="28"/>
          <w:lang w:eastAsia="ar-SA"/>
        </w:rPr>
        <w:t>%</w:t>
      </w:r>
      <w:r w:rsidR="001509F6" w:rsidRPr="00476C2F">
        <w:rPr>
          <w:color w:val="000000"/>
          <w:sz w:val="28"/>
          <w:szCs w:val="28"/>
          <w:lang w:eastAsia="ar-SA"/>
        </w:rPr>
        <w:t xml:space="preserve"> от</w:t>
      </w:r>
      <w:r w:rsidRPr="00476C2F">
        <w:rPr>
          <w:color w:val="000000"/>
          <w:sz w:val="28"/>
          <w:szCs w:val="28"/>
          <w:lang w:eastAsia="ar-SA"/>
        </w:rPr>
        <w:t xml:space="preserve"> общего объема расходов бюджета;</w:t>
      </w:r>
    </w:p>
    <w:p w:rsidR="001509F6" w:rsidRPr="00476C2F" w:rsidRDefault="005E5A52" w:rsidP="001509F6">
      <w:pPr>
        <w:tabs>
          <w:tab w:val="num" w:pos="0"/>
        </w:tabs>
        <w:ind w:firstLine="709"/>
        <w:jc w:val="both"/>
        <w:rPr>
          <w:color w:val="000000"/>
          <w:sz w:val="28"/>
          <w:szCs w:val="28"/>
          <w:lang w:eastAsia="ar-SA"/>
        </w:rPr>
      </w:pPr>
      <w:r w:rsidRPr="00476C2F">
        <w:rPr>
          <w:color w:val="000000"/>
          <w:sz w:val="28"/>
          <w:szCs w:val="28"/>
          <w:lang w:eastAsia="ar-SA"/>
        </w:rPr>
        <w:t xml:space="preserve">- </w:t>
      </w:r>
      <w:r w:rsidR="001509F6" w:rsidRPr="00476C2F">
        <w:rPr>
          <w:color w:val="000000"/>
          <w:sz w:val="28"/>
          <w:szCs w:val="28"/>
          <w:lang w:eastAsia="ar-SA"/>
        </w:rPr>
        <w:t>обеспечение комплексного содержания муниципальных учреждений в части коммунальных услуг и обслуживания инженерных систем – 653 791 тыс. рублей или 2,9% от общего объема расходов бюджета;</w:t>
      </w:r>
    </w:p>
    <w:p w:rsidR="001509F6" w:rsidRPr="00476C2F" w:rsidRDefault="001509F6" w:rsidP="001509F6">
      <w:pPr>
        <w:tabs>
          <w:tab w:val="num" w:pos="0"/>
        </w:tabs>
        <w:ind w:firstLine="709"/>
        <w:jc w:val="both"/>
        <w:rPr>
          <w:color w:val="000000"/>
          <w:sz w:val="28"/>
          <w:szCs w:val="28"/>
          <w:lang w:eastAsia="ar-SA"/>
        </w:rPr>
      </w:pPr>
      <w:r w:rsidRPr="00476C2F">
        <w:rPr>
          <w:color w:val="000000"/>
          <w:sz w:val="28"/>
          <w:szCs w:val="28"/>
          <w:lang w:eastAsia="ar-SA"/>
        </w:rPr>
        <w:t>- централизованная организация питания обучающихся образовательных учреждений и предоставление путевок в оздоровительные организации детям – 504 298,8 тыс. рублей или 2,2% от общего объема расходов бюджета.</w:t>
      </w:r>
    </w:p>
    <w:p w:rsidR="00CF2E17" w:rsidRPr="00476C2F" w:rsidRDefault="00CF2E17" w:rsidP="001509F6">
      <w:pPr>
        <w:tabs>
          <w:tab w:val="num" w:pos="0"/>
        </w:tabs>
        <w:ind w:firstLine="709"/>
        <w:jc w:val="both"/>
        <w:rPr>
          <w:color w:val="000000"/>
          <w:sz w:val="28"/>
          <w:szCs w:val="28"/>
          <w:lang w:eastAsia="ar-SA"/>
        </w:rPr>
      </w:pPr>
    </w:p>
    <w:p w:rsidR="00DA3FDA" w:rsidRPr="00476C2F" w:rsidRDefault="00695C62" w:rsidP="00BA52F1">
      <w:pPr>
        <w:pStyle w:val="af"/>
        <w:numPr>
          <w:ilvl w:val="0"/>
          <w:numId w:val="23"/>
        </w:numPr>
        <w:tabs>
          <w:tab w:val="num" w:pos="0"/>
        </w:tabs>
        <w:ind w:left="0" w:firstLine="709"/>
        <w:jc w:val="both"/>
        <w:rPr>
          <w:color w:val="000000"/>
          <w:sz w:val="28"/>
          <w:szCs w:val="28"/>
        </w:rPr>
      </w:pPr>
      <w:r w:rsidRPr="00476C2F">
        <w:rPr>
          <w:color w:val="000000"/>
          <w:sz w:val="28"/>
          <w:szCs w:val="28"/>
        </w:rPr>
        <w:t xml:space="preserve">Расходы инвестиционного характера </w:t>
      </w:r>
      <w:r w:rsidRPr="00476C2F">
        <w:rPr>
          <w:sz w:val="28"/>
          <w:szCs w:val="28"/>
        </w:rPr>
        <w:t>составили 3 329 262,5 тыс</w:t>
      </w:r>
      <w:r w:rsidRPr="00476C2F">
        <w:rPr>
          <w:color w:val="000000"/>
          <w:sz w:val="28"/>
          <w:szCs w:val="28"/>
        </w:rPr>
        <w:t xml:space="preserve">. рублей  или 14,5 </w:t>
      </w:r>
      <w:r w:rsidR="00BA52F1" w:rsidRPr="00476C2F">
        <w:rPr>
          <w:color w:val="000000"/>
          <w:sz w:val="28"/>
          <w:szCs w:val="28"/>
        </w:rPr>
        <w:t>% в общем объеме расходов.</w:t>
      </w:r>
      <w:r w:rsidRPr="00476C2F">
        <w:rPr>
          <w:color w:val="000000"/>
          <w:sz w:val="28"/>
          <w:szCs w:val="28"/>
        </w:rPr>
        <w:t xml:space="preserve"> </w:t>
      </w:r>
    </w:p>
    <w:p w:rsidR="00BA52F1" w:rsidRPr="00476C2F" w:rsidRDefault="009910FA" w:rsidP="00DA3FDA">
      <w:pPr>
        <w:tabs>
          <w:tab w:val="num" w:pos="0"/>
        </w:tabs>
        <w:ind w:firstLine="709"/>
        <w:jc w:val="both"/>
        <w:rPr>
          <w:color w:val="000000"/>
          <w:sz w:val="28"/>
          <w:szCs w:val="28"/>
        </w:rPr>
      </w:pPr>
      <w:r w:rsidRPr="00476C2F">
        <w:rPr>
          <w:color w:val="000000"/>
          <w:sz w:val="28"/>
          <w:szCs w:val="28"/>
        </w:rPr>
        <w:t>Р</w:t>
      </w:r>
      <w:r w:rsidR="00BA52F1" w:rsidRPr="00476C2F">
        <w:rPr>
          <w:color w:val="000000"/>
          <w:sz w:val="28"/>
          <w:szCs w:val="28"/>
        </w:rPr>
        <w:t>асход</w:t>
      </w:r>
      <w:r w:rsidRPr="00476C2F">
        <w:rPr>
          <w:color w:val="000000"/>
          <w:sz w:val="28"/>
          <w:szCs w:val="28"/>
        </w:rPr>
        <w:t>ы бюджета города были направлены</w:t>
      </w:r>
      <w:r w:rsidR="00BA52F1" w:rsidRPr="00476C2F">
        <w:rPr>
          <w:color w:val="000000"/>
          <w:sz w:val="28"/>
          <w:szCs w:val="28"/>
        </w:rPr>
        <w:t xml:space="preserve"> на строительство и проектно-изыскательские работы </w:t>
      </w:r>
      <w:r w:rsidR="001401BD" w:rsidRPr="00476C2F">
        <w:rPr>
          <w:color w:val="000000"/>
          <w:sz w:val="28"/>
          <w:szCs w:val="28"/>
        </w:rPr>
        <w:t>(</w:t>
      </w:r>
      <w:r w:rsidR="00BA52F1" w:rsidRPr="00476C2F">
        <w:rPr>
          <w:color w:val="000000"/>
          <w:sz w:val="28"/>
          <w:szCs w:val="28"/>
        </w:rPr>
        <w:t>как в качестве доли софинансирования по окружным инвестиционным проектам, так и на выполнение работ самостоятельно,  без привлечения средств округа</w:t>
      </w:r>
      <w:r w:rsidR="001401BD" w:rsidRPr="00476C2F">
        <w:rPr>
          <w:color w:val="000000"/>
          <w:sz w:val="28"/>
          <w:szCs w:val="28"/>
        </w:rPr>
        <w:t xml:space="preserve">). Осуществлялась реализация жилищных программ для обеспечения жильем граждан, приобретены жилые помещения с целью создания наемного дома социального использования. </w:t>
      </w:r>
    </w:p>
    <w:p w:rsidR="00626ACB" w:rsidRDefault="00AB0707" w:rsidP="00AB0707">
      <w:pPr>
        <w:tabs>
          <w:tab w:val="num" w:pos="0"/>
        </w:tabs>
        <w:ind w:firstLine="709"/>
        <w:jc w:val="both"/>
        <w:rPr>
          <w:color w:val="000000"/>
          <w:sz w:val="28"/>
          <w:szCs w:val="28"/>
        </w:rPr>
      </w:pPr>
      <w:r>
        <w:rPr>
          <w:color w:val="000000"/>
          <w:sz w:val="28"/>
          <w:szCs w:val="28"/>
        </w:rPr>
        <w:t>О</w:t>
      </w:r>
      <w:r w:rsidR="00626ACB" w:rsidRPr="00626ACB">
        <w:rPr>
          <w:color w:val="000000"/>
          <w:sz w:val="28"/>
          <w:szCs w:val="28"/>
        </w:rPr>
        <w:t>бъект</w:t>
      </w:r>
      <w:r>
        <w:rPr>
          <w:color w:val="000000"/>
          <w:sz w:val="28"/>
          <w:szCs w:val="28"/>
        </w:rPr>
        <w:t>ы</w:t>
      </w:r>
      <w:r w:rsidR="00626ACB" w:rsidRPr="00626ACB">
        <w:rPr>
          <w:color w:val="000000"/>
          <w:sz w:val="28"/>
          <w:szCs w:val="28"/>
        </w:rPr>
        <w:t xml:space="preserve"> социальной сферы и объект</w:t>
      </w:r>
      <w:r>
        <w:rPr>
          <w:color w:val="000000"/>
          <w:sz w:val="28"/>
          <w:szCs w:val="28"/>
        </w:rPr>
        <w:t>ы</w:t>
      </w:r>
      <w:r w:rsidR="00626ACB" w:rsidRPr="00626ACB">
        <w:rPr>
          <w:color w:val="000000"/>
          <w:sz w:val="28"/>
          <w:szCs w:val="28"/>
        </w:rPr>
        <w:t xml:space="preserve"> транспортной инфраструктуры</w:t>
      </w:r>
      <w:r>
        <w:rPr>
          <w:color w:val="000000"/>
          <w:sz w:val="28"/>
          <w:szCs w:val="28"/>
        </w:rPr>
        <w:t xml:space="preserve">, </w:t>
      </w:r>
      <w:r w:rsidRPr="00AB0707">
        <w:rPr>
          <w:color w:val="000000"/>
          <w:sz w:val="28"/>
          <w:szCs w:val="28"/>
        </w:rPr>
        <w:t xml:space="preserve"> </w:t>
      </w:r>
      <w:r w:rsidRPr="00626ACB">
        <w:rPr>
          <w:color w:val="000000"/>
          <w:sz w:val="28"/>
          <w:szCs w:val="28"/>
        </w:rPr>
        <w:t>на строительство</w:t>
      </w:r>
      <w:r>
        <w:rPr>
          <w:color w:val="000000"/>
          <w:sz w:val="28"/>
          <w:szCs w:val="28"/>
        </w:rPr>
        <w:t xml:space="preserve"> которых в 2016 году были направленны расходы:</w:t>
      </w:r>
    </w:p>
    <w:p w:rsidR="0076175D" w:rsidRDefault="001245D4" w:rsidP="009B4629">
      <w:pPr>
        <w:tabs>
          <w:tab w:val="num" w:pos="0"/>
        </w:tabs>
        <w:ind w:firstLine="709"/>
        <w:jc w:val="center"/>
        <w:rPr>
          <w:color w:val="000000"/>
          <w:sz w:val="28"/>
          <w:szCs w:val="28"/>
        </w:rPr>
      </w:pPr>
      <w:r w:rsidRPr="00C03312">
        <w:rPr>
          <w:color w:val="000000"/>
          <w:sz w:val="28"/>
          <w:szCs w:val="28"/>
        </w:rPr>
        <w:object w:dxaOrig="9622" w:dyaOrig="12777">
          <v:shape id="_x0000_i1033" type="#_x0000_t75" style="width:422.25pt;height:381.75pt" o:ole="">
            <v:imagedata r:id="rId29" o:title=""/>
          </v:shape>
          <o:OLEObject Type="Embed" ProgID="PowerPoint.Slide.12" ShapeID="_x0000_i1033" DrawAspect="Content" ObjectID="_1554637570" r:id="rId30"/>
        </w:object>
      </w:r>
    </w:p>
    <w:p w:rsidR="00DA3FDA" w:rsidRDefault="00A32297" w:rsidP="00BA52F1">
      <w:pPr>
        <w:pStyle w:val="af"/>
        <w:numPr>
          <w:ilvl w:val="0"/>
          <w:numId w:val="23"/>
        </w:numPr>
        <w:tabs>
          <w:tab w:val="num" w:pos="0"/>
        </w:tabs>
        <w:ind w:left="0" w:firstLine="709"/>
        <w:jc w:val="both"/>
        <w:rPr>
          <w:sz w:val="28"/>
          <w:szCs w:val="28"/>
          <w:lang w:eastAsia="ar-SA"/>
        </w:rPr>
      </w:pPr>
      <w:r w:rsidRPr="00BA52F1">
        <w:rPr>
          <w:sz w:val="28"/>
          <w:szCs w:val="28"/>
          <w:lang w:eastAsia="ar-SA"/>
        </w:rPr>
        <w:t>Н</w:t>
      </w:r>
      <w:r w:rsidR="00DF64EA" w:rsidRPr="00BA52F1">
        <w:rPr>
          <w:sz w:val="28"/>
          <w:szCs w:val="28"/>
          <w:lang w:eastAsia="ar-SA"/>
        </w:rPr>
        <w:t xml:space="preserve">а субсидирование хозяйствующих субъектов, выполняющих работы по содержанию объектов городского хозяйства и обеспечивающих услугами население, из </w:t>
      </w:r>
      <w:r w:rsidR="00DF64EA" w:rsidRPr="00476C2F">
        <w:rPr>
          <w:sz w:val="28"/>
          <w:szCs w:val="28"/>
          <w:lang w:eastAsia="ar-SA"/>
        </w:rPr>
        <w:t>бюджета города</w:t>
      </w:r>
      <w:r w:rsidRPr="00476C2F">
        <w:rPr>
          <w:sz w:val="28"/>
          <w:szCs w:val="28"/>
          <w:lang w:eastAsia="ar-SA"/>
        </w:rPr>
        <w:t xml:space="preserve"> направлено </w:t>
      </w:r>
      <w:r w:rsidR="00DF64EA" w:rsidRPr="00476C2F">
        <w:rPr>
          <w:sz w:val="28"/>
          <w:szCs w:val="28"/>
          <w:lang w:eastAsia="ar-SA"/>
        </w:rPr>
        <w:t xml:space="preserve"> </w:t>
      </w:r>
      <w:r w:rsidRPr="00476C2F">
        <w:rPr>
          <w:color w:val="000000" w:themeColor="text1"/>
          <w:sz w:val="28"/>
          <w:szCs w:val="28"/>
          <w:lang w:eastAsia="ar-SA"/>
        </w:rPr>
        <w:t>1 </w:t>
      </w:r>
      <w:r w:rsidR="001D7EF8" w:rsidRPr="00476C2F">
        <w:rPr>
          <w:color w:val="000000" w:themeColor="text1"/>
          <w:sz w:val="28"/>
          <w:szCs w:val="28"/>
          <w:lang w:eastAsia="ar-SA"/>
        </w:rPr>
        <w:t>180 711,2</w:t>
      </w:r>
      <w:r w:rsidR="00DF64EA" w:rsidRPr="00476C2F">
        <w:rPr>
          <w:color w:val="000000" w:themeColor="text1"/>
          <w:sz w:val="28"/>
          <w:szCs w:val="28"/>
          <w:lang w:eastAsia="ar-SA"/>
        </w:rPr>
        <w:t xml:space="preserve"> тыс. рублей</w:t>
      </w:r>
      <w:r w:rsidRPr="00476C2F">
        <w:rPr>
          <w:color w:val="000000" w:themeColor="text1"/>
          <w:sz w:val="28"/>
          <w:szCs w:val="28"/>
          <w:lang w:eastAsia="ar-SA"/>
        </w:rPr>
        <w:t>, или 5,</w:t>
      </w:r>
      <w:r w:rsidR="00C21205" w:rsidRPr="00476C2F">
        <w:rPr>
          <w:color w:val="000000" w:themeColor="text1"/>
          <w:sz w:val="28"/>
          <w:szCs w:val="28"/>
          <w:lang w:eastAsia="ar-SA"/>
        </w:rPr>
        <w:t>2</w:t>
      </w:r>
      <w:r w:rsidRPr="00476C2F">
        <w:rPr>
          <w:color w:val="000000" w:themeColor="text1"/>
          <w:sz w:val="28"/>
          <w:szCs w:val="28"/>
          <w:lang w:eastAsia="ar-SA"/>
        </w:rPr>
        <w:t>%</w:t>
      </w:r>
      <w:r w:rsidR="00DF64EA" w:rsidRPr="00476C2F">
        <w:rPr>
          <w:color w:val="000000" w:themeColor="text1"/>
          <w:sz w:val="28"/>
          <w:szCs w:val="28"/>
          <w:lang w:eastAsia="ar-SA"/>
        </w:rPr>
        <w:t>.</w:t>
      </w:r>
      <w:r w:rsidR="00DF64EA" w:rsidRPr="00476C2F">
        <w:rPr>
          <w:sz w:val="28"/>
          <w:szCs w:val="28"/>
          <w:lang w:eastAsia="ar-SA"/>
        </w:rPr>
        <w:t xml:space="preserve"> </w:t>
      </w:r>
    </w:p>
    <w:p w:rsidR="00307592" w:rsidRPr="00476C2F" w:rsidRDefault="00307592" w:rsidP="00307592">
      <w:pPr>
        <w:tabs>
          <w:tab w:val="num" w:pos="0"/>
        </w:tabs>
        <w:ind w:firstLine="709"/>
        <w:jc w:val="both"/>
        <w:rPr>
          <w:sz w:val="28"/>
          <w:szCs w:val="28"/>
          <w:lang w:eastAsia="ar-SA"/>
        </w:rPr>
      </w:pPr>
      <w:r>
        <w:rPr>
          <w:sz w:val="28"/>
          <w:szCs w:val="28"/>
          <w:lang w:eastAsia="ar-SA"/>
        </w:rPr>
        <w:t>В 2016 году п</w:t>
      </w:r>
      <w:r w:rsidRPr="00307592">
        <w:rPr>
          <w:sz w:val="28"/>
          <w:szCs w:val="28"/>
          <w:lang w:eastAsia="ar-SA"/>
        </w:rPr>
        <w:t>роизошли изменения в части предоставления субсидии на возмещение затрат по содержанию кладбищ, зданий и сооружений похоронного назначения (в совокупности 68 556 тыс. рублей или 5,8% от общего объема субсидий),</w:t>
      </w:r>
      <w:r>
        <w:rPr>
          <w:sz w:val="28"/>
          <w:szCs w:val="28"/>
          <w:lang w:eastAsia="ar-SA"/>
        </w:rPr>
        <w:t xml:space="preserve"> </w:t>
      </w:r>
      <w:r w:rsidRPr="00476C2F">
        <w:rPr>
          <w:sz w:val="28"/>
          <w:szCs w:val="28"/>
          <w:lang w:eastAsia="ar-SA"/>
        </w:rPr>
        <w:t>субсиди</w:t>
      </w:r>
      <w:r>
        <w:rPr>
          <w:sz w:val="28"/>
          <w:szCs w:val="28"/>
          <w:lang w:eastAsia="ar-SA"/>
        </w:rPr>
        <w:t>и</w:t>
      </w:r>
      <w:r w:rsidRPr="00476C2F">
        <w:rPr>
          <w:sz w:val="28"/>
          <w:szCs w:val="28"/>
          <w:lang w:eastAsia="ar-SA"/>
        </w:rPr>
        <w:t xml:space="preserve"> на финансовое обеспечение (возмещение) затрат в связи с оказанием услуг по городским пассажирским перевозкам (683 656,6 тыс. рублей или 3% от общего объема расходов бюджета). </w:t>
      </w:r>
      <w:r>
        <w:rPr>
          <w:sz w:val="28"/>
          <w:szCs w:val="28"/>
          <w:lang w:eastAsia="ar-SA"/>
        </w:rPr>
        <w:t xml:space="preserve">С 2017 года содержание городских кладбищ и </w:t>
      </w:r>
      <w:r w:rsidRPr="00476C2F">
        <w:rPr>
          <w:sz w:val="28"/>
          <w:szCs w:val="28"/>
          <w:lang w:eastAsia="ar-SA"/>
        </w:rPr>
        <w:t>услуг</w:t>
      </w:r>
      <w:r>
        <w:rPr>
          <w:sz w:val="28"/>
          <w:szCs w:val="28"/>
          <w:lang w:eastAsia="ar-SA"/>
        </w:rPr>
        <w:t>и</w:t>
      </w:r>
      <w:r w:rsidRPr="00476C2F">
        <w:rPr>
          <w:sz w:val="28"/>
          <w:szCs w:val="28"/>
          <w:lang w:eastAsia="ar-SA"/>
        </w:rPr>
        <w:t xml:space="preserve"> по городским пассажирским перевозкам </w:t>
      </w:r>
      <w:r w:rsidRPr="00307592">
        <w:rPr>
          <w:sz w:val="28"/>
          <w:szCs w:val="28"/>
          <w:lang w:eastAsia="ar-SA"/>
        </w:rPr>
        <w:t xml:space="preserve">в связи с </w:t>
      </w:r>
      <w:r>
        <w:rPr>
          <w:sz w:val="28"/>
          <w:szCs w:val="28"/>
          <w:lang w:eastAsia="ar-SA"/>
        </w:rPr>
        <w:t>изменением</w:t>
      </w:r>
      <w:r w:rsidRPr="00307592">
        <w:rPr>
          <w:sz w:val="28"/>
          <w:szCs w:val="28"/>
        </w:rPr>
        <w:t xml:space="preserve"> законодательства </w:t>
      </w:r>
      <w:r>
        <w:rPr>
          <w:sz w:val="28"/>
          <w:szCs w:val="28"/>
        </w:rPr>
        <w:t xml:space="preserve">будет осуществляться посредством муниципальных закупок. </w:t>
      </w:r>
    </w:p>
    <w:p w:rsidR="00DA3FDA" w:rsidRPr="00476C2F" w:rsidRDefault="00DF64EA" w:rsidP="00DA3FDA">
      <w:pPr>
        <w:tabs>
          <w:tab w:val="num" w:pos="0"/>
        </w:tabs>
        <w:ind w:firstLine="709"/>
        <w:jc w:val="both"/>
        <w:rPr>
          <w:sz w:val="28"/>
          <w:szCs w:val="28"/>
          <w:lang w:eastAsia="ar-SA"/>
        </w:rPr>
      </w:pPr>
      <w:r w:rsidRPr="00476C2F">
        <w:rPr>
          <w:sz w:val="28"/>
          <w:szCs w:val="28"/>
          <w:lang w:eastAsia="ar-SA"/>
        </w:rPr>
        <w:t>Информация об исполнении бюджетных ассигнований, направленных из бюджета города на предоставление субсидий в соответствии со статьей 78 БК РФ,  представлена в материалах к годовому отчету.</w:t>
      </w:r>
    </w:p>
    <w:p w:rsidR="00F44892" w:rsidRPr="00246707" w:rsidRDefault="00F44892" w:rsidP="00246707">
      <w:pPr>
        <w:pStyle w:val="af"/>
        <w:numPr>
          <w:ilvl w:val="0"/>
          <w:numId w:val="23"/>
        </w:numPr>
        <w:tabs>
          <w:tab w:val="left" w:pos="0"/>
        </w:tabs>
        <w:ind w:left="0" w:firstLine="851"/>
        <w:jc w:val="both"/>
        <w:rPr>
          <w:color w:val="000000" w:themeColor="text1"/>
          <w:sz w:val="28"/>
          <w:szCs w:val="28"/>
          <w:lang w:eastAsia="ar-SA"/>
        </w:rPr>
      </w:pPr>
      <w:r w:rsidRPr="00246707">
        <w:rPr>
          <w:sz w:val="28"/>
          <w:szCs w:val="28"/>
          <w:lang w:eastAsia="ar-SA"/>
        </w:rPr>
        <w:t xml:space="preserve">На предоставление субсидий </w:t>
      </w:r>
      <w:r w:rsidR="00246707">
        <w:rPr>
          <w:sz w:val="28"/>
          <w:szCs w:val="28"/>
          <w:lang w:eastAsia="ar-SA"/>
        </w:rPr>
        <w:t xml:space="preserve">некоммерческим организациям, не </w:t>
      </w:r>
      <w:r w:rsidRPr="00246707">
        <w:rPr>
          <w:sz w:val="28"/>
          <w:szCs w:val="28"/>
          <w:lang w:eastAsia="ar-SA"/>
        </w:rPr>
        <w:t>являющимся муниципальными учреждениями, направлено 109 124,5 тыс. рублей или 0,5% в общем объеме расходов бюджета города</w:t>
      </w:r>
      <w:r w:rsidRPr="00246707">
        <w:rPr>
          <w:color w:val="000000" w:themeColor="text1"/>
          <w:sz w:val="28"/>
          <w:szCs w:val="28"/>
          <w:lang w:eastAsia="ar-SA"/>
        </w:rPr>
        <w:t>.</w:t>
      </w:r>
      <w:r w:rsidR="00D86C57" w:rsidRPr="00246707">
        <w:rPr>
          <w:color w:val="000000" w:themeColor="text1"/>
          <w:sz w:val="28"/>
          <w:szCs w:val="28"/>
          <w:lang w:eastAsia="ar-SA"/>
        </w:rPr>
        <w:t xml:space="preserve"> Как  и прежде, наиболее значительными по объему финансового обеспечения являются субсидии в сфере образования, источником финансового обеспечения которых являются субсидии и субвенции из бюджета автономного округа.</w:t>
      </w:r>
      <w:r w:rsidR="00246707" w:rsidRPr="00246707">
        <w:rPr>
          <w:color w:val="000000" w:themeColor="text1"/>
          <w:sz w:val="28"/>
          <w:szCs w:val="28"/>
          <w:lang w:eastAsia="ar-SA"/>
        </w:rPr>
        <w:t xml:space="preserve"> Работа по  привлечению немуниципальных организаци</w:t>
      </w:r>
      <w:r w:rsidR="00246707">
        <w:rPr>
          <w:color w:val="000000" w:themeColor="text1"/>
          <w:sz w:val="28"/>
          <w:szCs w:val="28"/>
          <w:lang w:eastAsia="ar-SA"/>
        </w:rPr>
        <w:t>й</w:t>
      </w:r>
      <w:r w:rsidR="00246707" w:rsidRPr="00246707">
        <w:rPr>
          <w:color w:val="000000" w:themeColor="text1"/>
          <w:sz w:val="28"/>
          <w:szCs w:val="28"/>
          <w:lang w:eastAsia="ar-SA"/>
        </w:rPr>
        <w:t xml:space="preserve"> к предоставлению услуг, по формированию  расчетов  с целью определения объема субсидии некоммерческим организациям, </w:t>
      </w:r>
      <w:r w:rsidR="00246707">
        <w:rPr>
          <w:color w:val="000000" w:themeColor="text1"/>
          <w:sz w:val="28"/>
          <w:szCs w:val="28"/>
          <w:lang w:eastAsia="ar-SA"/>
        </w:rPr>
        <w:t>ведется и в текущем году.</w:t>
      </w:r>
    </w:p>
    <w:p w:rsidR="00954C57" w:rsidRPr="00476C2F" w:rsidRDefault="00954C57" w:rsidP="00BA52F1">
      <w:pPr>
        <w:pStyle w:val="af"/>
        <w:numPr>
          <w:ilvl w:val="0"/>
          <w:numId w:val="23"/>
        </w:numPr>
        <w:tabs>
          <w:tab w:val="num" w:pos="0"/>
        </w:tabs>
        <w:ind w:left="0" w:firstLine="709"/>
        <w:jc w:val="both"/>
        <w:rPr>
          <w:color w:val="000000" w:themeColor="text1"/>
          <w:sz w:val="28"/>
          <w:szCs w:val="28"/>
          <w:lang w:eastAsia="ar-SA"/>
        </w:rPr>
      </w:pPr>
      <w:r w:rsidRPr="00476C2F">
        <w:rPr>
          <w:sz w:val="28"/>
          <w:szCs w:val="28"/>
          <w:lang w:eastAsia="ar-SA"/>
        </w:rPr>
        <w:t xml:space="preserve">На предоставление социальных выплат и мер социальной поддержки направлено 728 555 </w:t>
      </w:r>
      <w:r w:rsidRPr="00476C2F">
        <w:rPr>
          <w:color w:val="000000" w:themeColor="text1"/>
          <w:sz w:val="28"/>
          <w:szCs w:val="28"/>
          <w:lang w:eastAsia="ar-SA"/>
        </w:rPr>
        <w:t>тыс. рублей или 3,2%</w:t>
      </w:r>
    </w:p>
    <w:p w:rsidR="004A1F78" w:rsidRDefault="00954C57" w:rsidP="004A1F78">
      <w:pPr>
        <w:pStyle w:val="af"/>
        <w:tabs>
          <w:tab w:val="num" w:pos="0"/>
        </w:tabs>
        <w:ind w:left="0" w:firstLine="709"/>
        <w:jc w:val="both"/>
        <w:rPr>
          <w:color w:val="000000"/>
          <w:sz w:val="28"/>
          <w:szCs w:val="28"/>
        </w:rPr>
      </w:pPr>
      <w:r w:rsidRPr="00476C2F">
        <w:rPr>
          <w:color w:val="000000" w:themeColor="text1"/>
          <w:sz w:val="28"/>
          <w:szCs w:val="28"/>
          <w:lang w:eastAsia="ar-SA"/>
        </w:rPr>
        <w:t>Наиболее значительными по объему финансового обеспечения являются расходы на выполнение отдельных переданных государственных полномочий в отношении детей-сирот и детей, оставшихся без попечения родителей и выплате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r w:rsidR="004A1F78" w:rsidRPr="00476C2F">
        <w:rPr>
          <w:color w:val="000000" w:themeColor="text1"/>
          <w:sz w:val="28"/>
          <w:szCs w:val="28"/>
          <w:lang w:eastAsia="ar-SA"/>
        </w:rPr>
        <w:t xml:space="preserve">, предоставление субсидий в рамках реализации жилищных программ для обеспечения граждан жильем. </w:t>
      </w:r>
    </w:p>
    <w:p w:rsidR="00DF64EA" w:rsidRPr="004A1F78" w:rsidRDefault="00DF64EA" w:rsidP="009B4629">
      <w:pPr>
        <w:pStyle w:val="af"/>
        <w:numPr>
          <w:ilvl w:val="0"/>
          <w:numId w:val="24"/>
        </w:numPr>
        <w:ind w:left="0" w:firstLine="709"/>
        <w:jc w:val="both"/>
        <w:rPr>
          <w:color w:val="FF0000"/>
          <w:sz w:val="28"/>
          <w:szCs w:val="28"/>
        </w:rPr>
      </w:pPr>
      <w:r w:rsidRPr="004A1F78">
        <w:rPr>
          <w:color w:val="000000"/>
          <w:sz w:val="28"/>
          <w:szCs w:val="28"/>
        </w:rPr>
        <w:t xml:space="preserve">На обслуживание муниципального долга  направлено 28 634,9 тыс. рублей (0,1% в общем объеме расходов). Процентные платежи по муниципальному долгу производились своевременно согласно уведомлениям кредиторов об уплате обязательств по привлеченным городом кредитам. </w:t>
      </w:r>
    </w:p>
    <w:p w:rsidR="00476C2F" w:rsidRDefault="00476C2F" w:rsidP="0032752B">
      <w:pPr>
        <w:ind w:firstLine="708"/>
        <w:jc w:val="both"/>
        <w:rPr>
          <w:color w:val="000000"/>
          <w:sz w:val="28"/>
          <w:szCs w:val="28"/>
        </w:rPr>
      </w:pPr>
    </w:p>
    <w:p w:rsidR="00A63345" w:rsidRDefault="00A63345" w:rsidP="0032752B">
      <w:pPr>
        <w:ind w:firstLine="708"/>
        <w:jc w:val="both"/>
        <w:rPr>
          <w:color w:val="000000"/>
          <w:sz w:val="28"/>
          <w:szCs w:val="28"/>
        </w:rPr>
      </w:pPr>
    </w:p>
    <w:p w:rsidR="00A63345" w:rsidRDefault="00A63345" w:rsidP="0032752B">
      <w:pPr>
        <w:ind w:firstLine="708"/>
        <w:jc w:val="both"/>
        <w:rPr>
          <w:color w:val="000000"/>
          <w:sz w:val="28"/>
          <w:szCs w:val="28"/>
        </w:rPr>
      </w:pPr>
    </w:p>
    <w:p w:rsidR="00A63345" w:rsidRDefault="00A63345" w:rsidP="0032752B">
      <w:pPr>
        <w:ind w:firstLine="708"/>
        <w:jc w:val="both"/>
        <w:rPr>
          <w:color w:val="000000"/>
          <w:sz w:val="28"/>
          <w:szCs w:val="28"/>
        </w:rPr>
      </w:pPr>
    </w:p>
    <w:p w:rsidR="00A63345" w:rsidRDefault="00A63345" w:rsidP="0032752B">
      <w:pPr>
        <w:ind w:firstLine="708"/>
        <w:jc w:val="both"/>
        <w:rPr>
          <w:color w:val="000000"/>
          <w:sz w:val="28"/>
          <w:szCs w:val="28"/>
        </w:rPr>
      </w:pPr>
    </w:p>
    <w:p w:rsidR="00A63345" w:rsidRDefault="00A63345" w:rsidP="0032752B">
      <w:pPr>
        <w:ind w:firstLine="708"/>
        <w:jc w:val="both"/>
        <w:rPr>
          <w:color w:val="000000"/>
          <w:sz w:val="28"/>
          <w:szCs w:val="28"/>
        </w:rPr>
      </w:pPr>
    </w:p>
    <w:p w:rsidR="00A63345" w:rsidRDefault="00A63345" w:rsidP="0032752B">
      <w:pPr>
        <w:ind w:firstLine="708"/>
        <w:jc w:val="both"/>
        <w:rPr>
          <w:color w:val="000000"/>
          <w:sz w:val="28"/>
          <w:szCs w:val="28"/>
        </w:rPr>
      </w:pPr>
    </w:p>
    <w:p w:rsidR="00A63345" w:rsidRDefault="00A63345" w:rsidP="0032752B">
      <w:pPr>
        <w:ind w:firstLine="708"/>
        <w:jc w:val="both"/>
        <w:rPr>
          <w:color w:val="000000"/>
          <w:sz w:val="28"/>
          <w:szCs w:val="28"/>
        </w:rPr>
      </w:pPr>
    </w:p>
    <w:p w:rsidR="00A63345" w:rsidRDefault="00A63345" w:rsidP="0032752B">
      <w:pPr>
        <w:ind w:firstLine="708"/>
        <w:jc w:val="both"/>
        <w:rPr>
          <w:color w:val="000000"/>
          <w:sz w:val="28"/>
          <w:szCs w:val="28"/>
        </w:rPr>
      </w:pPr>
    </w:p>
    <w:p w:rsidR="0032752B" w:rsidRDefault="0032752B" w:rsidP="00CF754B">
      <w:pPr>
        <w:ind w:firstLine="708"/>
        <w:jc w:val="center"/>
        <w:rPr>
          <w:color w:val="000000"/>
          <w:sz w:val="28"/>
          <w:szCs w:val="28"/>
        </w:rPr>
      </w:pPr>
      <w:r w:rsidRPr="00335278">
        <w:rPr>
          <w:color w:val="000000"/>
          <w:sz w:val="28"/>
          <w:szCs w:val="28"/>
        </w:rPr>
        <w:t>Исполнение расходов по главным распорядителям бюджетных средств</w:t>
      </w:r>
      <w:r>
        <w:rPr>
          <w:color w:val="000000"/>
          <w:sz w:val="28"/>
          <w:szCs w:val="28"/>
        </w:rPr>
        <w:t xml:space="preserve"> представлено на следующей диаграмме:</w:t>
      </w:r>
    </w:p>
    <w:p w:rsidR="00A10C67" w:rsidRDefault="00A10C67" w:rsidP="00CF754B">
      <w:pPr>
        <w:ind w:firstLine="708"/>
        <w:jc w:val="center"/>
        <w:rPr>
          <w:color w:val="000000"/>
          <w:sz w:val="28"/>
          <w:szCs w:val="28"/>
        </w:rPr>
      </w:pPr>
    </w:p>
    <w:p w:rsidR="00A10C67" w:rsidRDefault="00A10C67" w:rsidP="00CF754B">
      <w:pPr>
        <w:ind w:firstLine="708"/>
        <w:jc w:val="center"/>
        <w:rPr>
          <w:color w:val="000000"/>
          <w:sz w:val="28"/>
          <w:szCs w:val="28"/>
        </w:rPr>
      </w:pPr>
      <w:r w:rsidRPr="00A10C67">
        <w:rPr>
          <w:noProof/>
          <w:color w:val="000000"/>
          <w:sz w:val="28"/>
          <w:szCs w:val="28"/>
        </w:rPr>
        <w:drawing>
          <wp:inline distT="0" distB="0" distL="0" distR="0" wp14:anchorId="23312B73" wp14:editId="6DA418ED">
            <wp:extent cx="5294088" cy="3667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1405" cy="3686047"/>
                    </a:xfrm>
                    <a:prstGeom prst="rect">
                      <a:avLst/>
                    </a:prstGeom>
                  </pic:spPr>
                </pic:pic>
              </a:graphicData>
            </a:graphic>
          </wp:inline>
        </w:drawing>
      </w:r>
    </w:p>
    <w:p w:rsidR="0032752B" w:rsidRPr="00D222DE" w:rsidRDefault="0032752B" w:rsidP="0032752B">
      <w:pPr>
        <w:ind w:firstLine="708"/>
        <w:jc w:val="both"/>
        <w:rPr>
          <w:color w:val="000000"/>
          <w:sz w:val="28"/>
          <w:szCs w:val="28"/>
          <w:lang w:eastAsia="ar-SA"/>
        </w:rPr>
      </w:pPr>
      <w:r w:rsidRPr="00D222DE">
        <w:rPr>
          <w:color w:val="000000"/>
          <w:sz w:val="28"/>
        </w:rPr>
        <w:t xml:space="preserve">Общая характеристика расходов бюджета по главным распорядителям бюджетных средств приведена </w:t>
      </w:r>
      <w:r w:rsidR="00995A11">
        <w:rPr>
          <w:color w:val="000000"/>
          <w:sz w:val="28"/>
        </w:rPr>
        <w:t>ниже</w:t>
      </w:r>
      <w:r w:rsidRPr="00D222DE">
        <w:rPr>
          <w:color w:val="000000"/>
          <w:sz w:val="28"/>
        </w:rPr>
        <w:t>. Информация о расходах главных  распорядителей бюджетных средств по целевым статьям (муниципальным программам и непрограммным направлениям деятельности), разделам, подразделам, группам, подгруппам и элементам видов расходов классификации расходов бюджетов за 201</w:t>
      </w:r>
      <w:r w:rsidR="00EB1F47">
        <w:rPr>
          <w:color w:val="000000"/>
          <w:sz w:val="28"/>
        </w:rPr>
        <w:t>6</w:t>
      </w:r>
      <w:r w:rsidRPr="00D222DE">
        <w:rPr>
          <w:color w:val="000000"/>
          <w:sz w:val="28"/>
        </w:rPr>
        <w:t xml:space="preserve"> год представлен</w:t>
      </w:r>
      <w:r>
        <w:rPr>
          <w:color w:val="000000"/>
          <w:sz w:val="28"/>
        </w:rPr>
        <w:t>а</w:t>
      </w:r>
      <w:r w:rsidRPr="00D222DE">
        <w:rPr>
          <w:color w:val="000000"/>
          <w:sz w:val="28"/>
        </w:rPr>
        <w:t xml:space="preserve"> в приложении </w:t>
      </w:r>
      <w:r>
        <w:rPr>
          <w:color w:val="000000"/>
          <w:sz w:val="28"/>
        </w:rPr>
        <w:t xml:space="preserve">8 </w:t>
      </w:r>
      <w:r w:rsidRPr="00D222DE">
        <w:rPr>
          <w:color w:val="000000"/>
          <w:sz w:val="28"/>
          <w:szCs w:val="28"/>
          <w:lang w:eastAsia="ar-SA"/>
        </w:rPr>
        <w:t>к проекту решения Думы города «Об исполнении бюджета городского округа город Сургут за 201</w:t>
      </w:r>
      <w:r w:rsidR="00EB1F47">
        <w:rPr>
          <w:color w:val="000000"/>
          <w:sz w:val="28"/>
          <w:szCs w:val="28"/>
          <w:lang w:eastAsia="ar-SA"/>
        </w:rPr>
        <w:t>6</w:t>
      </w:r>
      <w:r w:rsidRPr="00D222DE">
        <w:rPr>
          <w:color w:val="000000"/>
          <w:sz w:val="28"/>
          <w:szCs w:val="28"/>
          <w:lang w:eastAsia="ar-SA"/>
        </w:rPr>
        <w:t xml:space="preserve"> год».</w:t>
      </w:r>
    </w:p>
    <w:p w:rsidR="00DA3FDA" w:rsidRDefault="00DA3FDA"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A63345" w:rsidRDefault="00A63345" w:rsidP="0032752B">
      <w:pPr>
        <w:ind w:firstLine="708"/>
        <w:jc w:val="center"/>
        <w:rPr>
          <w:color w:val="000000"/>
          <w:sz w:val="28"/>
          <w:szCs w:val="28"/>
        </w:rPr>
      </w:pPr>
    </w:p>
    <w:p w:rsidR="00476C2F" w:rsidRDefault="00476C2F" w:rsidP="0032752B">
      <w:pPr>
        <w:ind w:firstLine="708"/>
        <w:jc w:val="center"/>
        <w:rPr>
          <w:color w:val="000000"/>
          <w:sz w:val="28"/>
          <w:szCs w:val="28"/>
        </w:rPr>
      </w:pPr>
    </w:p>
    <w:p w:rsidR="0032752B" w:rsidRDefault="0032752B" w:rsidP="0032752B">
      <w:pPr>
        <w:ind w:firstLine="708"/>
        <w:jc w:val="center"/>
        <w:rPr>
          <w:color w:val="000000"/>
          <w:sz w:val="28"/>
          <w:szCs w:val="28"/>
        </w:rPr>
      </w:pPr>
      <w:r w:rsidRPr="00B57EFF">
        <w:rPr>
          <w:color w:val="000000"/>
          <w:sz w:val="28"/>
          <w:szCs w:val="28"/>
        </w:rPr>
        <w:t>Д</w:t>
      </w:r>
      <w:bookmarkStart w:id="0" w:name="_GoBack"/>
      <w:bookmarkEnd w:id="0"/>
      <w:r w:rsidRPr="00B57EFF">
        <w:rPr>
          <w:color w:val="000000"/>
          <w:sz w:val="28"/>
          <w:szCs w:val="28"/>
        </w:rPr>
        <w:t>ума города</w:t>
      </w:r>
    </w:p>
    <w:p w:rsidR="0032752B" w:rsidRDefault="00BA7ECF" w:rsidP="000D43BB">
      <w:pPr>
        <w:ind w:firstLine="708"/>
      </w:pPr>
      <w:r w:rsidRPr="00BA7ECF">
        <w:object w:dxaOrig="7216" w:dyaOrig="5390">
          <v:shape id="_x0000_i1034" type="#_x0000_t75" style="width:379.5pt;height:283.5pt" o:ole="">
            <v:imagedata r:id="rId32" o:title=""/>
          </v:shape>
          <o:OLEObject Type="Embed" ProgID="PowerPoint.Slide.12" ShapeID="_x0000_i1034" DrawAspect="Content" ObjectID="_1554637571" r:id="rId33"/>
        </w:object>
      </w:r>
    </w:p>
    <w:p w:rsidR="0032752B" w:rsidRPr="00FF66D4" w:rsidRDefault="001B6B5B" w:rsidP="000D43BB">
      <w:pPr>
        <w:ind w:firstLine="708"/>
        <w:jc w:val="both"/>
        <w:rPr>
          <w:color w:val="000000"/>
          <w:sz w:val="27"/>
          <w:szCs w:val="27"/>
        </w:rPr>
      </w:pPr>
      <w:r>
        <w:rPr>
          <w:noProof/>
          <w:sz w:val="27"/>
          <w:szCs w:val="27"/>
        </w:rPr>
        <w:object w:dxaOrig="1440" w:dyaOrig="1440">
          <v:shape id="_x0000_s1067" type="#_x0000_t75" style="position:absolute;left:0;text-align:left;margin-left:205pt;margin-top:14.2pt;width:304.5pt;height:227.25pt;z-index:251675648;mso-position-horizontal-relative:text;mso-position-vertical-relative:text" wrapcoords="-45 0 -45 21540 21600 21540 21600 0 -45 0">
            <v:imagedata r:id="rId34" o:title=""/>
            <w10:wrap type="tight"/>
          </v:shape>
          <o:OLEObject Type="Embed" ProgID="PowerPoint.Slide.12" ShapeID="_x0000_s1067" DrawAspect="Content" ObjectID="_1554637579" r:id="rId35"/>
        </w:object>
      </w:r>
      <w:r w:rsidR="0032752B" w:rsidRPr="00FF66D4">
        <w:rPr>
          <w:color w:val="000000"/>
          <w:sz w:val="27"/>
          <w:szCs w:val="27"/>
        </w:rPr>
        <w:t xml:space="preserve">Расходы Думы города при уточненном плане </w:t>
      </w:r>
      <w:r w:rsidR="00B57EFF" w:rsidRPr="00FF66D4">
        <w:rPr>
          <w:color w:val="000000"/>
          <w:sz w:val="27"/>
          <w:szCs w:val="27"/>
        </w:rPr>
        <w:t xml:space="preserve">73 067,3 </w:t>
      </w:r>
      <w:r w:rsidR="0032752B" w:rsidRPr="00FF66D4">
        <w:rPr>
          <w:color w:val="000000"/>
          <w:sz w:val="27"/>
          <w:szCs w:val="27"/>
        </w:rPr>
        <w:t xml:space="preserve">тыс.рублей составили      </w:t>
      </w:r>
      <w:r w:rsidR="00B57EFF" w:rsidRPr="00FF66D4">
        <w:rPr>
          <w:color w:val="000000"/>
          <w:sz w:val="27"/>
          <w:szCs w:val="27"/>
        </w:rPr>
        <w:t xml:space="preserve">71 788,3 </w:t>
      </w:r>
      <w:r w:rsidR="0032752B" w:rsidRPr="00FF66D4">
        <w:rPr>
          <w:color w:val="000000"/>
          <w:sz w:val="27"/>
          <w:szCs w:val="27"/>
        </w:rPr>
        <w:t>тыс.рублей (9</w:t>
      </w:r>
      <w:r w:rsidR="00B57EFF" w:rsidRPr="00FF66D4">
        <w:rPr>
          <w:color w:val="000000"/>
          <w:sz w:val="27"/>
          <w:szCs w:val="27"/>
        </w:rPr>
        <w:t>8,2</w:t>
      </w:r>
      <w:r w:rsidR="0032752B" w:rsidRPr="00FF66D4">
        <w:rPr>
          <w:color w:val="000000"/>
          <w:sz w:val="27"/>
          <w:szCs w:val="27"/>
        </w:rPr>
        <w:t>% к плановым показателям) и были направлены на обеспечение деятельности Думы города в рамках установленных полномочий и реализацию муниципальн</w:t>
      </w:r>
      <w:r w:rsidR="00B57EFF" w:rsidRPr="00FF66D4">
        <w:rPr>
          <w:color w:val="000000"/>
          <w:sz w:val="27"/>
          <w:szCs w:val="27"/>
        </w:rPr>
        <w:t>ых</w:t>
      </w:r>
      <w:r w:rsidR="0032752B" w:rsidRPr="00FF66D4">
        <w:rPr>
          <w:color w:val="000000"/>
          <w:sz w:val="27"/>
          <w:szCs w:val="27"/>
        </w:rPr>
        <w:t xml:space="preserve"> программ «Развитие муниципальной службы в городе Сургуте на 2014 — 20</w:t>
      </w:r>
      <w:r w:rsidR="008B45DA" w:rsidRPr="00FF66D4">
        <w:rPr>
          <w:color w:val="000000"/>
          <w:sz w:val="27"/>
          <w:szCs w:val="27"/>
        </w:rPr>
        <w:t>3</w:t>
      </w:r>
      <w:r w:rsidR="0032752B" w:rsidRPr="00FF66D4">
        <w:rPr>
          <w:color w:val="000000"/>
          <w:sz w:val="27"/>
          <w:szCs w:val="27"/>
        </w:rPr>
        <w:t>0 годы»</w:t>
      </w:r>
      <w:r w:rsidR="00B57EFF" w:rsidRPr="00FF66D4">
        <w:rPr>
          <w:color w:val="000000"/>
          <w:sz w:val="27"/>
          <w:szCs w:val="27"/>
        </w:rPr>
        <w:t xml:space="preserve"> и «Улучшение условий и охраны труда в городе Сургуте на 2016-2030 годы»</w:t>
      </w:r>
      <w:r w:rsidR="0032752B" w:rsidRPr="00FF66D4">
        <w:rPr>
          <w:color w:val="000000"/>
          <w:sz w:val="27"/>
          <w:szCs w:val="27"/>
        </w:rPr>
        <w:t>.</w:t>
      </w:r>
    </w:p>
    <w:p w:rsidR="0032752B" w:rsidRPr="00FF66D4" w:rsidRDefault="0032752B" w:rsidP="0032752B">
      <w:pPr>
        <w:ind w:firstLine="709"/>
        <w:jc w:val="both"/>
        <w:rPr>
          <w:color w:val="000000"/>
          <w:sz w:val="27"/>
          <w:szCs w:val="27"/>
        </w:rPr>
      </w:pPr>
      <w:r w:rsidRPr="00FF66D4">
        <w:rPr>
          <w:color w:val="000000"/>
          <w:sz w:val="27"/>
          <w:szCs w:val="27"/>
        </w:rPr>
        <w:t>Плановые ассигнования были использованы не в полном объеме по следующим причинам:</w:t>
      </w:r>
    </w:p>
    <w:p w:rsidR="0032752B" w:rsidRPr="00FF66D4" w:rsidRDefault="00631ADC" w:rsidP="00701086">
      <w:pPr>
        <w:numPr>
          <w:ilvl w:val="0"/>
          <w:numId w:val="9"/>
        </w:numPr>
        <w:ind w:left="0" w:firstLine="709"/>
        <w:jc w:val="both"/>
        <w:rPr>
          <w:color w:val="000000" w:themeColor="text1"/>
          <w:sz w:val="27"/>
          <w:szCs w:val="27"/>
        </w:rPr>
      </w:pPr>
      <w:r w:rsidRPr="00FF66D4">
        <w:rPr>
          <w:color w:val="000000" w:themeColor="text1"/>
          <w:sz w:val="27"/>
          <w:szCs w:val="27"/>
        </w:rPr>
        <w:t>25,0</w:t>
      </w:r>
      <w:r w:rsidR="0032752B" w:rsidRPr="00FF66D4">
        <w:rPr>
          <w:color w:val="000000" w:themeColor="text1"/>
          <w:sz w:val="27"/>
          <w:szCs w:val="27"/>
        </w:rPr>
        <w:t xml:space="preserve"> тыс. рублей - экономия по результатам проведения конкурсных процедур;</w:t>
      </w:r>
    </w:p>
    <w:p w:rsidR="003B711B" w:rsidRPr="00FF66D4" w:rsidRDefault="003B711B" w:rsidP="00701086">
      <w:pPr>
        <w:numPr>
          <w:ilvl w:val="0"/>
          <w:numId w:val="9"/>
        </w:numPr>
        <w:ind w:left="0" w:firstLine="709"/>
        <w:jc w:val="both"/>
        <w:rPr>
          <w:color w:val="000000" w:themeColor="text1"/>
          <w:sz w:val="27"/>
          <w:szCs w:val="27"/>
        </w:rPr>
      </w:pPr>
      <w:r w:rsidRPr="00FF66D4">
        <w:rPr>
          <w:color w:val="000000" w:themeColor="text1"/>
          <w:sz w:val="27"/>
          <w:szCs w:val="27"/>
        </w:rPr>
        <w:t xml:space="preserve">161,4 тыс. рублей - </w:t>
      </w:r>
      <w:r w:rsidRPr="00FF66D4">
        <w:rPr>
          <w:sz w:val="27"/>
          <w:szCs w:val="27"/>
        </w:rPr>
        <w:t>оплата за фактически выполненный объем работ;</w:t>
      </w:r>
    </w:p>
    <w:p w:rsidR="0032752B" w:rsidRPr="00FF66D4" w:rsidRDefault="00F761C7" w:rsidP="0032752B">
      <w:pPr>
        <w:numPr>
          <w:ilvl w:val="0"/>
          <w:numId w:val="9"/>
        </w:numPr>
        <w:ind w:left="0" w:firstLine="709"/>
        <w:jc w:val="both"/>
        <w:rPr>
          <w:color w:val="000000" w:themeColor="text1"/>
          <w:sz w:val="27"/>
          <w:szCs w:val="27"/>
        </w:rPr>
      </w:pPr>
      <w:r w:rsidRPr="00FF66D4">
        <w:rPr>
          <w:color w:val="000000" w:themeColor="text1"/>
          <w:sz w:val="27"/>
          <w:szCs w:val="27"/>
        </w:rPr>
        <w:t>104,0</w:t>
      </w:r>
      <w:r w:rsidR="0032752B" w:rsidRPr="00FF66D4">
        <w:rPr>
          <w:color w:val="000000" w:themeColor="text1"/>
          <w:sz w:val="27"/>
          <w:szCs w:val="27"/>
        </w:rPr>
        <w:t xml:space="preserve"> тыс. рублей </w:t>
      </w:r>
      <w:r w:rsidRPr="00FF66D4">
        <w:rPr>
          <w:color w:val="000000" w:themeColor="text1"/>
          <w:sz w:val="27"/>
          <w:szCs w:val="27"/>
        </w:rPr>
        <w:t>–</w:t>
      </w:r>
      <w:r w:rsidR="0032752B" w:rsidRPr="00FF66D4">
        <w:rPr>
          <w:color w:val="000000" w:themeColor="text1"/>
          <w:sz w:val="27"/>
          <w:szCs w:val="27"/>
        </w:rPr>
        <w:t xml:space="preserve"> </w:t>
      </w:r>
      <w:r w:rsidRPr="00FF66D4">
        <w:rPr>
          <w:color w:val="000000" w:themeColor="text1"/>
          <w:sz w:val="27"/>
          <w:szCs w:val="27"/>
        </w:rPr>
        <w:t>заявительный характер выплаты пособий и компенсаций</w:t>
      </w:r>
      <w:r w:rsidR="0032752B" w:rsidRPr="00FF66D4">
        <w:rPr>
          <w:color w:val="000000" w:themeColor="text1"/>
          <w:sz w:val="27"/>
          <w:szCs w:val="27"/>
        </w:rPr>
        <w:t>;</w:t>
      </w:r>
    </w:p>
    <w:p w:rsidR="0032752B" w:rsidRPr="00FF66D4" w:rsidRDefault="00701086" w:rsidP="0032752B">
      <w:pPr>
        <w:numPr>
          <w:ilvl w:val="0"/>
          <w:numId w:val="9"/>
        </w:numPr>
        <w:ind w:left="0" w:firstLine="709"/>
        <w:jc w:val="both"/>
        <w:rPr>
          <w:color w:val="000000" w:themeColor="text1"/>
          <w:sz w:val="27"/>
          <w:szCs w:val="27"/>
        </w:rPr>
      </w:pPr>
      <w:r w:rsidRPr="00FF66D4">
        <w:rPr>
          <w:color w:val="000000" w:themeColor="text1"/>
          <w:sz w:val="27"/>
          <w:szCs w:val="27"/>
        </w:rPr>
        <w:t>987,6</w:t>
      </w:r>
      <w:r w:rsidR="0032752B" w:rsidRPr="00FF66D4">
        <w:rPr>
          <w:color w:val="000000" w:themeColor="text1"/>
          <w:sz w:val="27"/>
          <w:szCs w:val="27"/>
        </w:rPr>
        <w:t xml:space="preserve"> тыс. рублей - экономия по фонду оплаты труда и начислениям на выплаты по оплате труда;</w:t>
      </w:r>
    </w:p>
    <w:p w:rsidR="00995A11" w:rsidRPr="00FF66D4" w:rsidRDefault="00246191" w:rsidP="00722DD5">
      <w:pPr>
        <w:numPr>
          <w:ilvl w:val="0"/>
          <w:numId w:val="9"/>
        </w:numPr>
        <w:ind w:left="0" w:firstLine="709"/>
        <w:jc w:val="both"/>
        <w:rPr>
          <w:color w:val="000000"/>
          <w:sz w:val="27"/>
          <w:szCs w:val="27"/>
        </w:rPr>
      </w:pPr>
      <w:r w:rsidRPr="00FF66D4">
        <w:rPr>
          <w:color w:val="000000" w:themeColor="text1"/>
          <w:sz w:val="27"/>
          <w:szCs w:val="27"/>
        </w:rPr>
        <w:t>1,0</w:t>
      </w:r>
      <w:r w:rsidR="0032752B" w:rsidRPr="00FF66D4">
        <w:rPr>
          <w:color w:val="000000" w:themeColor="text1"/>
          <w:sz w:val="27"/>
          <w:szCs w:val="27"/>
        </w:rPr>
        <w:t xml:space="preserve"> тыс. рублей </w:t>
      </w:r>
      <w:r w:rsidR="006D5E72" w:rsidRPr="00FF66D4">
        <w:rPr>
          <w:color w:val="000000" w:themeColor="text1"/>
          <w:sz w:val="27"/>
          <w:szCs w:val="27"/>
        </w:rPr>
        <w:t>–</w:t>
      </w:r>
      <w:r w:rsidR="0032752B" w:rsidRPr="00FF66D4">
        <w:rPr>
          <w:color w:val="000000" w:themeColor="text1"/>
          <w:sz w:val="27"/>
          <w:szCs w:val="27"/>
        </w:rPr>
        <w:t xml:space="preserve"> </w:t>
      </w:r>
      <w:r w:rsidR="00BA7E35" w:rsidRPr="00FF66D4">
        <w:rPr>
          <w:color w:val="000000" w:themeColor="text1"/>
          <w:sz w:val="27"/>
          <w:szCs w:val="27"/>
        </w:rPr>
        <w:t xml:space="preserve">потребность в расходах в объеме </w:t>
      </w:r>
      <w:r w:rsidR="00910BA5" w:rsidRPr="00FF66D4">
        <w:rPr>
          <w:color w:val="000000" w:themeColor="text1"/>
          <w:sz w:val="27"/>
          <w:szCs w:val="27"/>
        </w:rPr>
        <w:t>меньше</w:t>
      </w:r>
      <w:r w:rsidR="00BA7E35" w:rsidRPr="00FF66D4">
        <w:rPr>
          <w:color w:val="000000" w:themeColor="text1"/>
          <w:sz w:val="27"/>
          <w:szCs w:val="27"/>
        </w:rPr>
        <w:t xml:space="preserve"> запланированного по </w:t>
      </w:r>
      <w:r w:rsidR="0032752B" w:rsidRPr="00FF66D4">
        <w:rPr>
          <w:color w:val="000000" w:themeColor="text1"/>
          <w:sz w:val="27"/>
          <w:szCs w:val="27"/>
        </w:rPr>
        <w:t>оплат</w:t>
      </w:r>
      <w:r w:rsidR="00BA7E35" w:rsidRPr="00FF66D4">
        <w:rPr>
          <w:color w:val="000000" w:themeColor="text1"/>
          <w:sz w:val="27"/>
          <w:szCs w:val="27"/>
        </w:rPr>
        <w:t>е</w:t>
      </w:r>
      <w:r w:rsidR="0032752B" w:rsidRPr="00FF66D4">
        <w:rPr>
          <w:color w:val="000000" w:themeColor="text1"/>
          <w:sz w:val="27"/>
          <w:szCs w:val="27"/>
        </w:rPr>
        <w:t xml:space="preserve"> командировочных расходов </w:t>
      </w:r>
      <w:r w:rsidR="00AE6E49" w:rsidRPr="00FF66D4">
        <w:rPr>
          <w:color w:val="000000" w:themeColor="text1"/>
          <w:sz w:val="27"/>
          <w:szCs w:val="27"/>
        </w:rPr>
        <w:t>в связи с</w:t>
      </w:r>
      <w:r w:rsidR="00BA7E35" w:rsidRPr="00FF66D4">
        <w:rPr>
          <w:color w:val="000000" w:themeColor="text1"/>
          <w:sz w:val="27"/>
          <w:szCs w:val="27"/>
        </w:rPr>
        <w:t xml:space="preserve"> изменени</w:t>
      </w:r>
      <w:r w:rsidR="00AE6E49" w:rsidRPr="00FF66D4">
        <w:rPr>
          <w:color w:val="000000" w:themeColor="text1"/>
          <w:sz w:val="27"/>
          <w:szCs w:val="27"/>
        </w:rPr>
        <w:t>ем</w:t>
      </w:r>
      <w:r w:rsidR="00BA7E35" w:rsidRPr="00FF66D4">
        <w:rPr>
          <w:color w:val="000000" w:themeColor="text1"/>
          <w:sz w:val="27"/>
          <w:szCs w:val="27"/>
        </w:rPr>
        <w:t xml:space="preserve"> плана командировок.</w:t>
      </w:r>
    </w:p>
    <w:p w:rsidR="00180402" w:rsidRDefault="00180402" w:rsidP="0032752B">
      <w:pPr>
        <w:jc w:val="center"/>
        <w:rPr>
          <w:color w:val="000000"/>
          <w:sz w:val="28"/>
          <w:szCs w:val="28"/>
        </w:rPr>
      </w:pPr>
    </w:p>
    <w:p w:rsidR="0032752B" w:rsidRDefault="0032752B" w:rsidP="0032752B">
      <w:pPr>
        <w:jc w:val="center"/>
        <w:rPr>
          <w:color w:val="000000"/>
          <w:sz w:val="28"/>
          <w:szCs w:val="28"/>
        </w:rPr>
      </w:pPr>
      <w:r w:rsidRPr="004E2F75">
        <w:rPr>
          <w:color w:val="000000"/>
          <w:sz w:val="28"/>
          <w:szCs w:val="28"/>
        </w:rPr>
        <w:t>Администрация города</w:t>
      </w:r>
    </w:p>
    <w:p w:rsidR="00180402" w:rsidRDefault="00180402" w:rsidP="0032752B">
      <w:pPr>
        <w:jc w:val="center"/>
        <w:rPr>
          <w:color w:val="000000"/>
          <w:sz w:val="28"/>
          <w:szCs w:val="28"/>
        </w:rPr>
      </w:pPr>
      <w:r w:rsidRPr="00180402">
        <w:rPr>
          <w:color w:val="000000"/>
          <w:sz w:val="28"/>
          <w:szCs w:val="28"/>
        </w:rPr>
        <w:object w:dxaOrig="7216" w:dyaOrig="5390">
          <v:shape id="_x0000_i1036" type="#_x0000_t75" style="width:360.75pt;height:269.25pt" o:ole="">
            <v:imagedata r:id="rId36" o:title=""/>
          </v:shape>
          <o:OLEObject Type="Embed" ProgID="PowerPoint.Slide.12" ShapeID="_x0000_i1036" DrawAspect="Content" ObjectID="_1554637572" r:id="rId37"/>
        </w:object>
      </w:r>
    </w:p>
    <w:p w:rsidR="00C140A2" w:rsidRPr="00EB1F47" w:rsidRDefault="001B6B5B" w:rsidP="0032752B">
      <w:pPr>
        <w:jc w:val="center"/>
        <w:rPr>
          <w:color w:val="FF0000"/>
          <w:sz w:val="22"/>
          <w:szCs w:val="22"/>
          <w:highlight w:val="yellow"/>
        </w:rPr>
      </w:pPr>
      <w:r>
        <w:rPr>
          <w:noProof/>
          <w:color w:val="FF0000"/>
        </w:rPr>
        <w:object w:dxaOrig="1440" w:dyaOrig="1440">
          <v:shape id="_x0000_s1068" type="#_x0000_t75" style="position:absolute;left:0;text-align:left;margin-left:5652pt;margin-top:0;width:285.3pt;height:212.9pt;z-index:251677696;mso-position-horizontal:right;mso-position-horizontal-relative:text;mso-position-vertical:absolute;mso-position-vertical-relative:text" wrapcoords="-45 0 -45 21540 21600 21540 21600 0 -45 0">
            <v:imagedata r:id="rId38" o:title=""/>
            <w10:wrap type="tight"/>
          </v:shape>
          <o:OLEObject Type="Embed" ProgID="PowerPoint.Slide.12" ShapeID="_x0000_s1068" DrawAspect="Content" ObjectID="_1554637580" r:id="rId39"/>
        </w:object>
      </w:r>
    </w:p>
    <w:p w:rsidR="0032752B" w:rsidRPr="00362B18" w:rsidRDefault="0032752B" w:rsidP="0032752B">
      <w:pPr>
        <w:ind w:firstLine="708"/>
        <w:jc w:val="both"/>
        <w:rPr>
          <w:color w:val="000000"/>
          <w:sz w:val="28"/>
          <w:szCs w:val="28"/>
        </w:rPr>
      </w:pPr>
      <w:r w:rsidRPr="00362B18">
        <w:rPr>
          <w:color w:val="000000"/>
          <w:sz w:val="28"/>
          <w:szCs w:val="28"/>
        </w:rPr>
        <w:t xml:space="preserve">Расходы Администрации города при уточненном плане </w:t>
      </w:r>
      <w:r w:rsidR="00362B18" w:rsidRPr="00362B18">
        <w:rPr>
          <w:color w:val="000000"/>
          <w:sz w:val="28"/>
          <w:szCs w:val="28"/>
        </w:rPr>
        <w:t>7 694 659,0</w:t>
      </w:r>
      <w:r w:rsidRPr="00362B18">
        <w:rPr>
          <w:color w:val="000000"/>
          <w:sz w:val="28"/>
          <w:szCs w:val="28"/>
        </w:rPr>
        <w:t xml:space="preserve"> тыс.</w:t>
      </w:r>
      <w:r w:rsidR="00E3723C">
        <w:rPr>
          <w:color w:val="000000"/>
          <w:sz w:val="28"/>
          <w:szCs w:val="28"/>
        </w:rPr>
        <w:t xml:space="preserve"> </w:t>
      </w:r>
      <w:r w:rsidRPr="00362B18">
        <w:rPr>
          <w:color w:val="000000"/>
          <w:sz w:val="28"/>
          <w:szCs w:val="28"/>
        </w:rPr>
        <w:t>рублей составили</w:t>
      </w:r>
      <w:r w:rsidR="00E825C1">
        <w:rPr>
          <w:color w:val="000000"/>
          <w:sz w:val="28"/>
          <w:szCs w:val="28"/>
        </w:rPr>
        <w:t xml:space="preserve">  </w:t>
      </w:r>
      <w:r w:rsidRPr="00362B18">
        <w:rPr>
          <w:color w:val="000000"/>
          <w:sz w:val="28"/>
          <w:szCs w:val="28"/>
        </w:rPr>
        <w:t xml:space="preserve"> </w:t>
      </w:r>
      <w:r w:rsidR="00362B18" w:rsidRPr="00362B18">
        <w:rPr>
          <w:color w:val="000000"/>
          <w:sz w:val="28"/>
          <w:szCs w:val="28"/>
        </w:rPr>
        <w:t>7 441 352,9</w:t>
      </w:r>
      <w:r w:rsidRPr="00362B18">
        <w:rPr>
          <w:color w:val="000000"/>
          <w:sz w:val="28"/>
          <w:szCs w:val="28"/>
        </w:rPr>
        <w:t xml:space="preserve"> тыс.</w:t>
      </w:r>
      <w:r w:rsidR="00E3723C">
        <w:rPr>
          <w:color w:val="000000"/>
          <w:sz w:val="28"/>
          <w:szCs w:val="28"/>
        </w:rPr>
        <w:t xml:space="preserve"> </w:t>
      </w:r>
      <w:r w:rsidRPr="00362B18">
        <w:rPr>
          <w:color w:val="000000"/>
          <w:sz w:val="28"/>
          <w:szCs w:val="28"/>
        </w:rPr>
        <w:t>рублей (96,</w:t>
      </w:r>
      <w:r w:rsidR="00362B18" w:rsidRPr="00362B18">
        <w:rPr>
          <w:color w:val="000000"/>
          <w:sz w:val="28"/>
          <w:szCs w:val="28"/>
        </w:rPr>
        <w:t>7</w:t>
      </w:r>
      <w:r w:rsidRPr="00362B18">
        <w:rPr>
          <w:color w:val="000000"/>
          <w:sz w:val="28"/>
          <w:szCs w:val="28"/>
        </w:rPr>
        <w:t>% к плановым показателям) и были направлены на реализацию 2</w:t>
      </w:r>
      <w:r w:rsidR="00362B18" w:rsidRPr="00362B18">
        <w:rPr>
          <w:color w:val="000000"/>
          <w:sz w:val="28"/>
          <w:szCs w:val="28"/>
        </w:rPr>
        <w:t>8</w:t>
      </w:r>
      <w:r w:rsidRPr="00362B18">
        <w:rPr>
          <w:color w:val="000000"/>
          <w:sz w:val="28"/>
          <w:szCs w:val="28"/>
        </w:rPr>
        <w:t xml:space="preserve"> муниципальных программ.</w:t>
      </w:r>
    </w:p>
    <w:p w:rsidR="0032752B" w:rsidRPr="00362B18" w:rsidRDefault="0032752B" w:rsidP="0032752B">
      <w:pPr>
        <w:ind w:firstLine="709"/>
        <w:jc w:val="both"/>
        <w:rPr>
          <w:color w:val="000000"/>
          <w:sz w:val="28"/>
          <w:szCs w:val="28"/>
        </w:rPr>
      </w:pPr>
      <w:r w:rsidRPr="00362B18">
        <w:rPr>
          <w:color w:val="000000"/>
          <w:sz w:val="28"/>
          <w:szCs w:val="28"/>
        </w:rPr>
        <w:t>Плановые ассигнования были использованы не в полном объеме по следующим причинам:</w:t>
      </w:r>
    </w:p>
    <w:p w:rsidR="0032752B" w:rsidRPr="005E5A2A" w:rsidRDefault="0032752B" w:rsidP="0032752B">
      <w:pPr>
        <w:ind w:firstLine="708"/>
        <w:jc w:val="both"/>
        <w:rPr>
          <w:sz w:val="28"/>
          <w:szCs w:val="28"/>
        </w:rPr>
      </w:pPr>
      <w:r w:rsidRPr="005E5A2A">
        <w:rPr>
          <w:sz w:val="28"/>
          <w:szCs w:val="28"/>
        </w:rPr>
        <w:t xml:space="preserve">● </w:t>
      </w:r>
      <w:r w:rsidR="005E5A2A" w:rsidRPr="005E5A2A">
        <w:rPr>
          <w:sz w:val="28"/>
          <w:szCs w:val="28"/>
        </w:rPr>
        <w:t>24 167,2</w:t>
      </w:r>
      <w:r w:rsidRPr="005E5A2A">
        <w:rPr>
          <w:sz w:val="28"/>
          <w:szCs w:val="28"/>
        </w:rPr>
        <w:t xml:space="preserve">  тыс. рублей – экономия, сложившаяся по результатам проведения конкурсных процедур;</w:t>
      </w:r>
    </w:p>
    <w:p w:rsidR="0032752B" w:rsidRPr="00D114CE" w:rsidRDefault="0032752B" w:rsidP="0032752B">
      <w:pPr>
        <w:ind w:firstLine="708"/>
        <w:jc w:val="both"/>
        <w:rPr>
          <w:sz w:val="28"/>
          <w:szCs w:val="28"/>
        </w:rPr>
      </w:pPr>
      <w:r w:rsidRPr="00D114CE">
        <w:rPr>
          <w:sz w:val="28"/>
          <w:szCs w:val="28"/>
        </w:rPr>
        <w:t xml:space="preserve">● </w:t>
      </w:r>
      <w:r w:rsidR="00D114CE" w:rsidRPr="00D114CE">
        <w:rPr>
          <w:sz w:val="28"/>
          <w:szCs w:val="28"/>
        </w:rPr>
        <w:t>328,9</w:t>
      </w:r>
      <w:r w:rsidRPr="00D114CE">
        <w:rPr>
          <w:sz w:val="28"/>
          <w:szCs w:val="28"/>
        </w:rPr>
        <w:t xml:space="preserve"> тыс. рублей – невозможность заключения муниципального контракта в связи с отсутствием претендентов (поставщиков, подрядчиков, исполнителей) на участие в конкурсных процедурах;</w:t>
      </w:r>
    </w:p>
    <w:p w:rsidR="0032752B" w:rsidRPr="009C509B" w:rsidRDefault="0032752B" w:rsidP="0032752B">
      <w:pPr>
        <w:ind w:firstLine="708"/>
        <w:jc w:val="both"/>
        <w:rPr>
          <w:sz w:val="28"/>
          <w:szCs w:val="28"/>
        </w:rPr>
      </w:pPr>
      <w:r w:rsidRPr="009C509B">
        <w:rPr>
          <w:sz w:val="28"/>
          <w:szCs w:val="28"/>
        </w:rPr>
        <w:t xml:space="preserve">● </w:t>
      </w:r>
      <w:r w:rsidR="009C509B" w:rsidRPr="009C509B">
        <w:rPr>
          <w:sz w:val="28"/>
          <w:szCs w:val="28"/>
        </w:rPr>
        <w:t>28 250,1</w:t>
      </w:r>
      <w:r w:rsidRPr="009C509B">
        <w:rPr>
          <w:sz w:val="28"/>
          <w:szCs w:val="28"/>
        </w:rPr>
        <w:t xml:space="preserve"> тыс. рублей - нарушение подрядными организациями сроков исполнения и иных условий контрактов, не повлекшее судебные процедуры;</w:t>
      </w:r>
    </w:p>
    <w:p w:rsidR="0032752B" w:rsidRPr="00F825C8" w:rsidRDefault="0032752B" w:rsidP="0032752B">
      <w:pPr>
        <w:ind w:firstLine="708"/>
        <w:jc w:val="both"/>
        <w:rPr>
          <w:sz w:val="28"/>
          <w:szCs w:val="28"/>
        </w:rPr>
      </w:pPr>
      <w:r w:rsidRPr="00F825C8">
        <w:rPr>
          <w:sz w:val="28"/>
          <w:szCs w:val="28"/>
        </w:rPr>
        <w:t xml:space="preserve">● </w:t>
      </w:r>
      <w:r w:rsidR="008D5721">
        <w:rPr>
          <w:sz w:val="28"/>
          <w:szCs w:val="28"/>
        </w:rPr>
        <w:t>335</w:t>
      </w:r>
      <w:r w:rsidRPr="00F825C8">
        <w:rPr>
          <w:sz w:val="28"/>
          <w:szCs w:val="28"/>
        </w:rPr>
        <w:t xml:space="preserve"> тыс. рублей - </w:t>
      </w:r>
      <w:r w:rsidR="00F825C8" w:rsidRPr="00F825C8">
        <w:rPr>
          <w:sz w:val="28"/>
          <w:szCs w:val="28"/>
        </w:rPr>
        <w:t>нарушение подрядными организациями сроков исполнения и иных условий контрактов, повлекшее судебные процедуры</w:t>
      </w:r>
      <w:r w:rsidRPr="00F825C8">
        <w:rPr>
          <w:sz w:val="28"/>
          <w:szCs w:val="28"/>
        </w:rPr>
        <w:t>;</w:t>
      </w:r>
    </w:p>
    <w:p w:rsidR="0032752B" w:rsidRPr="004B019F" w:rsidRDefault="0032752B" w:rsidP="0032752B">
      <w:pPr>
        <w:ind w:firstLine="708"/>
        <w:rPr>
          <w:sz w:val="28"/>
          <w:szCs w:val="28"/>
        </w:rPr>
      </w:pPr>
      <w:r w:rsidRPr="00F825C8">
        <w:rPr>
          <w:sz w:val="28"/>
          <w:szCs w:val="28"/>
        </w:rPr>
        <w:t xml:space="preserve">● </w:t>
      </w:r>
      <w:r w:rsidR="004B019F" w:rsidRPr="00F825C8">
        <w:rPr>
          <w:sz w:val="28"/>
          <w:szCs w:val="28"/>
        </w:rPr>
        <w:t>101 202,1</w:t>
      </w:r>
      <w:r w:rsidRPr="00F825C8">
        <w:rPr>
          <w:sz w:val="28"/>
          <w:szCs w:val="28"/>
        </w:rPr>
        <w:t xml:space="preserve"> тыс. рублей -</w:t>
      </w:r>
      <w:r w:rsidRPr="004B019F">
        <w:rPr>
          <w:sz w:val="28"/>
          <w:szCs w:val="28"/>
        </w:rPr>
        <w:t xml:space="preserve">  оплата за фактически выполненный объем работ;  </w:t>
      </w:r>
    </w:p>
    <w:p w:rsidR="0032752B" w:rsidRPr="005C4C3A" w:rsidRDefault="0032752B" w:rsidP="0032752B">
      <w:pPr>
        <w:ind w:firstLine="708"/>
        <w:jc w:val="both"/>
        <w:rPr>
          <w:sz w:val="28"/>
          <w:szCs w:val="28"/>
        </w:rPr>
      </w:pPr>
      <w:r w:rsidRPr="005C4C3A">
        <w:rPr>
          <w:sz w:val="28"/>
          <w:szCs w:val="28"/>
        </w:rPr>
        <w:t xml:space="preserve">● </w:t>
      </w:r>
      <w:r w:rsidR="005C4C3A" w:rsidRPr="005C4C3A">
        <w:rPr>
          <w:sz w:val="28"/>
          <w:szCs w:val="28"/>
        </w:rPr>
        <w:t>2 420,8</w:t>
      </w:r>
      <w:r w:rsidRPr="005C4C3A">
        <w:rPr>
          <w:sz w:val="28"/>
          <w:szCs w:val="28"/>
        </w:rPr>
        <w:t xml:space="preserve"> тыс. рублей - заявительный характер субсидирования организаций, производителей товаров, работ, услуг;</w:t>
      </w:r>
    </w:p>
    <w:p w:rsidR="0032752B" w:rsidRPr="001521EE" w:rsidRDefault="0032752B" w:rsidP="0032752B">
      <w:pPr>
        <w:ind w:firstLine="708"/>
        <w:jc w:val="both"/>
        <w:rPr>
          <w:sz w:val="28"/>
          <w:szCs w:val="28"/>
        </w:rPr>
      </w:pPr>
      <w:r w:rsidRPr="001521EE">
        <w:rPr>
          <w:sz w:val="28"/>
          <w:szCs w:val="28"/>
        </w:rPr>
        <w:t xml:space="preserve">● </w:t>
      </w:r>
      <w:r w:rsidR="001521EE" w:rsidRPr="001521EE">
        <w:rPr>
          <w:sz w:val="28"/>
          <w:szCs w:val="28"/>
        </w:rPr>
        <w:t>11 185,9</w:t>
      </w:r>
      <w:r w:rsidRPr="001521EE">
        <w:rPr>
          <w:sz w:val="28"/>
          <w:szCs w:val="28"/>
        </w:rPr>
        <w:t xml:space="preserve"> тыс. рублей - заявительный характер выплаты пособий и компенсаций;</w:t>
      </w:r>
    </w:p>
    <w:p w:rsidR="0032752B" w:rsidRPr="00B077B2" w:rsidRDefault="0032752B" w:rsidP="0032752B">
      <w:pPr>
        <w:ind w:firstLine="708"/>
        <w:jc w:val="both"/>
        <w:rPr>
          <w:sz w:val="28"/>
          <w:szCs w:val="28"/>
        </w:rPr>
      </w:pPr>
      <w:r w:rsidRPr="00B077B2">
        <w:rPr>
          <w:sz w:val="28"/>
          <w:szCs w:val="28"/>
        </w:rPr>
        <w:t xml:space="preserve">● </w:t>
      </w:r>
      <w:r w:rsidR="00B077B2" w:rsidRPr="00B077B2">
        <w:rPr>
          <w:sz w:val="28"/>
          <w:szCs w:val="28"/>
        </w:rPr>
        <w:t>31 739,3</w:t>
      </w:r>
      <w:r w:rsidRPr="00B077B2">
        <w:rPr>
          <w:sz w:val="28"/>
          <w:szCs w:val="28"/>
        </w:rPr>
        <w:t xml:space="preserve"> тыс. рублей - замещение расходов местного бюджета средствами, поступившими из бюджета округа;</w:t>
      </w:r>
    </w:p>
    <w:p w:rsidR="0032752B" w:rsidRDefault="0032752B" w:rsidP="0032752B">
      <w:pPr>
        <w:ind w:firstLine="708"/>
        <w:jc w:val="both"/>
        <w:rPr>
          <w:sz w:val="28"/>
          <w:szCs w:val="28"/>
        </w:rPr>
      </w:pPr>
      <w:r w:rsidRPr="00B077B2">
        <w:rPr>
          <w:sz w:val="28"/>
          <w:szCs w:val="28"/>
        </w:rPr>
        <w:t xml:space="preserve">● </w:t>
      </w:r>
      <w:r w:rsidR="00B077B2" w:rsidRPr="00B077B2">
        <w:rPr>
          <w:sz w:val="28"/>
          <w:szCs w:val="28"/>
        </w:rPr>
        <w:t>462,3</w:t>
      </w:r>
      <w:r w:rsidRPr="00B077B2">
        <w:rPr>
          <w:sz w:val="28"/>
          <w:szCs w:val="28"/>
        </w:rPr>
        <w:t xml:space="preserve"> тыс. рублей - проведение аукционов (конкурсов) в конце финансового года;</w:t>
      </w:r>
    </w:p>
    <w:p w:rsidR="00A414A5" w:rsidRPr="00B077B2" w:rsidRDefault="00A414A5" w:rsidP="0032752B">
      <w:pPr>
        <w:ind w:firstLine="708"/>
        <w:jc w:val="both"/>
        <w:rPr>
          <w:sz w:val="28"/>
          <w:szCs w:val="28"/>
        </w:rPr>
      </w:pPr>
      <w:r w:rsidRPr="00B077B2">
        <w:rPr>
          <w:sz w:val="28"/>
          <w:szCs w:val="28"/>
        </w:rPr>
        <w:t>● 4</w:t>
      </w:r>
      <w:r>
        <w:rPr>
          <w:sz w:val="28"/>
          <w:szCs w:val="28"/>
        </w:rPr>
        <w:t>23,6</w:t>
      </w:r>
      <w:r w:rsidRPr="00B077B2">
        <w:rPr>
          <w:sz w:val="28"/>
          <w:szCs w:val="28"/>
        </w:rPr>
        <w:t xml:space="preserve"> тыс. рублей </w:t>
      </w:r>
      <w:r>
        <w:rPr>
          <w:sz w:val="28"/>
          <w:szCs w:val="28"/>
        </w:rPr>
        <w:t>–</w:t>
      </w:r>
      <w:r w:rsidRPr="00B077B2">
        <w:rPr>
          <w:sz w:val="28"/>
          <w:szCs w:val="28"/>
        </w:rPr>
        <w:t xml:space="preserve"> </w:t>
      </w:r>
      <w:r>
        <w:rPr>
          <w:sz w:val="28"/>
          <w:szCs w:val="28"/>
        </w:rPr>
        <w:t>изменение сроков поставки товаров, оказания услуг, выполнения работ в соответствии с условиями заключенных муниципальных контрактов (договоров)</w:t>
      </w:r>
      <w:r w:rsidRPr="00B077B2">
        <w:rPr>
          <w:sz w:val="28"/>
          <w:szCs w:val="28"/>
        </w:rPr>
        <w:t>;</w:t>
      </w:r>
    </w:p>
    <w:p w:rsidR="0032752B" w:rsidRPr="00562D3E" w:rsidRDefault="0032752B" w:rsidP="0032752B">
      <w:pPr>
        <w:ind w:firstLine="708"/>
        <w:jc w:val="both"/>
        <w:rPr>
          <w:sz w:val="28"/>
          <w:szCs w:val="28"/>
        </w:rPr>
      </w:pPr>
      <w:r w:rsidRPr="00562D3E">
        <w:rPr>
          <w:sz w:val="28"/>
          <w:szCs w:val="28"/>
        </w:rPr>
        <w:t xml:space="preserve">● </w:t>
      </w:r>
      <w:r w:rsidR="00562D3E" w:rsidRPr="00562D3E">
        <w:rPr>
          <w:sz w:val="28"/>
          <w:szCs w:val="28"/>
        </w:rPr>
        <w:t>15 964,0</w:t>
      </w:r>
      <w:r w:rsidRPr="00562D3E">
        <w:rPr>
          <w:sz w:val="28"/>
          <w:szCs w:val="28"/>
        </w:rPr>
        <w:t xml:space="preserve"> тыс. рублей - экономия по фонду оплаты труда и начислениям на выплаты по оплате труда;</w:t>
      </w:r>
    </w:p>
    <w:p w:rsidR="0032752B" w:rsidRPr="00655E96" w:rsidRDefault="0032752B" w:rsidP="006D5E72">
      <w:pPr>
        <w:ind w:firstLine="709"/>
        <w:jc w:val="both"/>
        <w:rPr>
          <w:b/>
          <w:color w:val="FF0000"/>
          <w:sz w:val="28"/>
          <w:szCs w:val="28"/>
        </w:rPr>
      </w:pPr>
      <w:r w:rsidRPr="00655E96">
        <w:rPr>
          <w:sz w:val="28"/>
          <w:szCs w:val="28"/>
        </w:rPr>
        <w:t>●</w:t>
      </w:r>
      <w:r w:rsidR="00281FDA">
        <w:rPr>
          <w:sz w:val="28"/>
          <w:szCs w:val="28"/>
        </w:rPr>
        <w:t xml:space="preserve"> </w:t>
      </w:r>
      <w:r w:rsidR="00655E96" w:rsidRPr="00655E96">
        <w:rPr>
          <w:sz w:val="28"/>
          <w:szCs w:val="28"/>
        </w:rPr>
        <w:t xml:space="preserve">36 826,9 </w:t>
      </w:r>
      <w:r w:rsidRPr="00655E96">
        <w:rPr>
          <w:sz w:val="28"/>
          <w:szCs w:val="28"/>
        </w:rPr>
        <w:t>тыс. рублей –</w:t>
      </w:r>
      <w:r w:rsidR="006D5E72">
        <w:rPr>
          <w:sz w:val="28"/>
          <w:szCs w:val="28"/>
        </w:rPr>
        <w:t>потребность в</w:t>
      </w:r>
      <w:r w:rsidR="006D5E72" w:rsidRPr="00205171">
        <w:rPr>
          <w:sz w:val="28"/>
          <w:szCs w:val="28"/>
        </w:rPr>
        <w:t xml:space="preserve"> расходах</w:t>
      </w:r>
      <w:r w:rsidR="006D5E72">
        <w:rPr>
          <w:sz w:val="28"/>
          <w:szCs w:val="28"/>
        </w:rPr>
        <w:t xml:space="preserve"> в объеме, меньше запланированного</w:t>
      </w:r>
      <w:r w:rsidRPr="00655E96">
        <w:rPr>
          <w:sz w:val="28"/>
          <w:szCs w:val="28"/>
        </w:rPr>
        <w:t>:</w:t>
      </w:r>
    </w:p>
    <w:p w:rsidR="008C55D6" w:rsidRPr="008C55D6" w:rsidRDefault="008C55D6" w:rsidP="008C55D6">
      <w:pPr>
        <w:ind w:firstLine="709"/>
        <w:jc w:val="both"/>
        <w:rPr>
          <w:sz w:val="28"/>
          <w:szCs w:val="28"/>
        </w:rPr>
      </w:pPr>
      <w:r w:rsidRPr="008C55D6">
        <w:rPr>
          <w:sz w:val="28"/>
          <w:szCs w:val="28"/>
        </w:rPr>
        <w:t xml:space="preserve">- </w:t>
      </w:r>
      <w:r w:rsidR="00725927">
        <w:rPr>
          <w:sz w:val="28"/>
          <w:szCs w:val="28"/>
        </w:rPr>
        <w:t>по</w:t>
      </w:r>
      <w:r w:rsidRPr="008C55D6">
        <w:rPr>
          <w:sz w:val="28"/>
          <w:szCs w:val="28"/>
        </w:rPr>
        <w:t xml:space="preserve"> содержани</w:t>
      </w:r>
      <w:r w:rsidR="00725927">
        <w:rPr>
          <w:sz w:val="28"/>
          <w:szCs w:val="28"/>
        </w:rPr>
        <w:t>ю</w:t>
      </w:r>
      <w:r w:rsidRPr="008C55D6">
        <w:rPr>
          <w:sz w:val="28"/>
          <w:szCs w:val="28"/>
        </w:rPr>
        <w:t xml:space="preserve"> муниципальных жилых и нежилых помещений в связи с отсутствием обращений от управляющих компаний, а также невозможностью заключения контракта по причине предоставления в заявке управляющей компании необоснованных расчетов; </w:t>
      </w:r>
    </w:p>
    <w:p w:rsidR="008C55D6" w:rsidRPr="008C55D6" w:rsidRDefault="008C55D6" w:rsidP="008C55D6">
      <w:pPr>
        <w:ind w:firstLine="709"/>
        <w:jc w:val="both"/>
        <w:rPr>
          <w:sz w:val="28"/>
          <w:szCs w:val="28"/>
        </w:rPr>
      </w:pPr>
      <w:r w:rsidRPr="008C55D6">
        <w:rPr>
          <w:sz w:val="28"/>
          <w:szCs w:val="28"/>
        </w:rPr>
        <w:t xml:space="preserve">- </w:t>
      </w:r>
      <w:r w:rsidR="00725927">
        <w:rPr>
          <w:sz w:val="28"/>
          <w:szCs w:val="28"/>
        </w:rPr>
        <w:t>по</w:t>
      </w:r>
      <w:r w:rsidRPr="008C55D6">
        <w:rPr>
          <w:sz w:val="28"/>
          <w:szCs w:val="28"/>
        </w:rPr>
        <w:t xml:space="preserve"> предоставлени</w:t>
      </w:r>
      <w:r w:rsidR="00725927">
        <w:rPr>
          <w:sz w:val="28"/>
          <w:szCs w:val="28"/>
        </w:rPr>
        <w:t>ю</w:t>
      </w:r>
      <w:r w:rsidRPr="008C55D6">
        <w:rPr>
          <w:sz w:val="28"/>
          <w:szCs w:val="28"/>
        </w:rPr>
        <w:t xml:space="preserve"> субсидий на финансовое обеспечение (возмещение) затрат по благоустройству дворовых территорий многоквартирных домов, на финансовое обеспечение (возмещение затрат) по капитальному ремонту систем теплоснабжения, водоснабжения и водоотведения для подготовки к осенне-зимнему периоду в результате уточнения объемов работ;</w:t>
      </w:r>
    </w:p>
    <w:p w:rsidR="008C55D6" w:rsidRDefault="008C55D6" w:rsidP="008C55D6">
      <w:pPr>
        <w:ind w:firstLine="709"/>
        <w:jc w:val="both"/>
        <w:rPr>
          <w:sz w:val="28"/>
          <w:szCs w:val="28"/>
        </w:rPr>
      </w:pPr>
      <w:r w:rsidRPr="008C55D6">
        <w:rPr>
          <w:sz w:val="28"/>
          <w:szCs w:val="28"/>
        </w:rPr>
        <w:t xml:space="preserve">- </w:t>
      </w:r>
      <w:r w:rsidR="00725927">
        <w:rPr>
          <w:sz w:val="28"/>
          <w:szCs w:val="28"/>
        </w:rPr>
        <w:t>по</w:t>
      </w:r>
      <w:r w:rsidRPr="008C55D6">
        <w:rPr>
          <w:sz w:val="28"/>
          <w:szCs w:val="28"/>
        </w:rPr>
        <w:t xml:space="preserve"> снос</w:t>
      </w:r>
      <w:r w:rsidR="00725927">
        <w:rPr>
          <w:sz w:val="28"/>
          <w:szCs w:val="28"/>
        </w:rPr>
        <w:t>у</w:t>
      </w:r>
      <w:r w:rsidRPr="008C55D6">
        <w:rPr>
          <w:sz w:val="28"/>
          <w:szCs w:val="28"/>
        </w:rPr>
        <w:t xml:space="preserve"> домов в результате уточнения стоимости и объемов работ</w:t>
      </w:r>
      <w:r>
        <w:rPr>
          <w:sz w:val="28"/>
          <w:szCs w:val="28"/>
        </w:rPr>
        <w:t>.</w:t>
      </w:r>
    </w:p>
    <w:p w:rsidR="00385B3B" w:rsidRPr="006C5957" w:rsidRDefault="00385B3B" w:rsidP="00385B3B">
      <w:pPr>
        <w:ind w:firstLine="709"/>
        <w:jc w:val="both"/>
        <w:rPr>
          <w:sz w:val="28"/>
          <w:szCs w:val="28"/>
        </w:rPr>
      </w:pPr>
      <w:r w:rsidRPr="006C5957">
        <w:rPr>
          <w:sz w:val="28"/>
          <w:szCs w:val="28"/>
        </w:rPr>
        <w:t>В рамках реализации муниципальных программ в 2016 году обеспечены следующие показатели результатов деятельности:</w:t>
      </w:r>
    </w:p>
    <w:p w:rsidR="00385B3B" w:rsidRPr="006C5957" w:rsidRDefault="00385B3B" w:rsidP="00385B3B">
      <w:pPr>
        <w:ind w:firstLine="709"/>
        <w:jc w:val="both"/>
        <w:rPr>
          <w:sz w:val="28"/>
          <w:szCs w:val="28"/>
        </w:rPr>
      </w:pPr>
      <w:r w:rsidRPr="006C5957">
        <w:rPr>
          <w:sz w:val="28"/>
          <w:szCs w:val="28"/>
        </w:rPr>
        <w:t>● количество малых и средних предприятий (юридических лиц) составило 8 900 ед., предпринимателей без образования юридического лица (индивидуальных предпринимателей) – 12 100 человек;</w:t>
      </w:r>
    </w:p>
    <w:p w:rsidR="00385B3B" w:rsidRPr="006C5957" w:rsidRDefault="00385B3B" w:rsidP="00385B3B">
      <w:pPr>
        <w:ind w:firstLine="709"/>
        <w:jc w:val="both"/>
        <w:rPr>
          <w:sz w:val="28"/>
          <w:szCs w:val="28"/>
        </w:rPr>
      </w:pPr>
      <w:r w:rsidRPr="006C5957">
        <w:rPr>
          <w:sz w:val="28"/>
          <w:szCs w:val="28"/>
        </w:rPr>
        <w:t>● проведено 10 мероприятий (семинаров, совещаний, смотров-конкурсов, месячников, выставок, конференций)  по вопросам трудового законодательства и законодательства об охране труда, обмену опытом и достижениями в трудовой сфере и сфере охраны труда  для представителей работодателей предприятий города, 56 мероприятий, направленных на сохранение семейных ценностей, 57 мероприятий антикоррупционного содержания, 7 мероприятий, направленных на укрепление корпоративной культуры  и формирование положительного имиджа муниципального служащего города Сургута;</w:t>
      </w:r>
    </w:p>
    <w:p w:rsidR="00385B3B" w:rsidRPr="006C5957" w:rsidRDefault="00385B3B" w:rsidP="00385B3B">
      <w:pPr>
        <w:ind w:firstLine="709"/>
        <w:jc w:val="both"/>
        <w:rPr>
          <w:sz w:val="28"/>
          <w:szCs w:val="28"/>
        </w:rPr>
      </w:pPr>
      <w:r w:rsidRPr="006C5957">
        <w:rPr>
          <w:sz w:val="28"/>
          <w:szCs w:val="28"/>
        </w:rPr>
        <w:t>● отремонтировано 192,65 тыс. кв.м. автомобильных дорог;</w:t>
      </w:r>
    </w:p>
    <w:p w:rsidR="00385B3B" w:rsidRPr="006C5957" w:rsidRDefault="00385B3B" w:rsidP="00385B3B">
      <w:pPr>
        <w:ind w:firstLine="709"/>
        <w:jc w:val="both"/>
        <w:rPr>
          <w:sz w:val="28"/>
          <w:szCs w:val="28"/>
        </w:rPr>
      </w:pPr>
      <w:r w:rsidRPr="006C5957">
        <w:rPr>
          <w:sz w:val="28"/>
          <w:szCs w:val="28"/>
        </w:rPr>
        <w:t>● произведены 1 397  выездов для проведения поисково-спасательных работ на воде и на льду и 1441 выездов для проведения аварийно-спасательных и поисково-спасательных работ;</w:t>
      </w:r>
    </w:p>
    <w:p w:rsidR="00385B3B" w:rsidRPr="006C5957" w:rsidRDefault="00385B3B" w:rsidP="00385B3B">
      <w:pPr>
        <w:ind w:firstLine="709"/>
        <w:jc w:val="both"/>
        <w:rPr>
          <w:sz w:val="28"/>
          <w:szCs w:val="28"/>
        </w:rPr>
      </w:pPr>
      <w:r w:rsidRPr="006C5957">
        <w:rPr>
          <w:sz w:val="28"/>
          <w:szCs w:val="28"/>
        </w:rPr>
        <w:t>● в рамках профилактики правонарушений выявлено 5 948 административных нарушения;</w:t>
      </w:r>
    </w:p>
    <w:p w:rsidR="00385B3B" w:rsidRPr="006C5957" w:rsidRDefault="00385B3B" w:rsidP="00385B3B">
      <w:pPr>
        <w:ind w:firstLine="709"/>
        <w:jc w:val="both"/>
        <w:rPr>
          <w:sz w:val="28"/>
          <w:szCs w:val="28"/>
        </w:rPr>
      </w:pPr>
      <w:r w:rsidRPr="006C5957">
        <w:rPr>
          <w:sz w:val="28"/>
          <w:szCs w:val="28"/>
        </w:rPr>
        <w:t>● обеспечено содержание зеленых насаждений на территориях общего пользования площадью 453,49 га, 39 парков и скверов;</w:t>
      </w:r>
    </w:p>
    <w:p w:rsidR="00385B3B" w:rsidRPr="006C5957" w:rsidRDefault="00385B3B" w:rsidP="00385B3B">
      <w:pPr>
        <w:ind w:firstLine="709"/>
        <w:jc w:val="both"/>
        <w:rPr>
          <w:sz w:val="28"/>
          <w:szCs w:val="28"/>
        </w:rPr>
      </w:pPr>
      <w:r w:rsidRPr="006C5957">
        <w:rPr>
          <w:sz w:val="28"/>
          <w:szCs w:val="28"/>
        </w:rPr>
        <w:t>● вовлечено 3 687 человек в организацию и проведение совместных с органами местного самоуправления мероприятий по обсуждению социально значимых проблем и вопросов местного значения;</w:t>
      </w:r>
    </w:p>
    <w:p w:rsidR="00385B3B" w:rsidRPr="006C5957" w:rsidRDefault="00385B3B" w:rsidP="00385B3B">
      <w:pPr>
        <w:ind w:firstLine="709"/>
        <w:jc w:val="both"/>
        <w:rPr>
          <w:sz w:val="28"/>
          <w:szCs w:val="28"/>
        </w:rPr>
      </w:pPr>
      <w:r w:rsidRPr="006C5957">
        <w:rPr>
          <w:sz w:val="28"/>
          <w:szCs w:val="28"/>
        </w:rPr>
        <w:t>● проведено 13 социологических исследований по актуальным вопросам жизнеобеспечения города;</w:t>
      </w:r>
    </w:p>
    <w:p w:rsidR="00385B3B" w:rsidRPr="006C5957" w:rsidRDefault="00385B3B" w:rsidP="00385B3B">
      <w:pPr>
        <w:ind w:firstLine="709"/>
        <w:jc w:val="both"/>
        <w:rPr>
          <w:sz w:val="28"/>
          <w:szCs w:val="28"/>
        </w:rPr>
      </w:pPr>
      <w:r w:rsidRPr="006C5957">
        <w:rPr>
          <w:sz w:val="28"/>
          <w:szCs w:val="28"/>
        </w:rPr>
        <w:t>● реализовано 15 социально значимых проектов территориальных общественных самоуправлений;</w:t>
      </w:r>
    </w:p>
    <w:p w:rsidR="00385B3B" w:rsidRDefault="00385B3B" w:rsidP="00385B3B">
      <w:pPr>
        <w:ind w:firstLine="709"/>
        <w:jc w:val="both"/>
        <w:rPr>
          <w:sz w:val="28"/>
          <w:szCs w:val="28"/>
        </w:rPr>
      </w:pPr>
      <w:r w:rsidRPr="006C5957">
        <w:rPr>
          <w:sz w:val="28"/>
          <w:szCs w:val="28"/>
        </w:rPr>
        <w:t>● проведены работы по текущему и капитальному ремонту в 16 детских садах, 22 школ</w:t>
      </w:r>
      <w:r w:rsidR="006D5E72">
        <w:rPr>
          <w:sz w:val="28"/>
          <w:szCs w:val="28"/>
        </w:rPr>
        <w:t>ах</w:t>
      </w:r>
      <w:r w:rsidRPr="006C5957">
        <w:rPr>
          <w:sz w:val="28"/>
          <w:szCs w:val="28"/>
        </w:rPr>
        <w:t xml:space="preserve">, </w:t>
      </w:r>
      <w:r w:rsidR="006D5E72">
        <w:rPr>
          <w:sz w:val="28"/>
          <w:szCs w:val="28"/>
        </w:rPr>
        <w:t>5</w:t>
      </w:r>
      <w:r w:rsidRPr="006C5957">
        <w:rPr>
          <w:sz w:val="28"/>
          <w:szCs w:val="28"/>
        </w:rPr>
        <w:t xml:space="preserve"> объе</w:t>
      </w:r>
      <w:r w:rsidR="009968A2">
        <w:rPr>
          <w:sz w:val="28"/>
          <w:szCs w:val="28"/>
        </w:rPr>
        <w:t>кт</w:t>
      </w:r>
      <w:r w:rsidR="006D5E72">
        <w:rPr>
          <w:sz w:val="28"/>
          <w:szCs w:val="28"/>
        </w:rPr>
        <w:t>ах</w:t>
      </w:r>
      <w:r w:rsidR="009968A2">
        <w:rPr>
          <w:sz w:val="28"/>
          <w:szCs w:val="28"/>
        </w:rPr>
        <w:t xml:space="preserve"> дополнительного образования</w:t>
      </w:r>
      <w:r w:rsidR="006D5E72">
        <w:rPr>
          <w:sz w:val="28"/>
          <w:szCs w:val="28"/>
        </w:rPr>
        <w:t xml:space="preserve">, </w:t>
      </w:r>
      <w:r w:rsidR="006D5E72" w:rsidRPr="00834E8A">
        <w:rPr>
          <w:sz w:val="28"/>
          <w:szCs w:val="28"/>
        </w:rPr>
        <w:t>1 библиотеке, 1 музее, 3 культурно-досуговых учреждениях, 2 учреждениях физической культуры и массового спорта, 1 учреждении молодежной политики</w:t>
      </w:r>
      <w:r w:rsidR="009968A2">
        <w:rPr>
          <w:sz w:val="28"/>
          <w:szCs w:val="28"/>
        </w:rPr>
        <w:t>;</w:t>
      </w:r>
    </w:p>
    <w:p w:rsidR="00097727" w:rsidRPr="00AE416E" w:rsidRDefault="00097727" w:rsidP="00097727">
      <w:pPr>
        <w:numPr>
          <w:ilvl w:val="0"/>
          <w:numId w:val="18"/>
        </w:numPr>
        <w:tabs>
          <w:tab w:val="num" w:pos="0"/>
          <w:tab w:val="num" w:pos="993"/>
          <w:tab w:val="num" w:pos="1494"/>
        </w:tabs>
        <w:ind w:left="0" w:firstLine="709"/>
        <w:jc w:val="both"/>
        <w:rPr>
          <w:sz w:val="28"/>
          <w:szCs w:val="28"/>
        </w:rPr>
      </w:pPr>
      <w:r w:rsidRPr="00AE416E">
        <w:rPr>
          <w:sz w:val="28"/>
          <w:szCs w:val="28"/>
        </w:rPr>
        <w:t>зарегистрировано пользователей услуг библиотечного обслуживания населения 202,7 тыс. человек, из них количество зарегистрированных пользователей муниципальной услуги/численность читателей – 56,6 тыс. человек, количество удаленных пользователей муниципальной услуги/числен</w:t>
      </w:r>
      <w:r w:rsidR="00236090" w:rsidRPr="00AE416E">
        <w:rPr>
          <w:sz w:val="28"/>
          <w:szCs w:val="28"/>
        </w:rPr>
        <w:t>ность читателей– 146,1 тыс. человек;</w:t>
      </w:r>
    </w:p>
    <w:p w:rsidR="00097727" w:rsidRPr="00AE416E" w:rsidRDefault="00097727" w:rsidP="00097727">
      <w:pPr>
        <w:numPr>
          <w:ilvl w:val="0"/>
          <w:numId w:val="18"/>
        </w:numPr>
        <w:tabs>
          <w:tab w:val="num" w:pos="0"/>
          <w:tab w:val="num" w:pos="993"/>
          <w:tab w:val="num" w:pos="1494"/>
        </w:tabs>
        <w:ind w:left="0" w:firstLine="709"/>
        <w:jc w:val="both"/>
        <w:rPr>
          <w:sz w:val="28"/>
          <w:szCs w:val="28"/>
        </w:rPr>
      </w:pPr>
      <w:r w:rsidRPr="00AE416E">
        <w:rPr>
          <w:sz w:val="28"/>
          <w:szCs w:val="28"/>
        </w:rPr>
        <w:t>посетили сайт Централизованной библиотечной системы 184,9 тыс. человек;</w:t>
      </w:r>
    </w:p>
    <w:p w:rsidR="00097727" w:rsidRPr="00AE416E" w:rsidRDefault="00097727" w:rsidP="00097727">
      <w:pPr>
        <w:numPr>
          <w:ilvl w:val="0"/>
          <w:numId w:val="18"/>
        </w:numPr>
        <w:tabs>
          <w:tab w:val="num" w:pos="1494"/>
        </w:tabs>
        <w:ind w:left="714" w:hanging="5"/>
        <w:jc w:val="both"/>
        <w:rPr>
          <w:sz w:val="28"/>
          <w:szCs w:val="28"/>
        </w:rPr>
      </w:pPr>
      <w:r w:rsidRPr="00AE416E">
        <w:rPr>
          <w:sz w:val="28"/>
          <w:szCs w:val="28"/>
        </w:rPr>
        <w:t>посетили выставки и экспозиции музеев 45,3 тыс. человек;</w:t>
      </w:r>
    </w:p>
    <w:p w:rsidR="00097727" w:rsidRPr="00AE416E" w:rsidRDefault="00097727" w:rsidP="00097727">
      <w:pPr>
        <w:numPr>
          <w:ilvl w:val="0"/>
          <w:numId w:val="18"/>
        </w:numPr>
        <w:tabs>
          <w:tab w:val="num" w:pos="0"/>
          <w:tab w:val="num" w:pos="1494"/>
        </w:tabs>
        <w:ind w:left="0" w:firstLine="709"/>
        <w:jc w:val="both"/>
        <w:rPr>
          <w:sz w:val="28"/>
          <w:szCs w:val="28"/>
        </w:rPr>
      </w:pPr>
      <w:r w:rsidRPr="00AE416E">
        <w:rPr>
          <w:sz w:val="28"/>
          <w:szCs w:val="28"/>
        </w:rPr>
        <w:t>посетили мероприятия на платной и бесплатной основе в муниципальных учреждениях культурно-досугового типа 309 тыс. человек;</w:t>
      </w:r>
    </w:p>
    <w:p w:rsidR="00097727" w:rsidRPr="00AE416E" w:rsidRDefault="00097727" w:rsidP="00097727">
      <w:pPr>
        <w:numPr>
          <w:ilvl w:val="0"/>
          <w:numId w:val="18"/>
        </w:numPr>
        <w:tabs>
          <w:tab w:val="num" w:pos="1494"/>
        </w:tabs>
        <w:ind w:left="0" w:firstLine="709"/>
        <w:jc w:val="both"/>
        <w:rPr>
          <w:sz w:val="28"/>
          <w:szCs w:val="28"/>
        </w:rPr>
      </w:pPr>
      <w:r w:rsidRPr="00AE416E">
        <w:rPr>
          <w:sz w:val="28"/>
          <w:szCs w:val="28"/>
        </w:rPr>
        <w:t>в детских школах искусств обучались 2,5 тыс. человек;</w:t>
      </w:r>
    </w:p>
    <w:p w:rsidR="00097727" w:rsidRPr="00005FF4" w:rsidRDefault="00097727" w:rsidP="00097727">
      <w:pPr>
        <w:numPr>
          <w:ilvl w:val="0"/>
          <w:numId w:val="18"/>
        </w:numPr>
        <w:tabs>
          <w:tab w:val="num" w:pos="1494"/>
        </w:tabs>
        <w:ind w:left="714" w:hanging="5"/>
        <w:jc w:val="both"/>
        <w:rPr>
          <w:sz w:val="28"/>
          <w:szCs w:val="28"/>
        </w:rPr>
      </w:pPr>
      <w:r w:rsidRPr="00005FF4">
        <w:rPr>
          <w:sz w:val="28"/>
          <w:szCs w:val="28"/>
        </w:rPr>
        <w:t>в муниципальных спортивных школах обучались 8,8 тыс. человек;</w:t>
      </w:r>
    </w:p>
    <w:p w:rsidR="00097727" w:rsidRPr="00005FF4" w:rsidRDefault="00097727" w:rsidP="00097727">
      <w:pPr>
        <w:numPr>
          <w:ilvl w:val="0"/>
          <w:numId w:val="18"/>
        </w:numPr>
        <w:tabs>
          <w:tab w:val="num" w:pos="0"/>
          <w:tab w:val="num" w:pos="1494"/>
        </w:tabs>
        <w:ind w:left="0" w:firstLine="709"/>
        <w:jc w:val="both"/>
        <w:rPr>
          <w:sz w:val="28"/>
          <w:szCs w:val="28"/>
        </w:rPr>
      </w:pPr>
      <w:r w:rsidRPr="00005FF4">
        <w:rPr>
          <w:sz w:val="28"/>
          <w:szCs w:val="28"/>
        </w:rPr>
        <w:t>в спортивных учреждениях занимались физической культурой и спортом 141,1 тыс. человек.</w:t>
      </w:r>
    </w:p>
    <w:p w:rsidR="00097727" w:rsidRPr="00005FF4" w:rsidRDefault="00097727" w:rsidP="00097727">
      <w:pPr>
        <w:ind w:left="709"/>
        <w:jc w:val="both"/>
        <w:rPr>
          <w:sz w:val="28"/>
          <w:szCs w:val="28"/>
        </w:rPr>
      </w:pPr>
      <w:r w:rsidRPr="00005FF4">
        <w:rPr>
          <w:sz w:val="28"/>
          <w:szCs w:val="28"/>
        </w:rPr>
        <w:t>С целью организации мероприятий с детьми, подростками и молодежью:</w:t>
      </w:r>
    </w:p>
    <w:p w:rsidR="00097727" w:rsidRPr="00005FF4" w:rsidRDefault="00097727" w:rsidP="00097727">
      <w:pPr>
        <w:numPr>
          <w:ilvl w:val="0"/>
          <w:numId w:val="18"/>
        </w:numPr>
        <w:tabs>
          <w:tab w:val="num" w:pos="0"/>
          <w:tab w:val="num" w:pos="1494"/>
        </w:tabs>
        <w:ind w:left="0" w:firstLine="709"/>
        <w:jc w:val="both"/>
        <w:rPr>
          <w:sz w:val="28"/>
          <w:szCs w:val="28"/>
        </w:rPr>
      </w:pPr>
      <w:r w:rsidRPr="00005FF4">
        <w:rPr>
          <w:sz w:val="28"/>
          <w:szCs w:val="28"/>
        </w:rPr>
        <w:t>в молодежно-подростковых клубах и спортивно-технических центрах занимались 3,3 тыс. человек;</w:t>
      </w:r>
    </w:p>
    <w:p w:rsidR="00097727" w:rsidRPr="00005FF4" w:rsidRDefault="00097727" w:rsidP="00097727">
      <w:pPr>
        <w:ind w:left="714"/>
        <w:jc w:val="both"/>
        <w:rPr>
          <w:sz w:val="28"/>
          <w:szCs w:val="28"/>
        </w:rPr>
      </w:pPr>
      <w:r w:rsidRPr="00005FF4">
        <w:rPr>
          <w:sz w:val="28"/>
          <w:szCs w:val="28"/>
        </w:rPr>
        <w:t>● посетили молодежные мероприятия 81,2 тыс. детей и молодежи;</w:t>
      </w:r>
    </w:p>
    <w:p w:rsidR="00097727" w:rsidRPr="00005FF4" w:rsidRDefault="00097727" w:rsidP="00097727">
      <w:pPr>
        <w:ind w:left="709"/>
        <w:jc w:val="both"/>
        <w:rPr>
          <w:sz w:val="28"/>
          <w:szCs w:val="28"/>
          <w:highlight w:val="yellow"/>
        </w:rPr>
      </w:pPr>
      <w:r w:rsidRPr="00005FF4">
        <w:rPr>
          <w:sz w:val="28"/>
          <w:szCs w:val="28"/>
        </w:rPr>
        <w:t>● на рабочие места трудоустроено 1,8 тыс. подростков и молодежи;</w:t>
      </w:r>
    </w:p>
    <w:p w:rsidR="00097727" w:rsidRPr="00005FF4" w:rsidRDefault="00097727" w:rsidP="00097727">
      <w:pPr>
        <w:ind w:left="709"/>
        <w:jc w:val="both"/>
        <w:rPr>
          <w:sz w:val="28"/>
          <w:szCs w:val="28"/>
        </w:rPr>
      </w:pPr>
      <w:r w:rsidRPr="00005FF4">
        <w:rPr>
          <w:sz w:val="28"/>
          <w:szCs w:val="28"/>
        </w:rPr>
        <w:t>● получили услугу в оздоровительных лагерях с дневным пребыванием 1,57 тыс. человек.</w:t>
      </w:r>
    </w:p>
    <w:p w:rsidR="0028510F" w:rsidRDefault="00097727" w:rsidP="00097727">
      <w:pPr>
        <w:tabs>
          <w:tab w:val="left" w:pos="426"/>
          <w:tab w:val="left" w:pos="851"/>
        </w:tabs>
        <w:jc w:val="both"/>
        <w:rPr>
          <w:sz w:val="28"/>
          <w:szCs w:val="28"/>
        </w:rPr>
      </w:pPr>
      <w:r w:rsidRPr="00097727">
        <w:rPr>
          <w:color w:val="FF0000"/>
          <w:sz w:val="28"/>
          <w:szCs w:val="28"/>
        </w:rPr>
        <w:tab/>
      </w:r>
      <w:r w:rsidR="0028510F">
        <w:rPr>
          <w:color w:val="FF0000"/>
          <w:sz w:val="28"/>
          <w:szCs w:val="28"/>
        </w:rPr>
        <w:t xml:space="preserve">   </w:t>
      </w:r>
      <w:r w:rsidR="0028510F" w:rsidRPr="00891C91">
        <w:rPr>
          <w:sz w:val="28"/>
          <w:szCs w:val="28"/>
        </w:rPr>
        <w:t xml:space="preserve">В целях укрепления антитеррористической защищенности объектов муниципальных учреждений выполнены мероприятия: ремонт (монтаж) системы видеонаблюдения, охранной сигнализации, ограждений территорий; оказание лицензированных охранных услуг, охрана объектов посредством подключения на ПЦН ОВО, ЧОП. </w:t>
      </w:r>
    </w:p>
    <w:p w:rsidR="00097727" w:rsidRPr="00375488" w:rsidRDefault="0028510F" w:rsidP="0028510F">
      <w:pPr>
        <w:tabs>
          <w:tab w:val="left" w:pos="426"/>
          <w:tab w:val="left" w:pos="709"/>
        </w:tabs>
        <w:ind w:left="709" w:hanging="709"/>
        <w:jc w:val="both"/>
        <w:rPr>
          <w:sz w:val="28"/>
          <w:szCs w:val="28"/>
        </w:rPr>
      </w:pPr>
      <w:r>
        <w:rPr>
          <w:sz w:val="28"/>
          <w:szCs w:val="28"/>
        </w:rPr>
        <w:tab/>
        <w:t xml:space="preserve">  </w:t>
      </w:r>
      <w:r w:rsidR="00097727" w:rsidRPr="00375488">
        <w:rPr>
          <w:sz w:val="28"/>
          <w:szCs w:val="28"/>
        </w:rPr>
        <w:t>Введены в эксплуатацию новые объекты культуры</w:t>
      </w:r>
      <w:r w:rsidR="00834E8A">
        <w:rPr>
          <w:sz w:val="28"/>
          <w:szCs w:val="28"/>
        </w:rPr>
        <w:t xml:space="preserve"> и </w:t>
      </w:r>
      <w:r w:rsidR="00097727" w:rsidRPr="00375488">
        <w:rPr>
          <w:sz w:val="28"/>
          <w:szCs w:val="28"/>
        </w:rPr>
        <w:t>массового спорта:</w:t>
      </w:r>
    </w:p>
    <w:p w:rsidR="00097727" w:rsidRPr="00834E8A" w:rsidRDefault="00097727" w:rsidP="00097727">
      <w:pPr>
        <w:tabs>
          <w:tab w:val="left" w:pos="426"/>
          <w:tab w:val="left" w:pos="851"/>
        </w:tabs>
        <w:jc w:val="both"/>
        <w:rPr>
          <w:sz w:val="28"/>
          <w:szCs w:val="28"/>
        </w:rPr>
      </w:pPr>
      <w:r w:rsidRPr="00834E8A">
        <w:rPr>
          <w:sz w:val="28"/>
          <w:szCs w:val="28"/>
        </w:rPr>
        <w:t>- «Городская библиотека № 16»</w:t>
      </w:r>
      <w:r w:rsidR="00834E8A" w:rsidRPr="00834E8A">
        <w:rPr>
          <w:sz w:val="28"/>
          <w:szCs w:val="28"/>
        </w:rPr>
        <w:t xml:space="preserve">, расположенная по адресу: </w:t>
      </w:r>
      <w:r w:rsidRPr="00834E8A">
        <w:rPr>
          <w:sz w:val="28"/>
          <w:szCs w:val="28"/>
        </w:rPr>
        <w:t>пр. Комсомольский, д.12 МБУК «Централизованная библиотечная система»;</w:t>
      </w:r>
    </w:p>
    <w:p w:rsidR="00097727" w:rsidRPr="00834E8A" w:rsidRDefault="00097727" w:rsidP="00097727">
      <w:pPr>
        <w:tabs>
          <w:tab w:val="left" w:pos="426"/>
          <w:tab w:val="left" w:pos="851"/>
        </w:tabs>
        <w:jc w:val="both"/>
        <w:rPr>
          <w:sz w:val="28"/>
          <w:szCs w:val="28"/>
        </w:rPr>
      </w:pPr>
      <w:r w:rsidRPr="00834E8A">
        <w:rPr>
          <w:sz w:val="28"/>
          <w:szCs w:val="28"/>
        </w:rPr>
        <w:t>- лыжная база в 43 мкр. МБУ ДО СДЮСШОР «Кедр.</w:t>
      </w:r>
    </w:p>
    <w:p w:rsidR="00097727" w:rsidRDefault="00891C91" w:rsidP="00516384">
      <w:pPr>
        <w:tabs>
          <w:tab w:val="left" w:pos="426"/>
          <w:tab w:val="left" w:pos="851"/>
        </w:tabs>
        <w:jc w:val="both"/>
        <w:rPr>
          <w:sz w:val="28"/>
          <w:szCs w:val="28"/>
        </w:rPr>
      </w:pPr>
      <w:r>
        <w:rPr>
          <w:color w:val="FF0000"/>
          <w:sz w:val="28"/>
          <w:szCs w:val="28"/>
        </w:rPr>
        <w:tab/>
      </w:r>
      <w:r w:rsidR="00097727" w:rsidRPr="00891C91">
        <w:rPr>
          <w:sz w:val="28"/>
          <w:szCs w:val="28"/>
        </w:rPr>
        <w:t xml:space="preserve"> </w:t>
      </w:r>
    </w:p>
    <w:p w:rsidR="00AE6E49" w:rsidRPr="006C5957" w:rsidRDefault="00AE6E49" w:rsidP="00516384">
      <w:pPr>
        <w:tabs>
          <w:tab w:val="left" w:pos="426"/>
          <w:tab w:val="left" w:pos="851"/>
        </w:tabs>
        <w:jc w:val="both"/>
        <w:rPr>
          <w:sz w:val="28"/>
          <w:szCs w:val="28"/>
        </w:rPr>
      </w:pPr>
    </w:p>
    <w:p w:rsidR="0032752B" w:rsidRDefault="0032752B" w:rsidP="0032752B">
      <w:pPr>
        <w:ind w:firstLine="708"/>
        <w:jc w:val="both"/>
        <w:rPr>
          <w:color w:val="000000"/>
          <w:sz w:val="28"/>
          <w:szCs w:val="28"/>
          <w:highlight w:val="yellow"/>
        </w:rPr>
      </w:pPr>
    </w:p>
    <w:p w:rsidR="00180402" w:rsidRDefault="00180402" w:rsidP="0032752B">
      <w:pPr>
        <w:ind w:firstLine="708"/>
        <w:jc w:val="both"/>
        <w:rPr>
          <w:color w:val="000000"/>
          <w:sz w:val="28"/>
          <w:szCs w:val="28"/>
          <w:highlight w:val="yellow"/>
        </w:rPr>
      </w:pPr>
    </w:p>
    <w:p w:rsidR="004F04B6" w:rsidRDefault="004F04B6" w:rsidP="0032752B">
      <w:pPr>
        <w:ind w:firstLine="708"/>
        <w:jc w:val="both"/>
        <w:rPr>
          <w:color w:val="000000"/>
          <w:sz w:val="28"/>
          <w:szCs w:val="28"/>
          <w:highlight w:val="yellow"/>
        </w:rPr>
      </w:pPr>
    </w:p>
    <w:p w:rsidR="00180402" w:rsidRDefault="00180402" w:rsidP="0032752B">
      <w:pPr>
        <w:ind w:firstLine="708"/>
        <w:jc w:val="both"/>
        <w:rPr>
          <w:color w:val="000000"/>
          <w:sz w:val="28"/>
          <w:szCs w:val="28"/>
          <w:highlight w:val="yellow"/>
        </w:rPr>
      </w:pPr>
    </w:p>
    <w:p w:rsidR="00180402" w:rsidRDefault="00180402" w:rsidP="0032752B">
      <w:pPr>
        <w:ind w:firstLine="708"/>
        <w:jc w:val="both"/>
        <w:rPr>
          <w:color w:val="000000"/>
          <w:sz w:val="28"/>
          <w:szCs w:val="28"/>
          <w:highlight w:val="yellow"/>
        </w:rPr>
      </w:pPr>
    </w:p>
    <w:p w:rsidR="00FF66D4" w:rsidRPr="00EB1F47" w:rsidRDefault="00FF66D4" w:rsidP="0032752B">
      <w:pPr>
        <w:ind w:firstLine="708"/>
        <w:jc w:val="both"/>
        <w:rPr>
          <w:color w:val="000000"/>
          <w:sz w:val="28"/>
          <w:szCs w:val="28"/>
          <w:highlight w:val="yellow"/>
        </w:rPr>
      </w:pPr>
    </w:p>
    <w:p w:rsidR="0032752B" w:rsidRDefault="0032752B" w:rsidP="0032752B">
      <w:pPr>
        <w:ind w:firstLine="708"/>
        <w:jc w:val="center"/>
        <w:rPr>
          <w:color w:val="000000"/>
          <w:sz w:val="28"/>
          <w:szCs w:val="28"/>
        </w:rPr>
      </w:pPr>
      <w:r w:rsidRPr="00F21DD5">
        <w:rPr>
          <w:color w:val="000000"/>
          <w:sz w:val="28"/>
          <w:szCs w:val="28"/>
        </w:rPr>
        <w:t>Контрольно-счетная палата города</w:t>
      </w:r>
    </w:p>
    <w:p w:rsidR="00180402" w:rsidRPr="00F21DD5" w:rsidRDefault="00467224" w:rsidP="0032752B">
      <w:pPr>
        <w:ind w:firstLine="708"/>
        <w:jc w:val="center"/>
        <w:rPr>
          <w:color w:val="000000"/>
          <w:sz w:val="28"/>
          <w:szCs w:val="28"/>
        </w:rPr>
      </w:pPr>
      <w:r w:rsidRPr="00180402">
        <w:rPr>
          <w:color w:val="000000"/>
          <w:sz w:val="28"/>
          <w:szCs w:val="28"/>
        </w:rPr>
        <w:object w:dxaOrig="7216" w:dyaOrig="5390">
          <v:shape id="_x0000_i1038" type="#_x0000_t75" style="width:381.75pt;height:285pt" o:ole="">
            <v:imagedata r:id="rId40" o:title=""/>
          </v:shape>
          <o:OLEObject Type="Embed" ProgID="PowerPoint.Slide.12" ShapeID="_x0000_i1038" DrawAspect="Content" ObjectID="_1554637573" r:id="rId41"/>
        </w:object>
      </w:r>
    </w:p>
    <w:p w:rsidR="0032752B" w:rsidRDefault="0032752B" w:rsidP="0032752B">
      <w:pPr>
        <w:ind w:firstLine="708"/>
        <w:jc w:val="center"/>
        <w:rPr>
          <w:color w:val="FF0000"/>
          <w:sz w:val="28"/>
          <w:szCs w:val="28"/>
        </w:rPr>
      </w:pPr>
    </w:p>
    <w:p w:rsidR="00C140A2" w:rsidRDefault="00BB285E" w:rsidP="00C82A99">
      <w:pPr>
        <w:pStyle w:val="21"/>
        <w:jc w:val="center"/>
        <w:rPr>
          <w:b/>
          <w:color w:val="FF0000"/>
          <w:sz w:val="28"/>
          <w:szCs w:val="28"/>
          <w:highlight w:val="yellow"/>
        </w:rPr>
      </w:pPr>
      <w:r>
        <w:rPr>
          <w:b/>
          <w:noProof/>
          <w:color w:val="FF0000"/>
          <w:sz w:val="28"/>
          <w:szCs w:val="28"/>
        </w:rPr>
        <w:drawing>
          <wp:anchor distT="0" distB="0" distL="114300" distR="114300" simplePos="0" relativeHeight="251673600" behindDoc="1" locked="0" layoutInCell="1" allowOverlap="1">
            <wp:simplePos x="0" y="0"/>
            <wp:positionH relativeFrom="column">
              <wp:posOffset>-43815</wp:posOffset>
            </wp:positionH>
            <wp:positionV relativeFrom="paragraph">
              <wp:posOffset>97155</wp:posOffset>
            </wp:positionV>
            <wp:extent cx="3429000" cy="2571750"/>
            <wp:effectExtent l="19050" t="0" r="0" b="0"/>
            <wp:wrapTight wrapText="bothSides">
              <wp:wrapPolygon edited="0">
                <wp:start x="-120" y="0"/>
                <wp:lineTo x="-120" y="21440"/>
                <wp:lineTo x="21600" y="21440"/>
                <wp:lineTo x="21600" y="0"/>
                <wp:lineTo x="-12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3429000" cy="2571750"/>
                    </a:xfrm>
                    <a:prstGeom prst="rect">
                      <a:avLst/>
                    </a:prstGeom>
                    <a:noFill/>
                  </pic:spPr>
                </pic:pic>
              </a:graphicData>
            </a:graphic>
          </wp:anchor>
        </w:drawing>
      </w:r>
    </w:p>
    <w:p w:rsidR="0032752B" w:rsidRPr="00AC4676" w:rsidRDefault="0032752B" w:rsidP="0032752B">
      <w:pPr>
        <w:ind w:firstLine="708"/>
        <w:jc w:val="both"/>
        <w:rPr>
          <w:color w:val="000000"/>
          <w:sz w:val="28"/>
          <w:szCs w:val="28"/>
        </w:rPr>
      </w:pPr>
      <w:r w:rsidRPr="00AC4676">
        <w:rPr>
          <w:color w:val="000000"/>
          <w:sz w:val="28"/>
          <w:szCs w:val="28"/>
        </w:rPr>
        <w:t xml:space="preserve">Расходы Контрольно-счетной палаты города при уточненном плане </w:t>
      </w:r>
      <w:r w:rsidR="00AC4676" w:rsidRPr="00AC4676">
        <w:rPr>
          <w:color w:val="000000"/>
          <w:sz w:val="28"/>
          <w:szCs w:val="28"/>
        </w:rPr>
        <w:t>59 900,3</w:t>
      </w:r>
      <w:r w:rsidRPr="00AC4676">
        <w:rPr>
          <w:color w:val="000000"/>
          <w:sz w:val="28"/>
          <w:szCs w:val="28"/>
        </w:rPr>
        <w:t xml:space="preserve"> тыс.рублей составили </w:t>
      </w:r>
      <w:r w:rsidR="00AC4676" w:rsidRPr="00AC4676">
        <w:rPr>
          <w:color w:val="000000"/>
          <w:sz w:val="28"/>
          <w:szCs w:val="28"/>
        </w:rPr>
        <w:t>59</w:t>
      </w:r>
      <w:r w:rsidR="006F222A">
        <w:rPr>
          <w:color w:val="000000"/>
          <w:sz w:val="28"/>
          <w:szCs w:val="28"/>
        </w:rPr>
        <w:t> </w:t>
      </w:r>
      <w:r w:rsidR="00AC4676" w:rsidRPr="00AC4676">
        <w:rPr>
          <w:color w:val="000000"/>
          <w:sz w:val="28"/>
          <w:szCs w:val="28"/>
        </w:rPr>
        <w:t>712</w:t>
      </w:r>
      <w:r w:rsidR="006F222A">
        <w:rPr>
          <w:color w:val="000000"/>
          <w:sz w:val="28"/>
          <w:szCs w:val="28"/>
        </w:rPr>
        <w:t>,</w:t>
      </w:r>
      <w:r w:rsidR="00AC4676" w:rsidRPr="00AC4676">
        <w:rPr>
          <w:color w:val="000000"/>
          <w:sz w:val="28"/>
          <w:szCs w:val="28"/>
        </w:rPr>
        <w:t xml:space="preserve"> 5 тыс.рублей  (99,7</w:t>
      </w:r>
      <w:r w:rsidRPr="00AC4676">
        <w:rPr>
          <w:color w:val="000000"/>
          <w:sz w:val="28"/>
          <w:szCs w:val="28"/>
        </w:rPr>
        <w:t>% к плановым показателям) и были направлены на обеспечение деятельности Контрольно-счетной палаты города в рамках установленных полномочий и реализацию муниципальн</w:t>
      </w:r>
      <w:r w:rsidR="00AC4676" w:rsidRPr="00AC4676">
        <w:rPr>
          <w:color w:val="000000"/>
          <w:sz w:val="28"/>
          <w:szCs w:val="28"/>
        </w:rPr>
        <w:t>ых программ</w:t>
      </w:r>
      <w:r w:rsidRPr="00AC4676">
        <w:rPr>
          <w:color w:val="000000"/>
          <w:sz w:val="28"/>
          <w:szCs w:val="28"/>
        </w:rPr>
        <w:t xml:space="preserve"> </w:t>
      </w:r>
      <w:r w:rsidRPr="00AC4676">
        <w:rPr>
          <w:color w:val="000000"/>
        </w:rPr>
        <w:t>«</w:t>
      </w:r>
      <w:r w:rsidRPr="00AC4676">
        <w:rPr>
          <w:color w:val="000000"/>
          <w:sz w:val="28"/>
          <w:szCs w:val="28"/>
        </w:rPr>
        <w:t>Развитие муниципальной службы в городе Сургуте на 2014 — 20</w:t>
      </w:r>
      <w:r w:rsidR="006F222A">
        <w:rPr>
          <w:color w:val="000000"/>
          <w:sz w:val="28"/>
          <w:szCs w:val="28"/>
        </w:rPr>
        <w:t>3</w:t>
      </w:r>
      <w:r w:rsidRPr="00AC4676">
        <w:rPr>
          <w:color w:val="000000"/>
          <w:sz w:val="28"/>
          <w:szCs w:val="28"/>
        </w:rPr>
        <w:t>0 годы»</w:t>
      </w:r>
      <w:r w:rsidR="00AC4676" w:rsidRPr="00AC4676">
        <w:rPr>
          <w:color w:val="000000"/>
          <w:sz w:val="28"/>
          <w:szCs w:val="28"/>
        </w:rPr>
        <w:t xml:space="preserve"> и «Улучшение условий и охраны труда в городе Сургуте на 2016-2030 годы».</w:t>
      </w:r>
    </w:p>
    <w:p w:rsidR="0032752B" w:rsidRPr="00C603B1" w:rsidRDefault="0032752B" w:rsidP="0032752B">
      <w:pPr>
        <w:ind w:firstLine="709"/>
        <w:jc w:val="both"/>
        <w:rPr>
          <w:color w:val="000000"/>
          <w:sz w:val="28"/>
          <w:szCs w:val="28"/>
        </w:rPr>
      </w:pPr>
      <w:r w:rsidRPr="00C603B1">
        <w:rPr>
          <w:color w:val="000000"/>
          <w:sz w:val="28"/>
          <w:szCs w:val="28"/>
        </w:rPr>
        <w:t>Плановые ассигнования были использованы не в полном объеме по следующим причинам:</w:t>
      </w:r>
    </w:p>
    <w:p w:rsidR="0032752B" w:rsidRDefault="0032752B" w:rsidP="00C603B1">
      <w:pPr>
        <w:jc w:val="both"/>
        <w:rPr>
          <w:color w:val="000000" w:themeColor="text1"/>
          <w:sz w:val="28"/>
          <w:szCs w:val="28"/>
        </w:rPr>
      </w:pPr>
      <w:r w:rsidRPr="00EB586B">
        <w:rPr>
          <w:color w:val="FF0000"/>
          <w:sz w:val="28"/>
          <w:szCs w:val="28"/>
        </w:rPr>
        <w:tab/>
      </w:r>
      <w:r w:rsidRPr="00EB586B">
        <w:rPr>
          <w:color w:val="000000" w:themeColor="text1"/>
          <w:sz w:val="28"/>
          <w:szCs w:val="28"/>
        </w:rPr>
        <w:t xml:space="preserve">● </w:t>
      </w:r>
      <w:r w:rsidR="00824F7E" w:rsidRPr="00EB586B">
        <w:rPr>
          <w:color w:val="000000" w:themeColor="text1"/>
          <w:sz w:val="28"/>
          <w:szCs w:val="28"/>
        </w:rPr>
        <w:t>93,2</w:t>
      </w:r>
      <w:r w:rsidRPr="00EB586B">
        <w:rPr>
          <w:color w:val="000000" w:themeColor="text1"/>
          <w:sz w:val="28"/>
          <w:szCs w:val="28"/>
        </w:rPr>
        <w:t xml:space="preserve"> тыс. руб. - заявительный характер выплаты пособий и компенсаций;</w:t>
      </w:r>
    </w:p>
    <w:p w:rsidR="00AB2DFF" w:rsidRPr="00824F7E" w:rsidRDefault="00AB2DFF" w:rsidP="00C603B1">
      <w:pPr>
        <w:ind w:left="709"/>
        <w:jc w:val="both"/>
        <w:rPr>
          <w:color w:val="000000" w:themeColor="text1"/>
          <w:sz w:val="28"/>
          <w:szCs w:val="28"/>
        </w:rPr>
      </w:pPr>
      <w:r w:rsidRPr="00824F7E">
        <w:rPr>
          <w:color w:val="000000" w:themeColor="text1"/>
          <w:sz w:val="28"/>
          <w:szCs w:val="28"/>
        </w:rPr>
        <w:t>●</w:t>
      </w:r>
      <w:r>
        <w:rPr>
          <w:color w:val="000000" w:themeColor="text1"/>
          <w:sz w:val="28"/>
          <w:szCs w:val="28"/>
        </w:rPr>
        <w:t xml:space="preserve"> 92,1</w:t>
      </w:r>
      <w:r w:rsidRPr="00246191">
        <w:rPr>
          <w:color w:val="000000" w:themeColor="text1"/>
          <w:sz w:val="28"/>
          <w:szCs w:val="28"/>
        </w:rPr>
        <w:t xml:space="preserve"> тыс. рублей - экономия по фонду оплаты труда и начислениям на выплаты по оплате труда;</w:t>
      </w:r>
    </w:p>
    <w:p w:rsidR="00C603B1" w:rsidRPr="00246191" w:rsidRDefault="00C603B1" w:rsidP="00C603B1">
      <w:pPr>
        <w:ind w:left="709"/>
        <w:jc w:val="both"/>
        <w:rPr>
          <w:color w:val="000000" w:themeColor="text1"/>
          <w:sz w:val="28"/>
          <w:szCs w:val="28"/>
        </w:rPr>
      </w:pPr>
      <w:r w:rsidRPr="00C603B1">
        <w:rPr>
          <w:color w:val="000000" w:themeColor="text1"/>
          <w:sz w:val="28"/>
          <w:szCs w:val="28"/>
        </w:rPr>
        <w:t>● 2,5</w:t>
      </w:r>
      <w:r w:rsidR="0032752B" w:rsidRPr="00C603B1">
        <w:rPr>
          <w:sz w:val="28"/>
          <w:szCs w:val="28"/>
        </w:rPr>
        <w:t xml:space="preserve"> тыс. руб. - </w:t>
      </w:r>
      <w:r w:rsidR="006D5E72" w:rsidRPr="00205171">
        <w:rPr>
          <w:sz w:val="28"/>
          <w:szCs w:val="28"/>
        </w:rPr>
        <w:t>потребност</w:t>
      </w:r>
      <w:r w:rsidR="00910BA5">
        <w:rPr>
          <w:sz w:val="28"/>
          <w:szCs w:val="28"/>
        </w:rPr>
        <w:t>ь</w:t>
      </w:r>
      <w:r w:rsidR="006D5E72">
        <w:rPr>
          <w:sz w:val="28"/>
          <w:szCs w:val="28"/>
        </w:rPr>
        <w:t xml:space="preserve"> в</w:t>
      </w:r>
      <w:r w:rsidR="006D5E72" w:rsidRPr="00205171">
        <w:rPr>
          <w:sz w:val="28"/>
          <w:szCs w:val="28"/>
        </w:rPr>
        <w:t xml:space="preserve"> расходах</w:t>
      </w:r>
      <w:r w:rsidR="006D5E72">
        <w:rPr>
          <w:sz w:val="28"/>
          <w:szCs w:val="28"/>
        </w:rPr>
        <w:t xml:space="preserve"> в объеме, меньше запланированного</w:t>
      </w:r>
      <w:r w:rsidR="006D5E72" w:rsidRPr="00205171">
        <w:rPr>
          <w:sz w:val="28"/>
          <w:szCs w:val="28"/>
        </w:rPr>
        <w:t xml:space="preserve"> </w:t>
      </w:r>
      <w:r w:rsidR="00910BA5">
        <w:rPr>
          <w:color w:val="000000" w:themeColor="text1"/>
          <w:sz w:val="28"/>
          <w:szCs w:val="28"/>
        </w:rPr>
        <w:t>по оплате</w:t>
      </w:r>
      <w:r w:rsidRPr="00246191">
        <w:rPr>
          <w:color w:val="000000" w:themeColor="text1"/>
          <w:sz w:val="28"/>
          <w:szCs w:val="28"/>
        </w:rPr>
        <w:t xml:space="preserve"> командировочных расходов </w:t>
      </w:r>
      <w:r w:rsidR="00910BA5">
        <w:rPr>
          <w:color w:val="000000" w:themeColor="text1"/>
          <w:sz w:val="28"/>
          <w:szCs w:val="28"/>
        </w:rPr>
        <w:t xml:space="preserve">по причине уточнения стоимости проезда, а также по </w:t>
      </w:r>
      <w:r w:rsidRPr="00246191">
        <w:rPr>
          <w:color w:val="000000" w:themeColor="text1"/>
          <w:sz w:val="28"/>
          <w:szCs w:val="28"/>
        </w:rPr>
        <w:t xml:space="preserve"> </w:t>
      </w:r>
      <w:r w:rsidR="00910BA5">
        <w:rPr>
          <w:color w:val="000000" w:themeColor="text1"/>
          <w:sz w:val="28"/>
          <w:szCs w:val="28"/>
        </w:rPr>
        <w:t>оплате за услуги переплета документов по причине</w:t>
      </w:r>
      <w:r w:rsidRPr="00246191">
        <w:rPr>
          <w:color w:val="000000" w:themeColor="text1"/>
          <w:sz w:val="28"/>
          <w:szCs w:val="28"/>
        </w:rPr>
        <w:t xml:space="preserve"> </w:t>
      </w:r>
      <w:r>
        <w:rPr>
          <w:color w:val="000000" w:themeColor="text1"/>
          <w:sz w:val="28"/>
          <w:szCs w:val="28"/>
        </w:rPr>
        <w:t>уточнени</w:t>
      </w:r>
      <w:r w:rsidR="00910BA5">
        <w:rPr>
          <w:color w:val="000000" w:themeColor="text1"/>
          <w:sz w:val="28"/>
          <w:szCs w:val="28"/>
        </w:rPr>
        <w:t xml:space="preserve">я стоимости договора. </w:t>
      </w:r>
    </w:p>
    <w:p w:rsidR="00FF66D4" w:rsidRDefault="00FF66D4" w:rsidP="0032752B">
      <w:pPr>
        <w:jc w:val="center"/>
        <w:rPr>
          <w:color w:val="000000"/>
          <w:sz w:val="28"/>
          <w:szCs w:val="28"/>
        </w:rPr>
      </w:pPr>
    </w:p>
    <w:p w:rsidR="00FF66D4" w:rsidRDefault="00FF66D4" w:rsidP="0032752B">
      <w:pPr>
        <w:jc w:val="center"/>
        <w:rPr>
          <w:color w:val="000000"/>
          <w:sz w:val="28"/>
          <w:szCs w:val="28"/>
        </w:rPr>
      </w:pPr>
    </w:p>
    <w:p w:rsidR="005354AC" w:rsidRDefault="005354AC" w:rsidP="0032752B">
      <w:pPr>
        <w:jc w:val="center"/>
        <w:rPr>
          <w:color w:val="000000"/>
          <w:sz w:val="28"/>
          <w:szCs w:val="28"/>
        </w:rPr>
      </w:pPr>
    </w:p>
    <w:p w:rsidR="0032752B" w:rsidRDefault="0032752B" w:rsidP="0032752B">
      <w:pPr>
        <w:jc w:val="center"/>
        <w:rPr>
          <w:color w:val="000000"/>
          <w:sz w:val="28"/>
          <w:szCs w:val="28"/>
        </w:rPr>
      </w:pPr>
      <w:r w:rsidRPr="00A73B4C">
        <w:rPr>
          <w:color w:val="000000"/>
          <w:sz w:val="28"/>
          <w:szCs w:val="28"/>
        </w:rPr>
        <w:t>Департамент образования</w:t>
      </w:r>
    </w:p>
    <w:p w:rsidR="005354AC" w:rsidRDefault="00467224" w:rsidP="0032752B">
      <w:pPr>
        <w:jc w:val="center"/>
        <w:rPr>
          <w:color w:val="000000"/>
          <w:sz w:val="28"/>
          <w:szCs w:val="28"/>
        </w:rPr>
      </w:pPr>
      <w:r w:rsidRPr="005354AC">
        <w:rPr>
          <w:color w:val="000000"/>
          <w:sz w:val="28"/>
          <w:szCs w:val="28"/>
        </w:rPr>
        <w:object w:dxaOrig="7216" w:dyaOrig="5390">
          <v:shape id="_x0000_i1039" type="#_x0000_t75" style="width:404.25pt;height:301.5pt" o:ole="">
            <v:imagedata r:id="rId43" o:title=""/>
          </v:shape>
          <o:OLEObject Type="Embed" ProgID="PowerPoint.Slide.12" ShapeID="_x0000_i1039" DrawAspect="Content" ObjectID="_1554637574" r:id="rId44"/>
        </w:object>
      </w:r>
    </w:p>
    <w:p w:rsidR="0032752B" w:rsidRPr="00EB1F47" w:rsidRDefault="0032752B" w:rsidP="0032752B">
      <w:pPr>
        <w:ind w:firstLine="709"/>
        <w:jc w:val="right"/>
        <w:rPr>
          <w:bCs/>
          <w:color w:val="FF0000"/>
          <w:sz w:val="22"/>
          <w:szCs w:val="22"/>
          <w:highlight w:val="yellow"/>
        </w:rPr>
      </w:pPr>
    </w:p>
    <w:p w:rsidR="0032752B" w:rsidRPr="001B5CA2" w:rsidRDefault="001B6B5B" w:rsidP="00E0751F">
      <w:pPr>
        <w:jc w:val="both"/>
        <w:rPr>
          <w:color w:val="000000"/>
          <w:sz w:val="28"/>
          <w:szCs w:val="28"/>
        </w:rPr>
      </w:pPr>
      <w:r>
        <w:rPr>
          <w:noProof/>
        </w:rPr>
        <w:object w:dxaOrig="1440" w:dyaOrig="1440">
          <v:shape id="_x0000_s1069" type="#_x0000_t75" style="position:absolute;left:0;text-align:left;margin-left:213.3pt;margin-top:8.05pt;width:312.45pt;height:233.25pt;z-index:251679744;mso-position-horizontal-relative:text;mso-position-vertical-relative:text" wrapcoords="-45 0 -45 21540 21600 21540 21600 0 -45 0">
            <v:imagedata r:id="rId45" o:title=""/>
            <w10:wrap type="tight"/>
          </v:shape>
          <o:OLEObject Type="Embed" ProgID="PowerPoint.Slide.12" ShapeID="_x0000_s1069" DrawAspect="Content" ObjectID="_1554637581" r:id="rId46"/>
        </w:object>
      </w:r>
      <w:r w:rsidR="00E0751F">
        <w:rPr>
          <w:color w:val="000000"/>
          <w:sz w:val="28"/>
          <w:szCs w:val="28"/>
        </w:rPr>
        <w:t xml:space="preserve">         </w:t>
      </w:r>
      <w:r w:rsidR="0032752B" w:rsidRPr="001B5CA2">
        <w:rPr>
          <w:color w:val="000000"/>
          <w:sz w:val="28"/>
          <w:szCs w:val="28"/>
        </w:rPr>
        <w:t>Расходы департамента образо</w:t>
      </w:r>
      <w:r w:rsidR="00242643">
        <w:rPr>
          <w:color w:val="000000"/>
          <w:sz w:val="28"/>
          <w:szCs w:val="28"/>
        </w:rPr>
        <w:t xml:space="preserve">вания при уточненном плане </w:t>
      </w:r>
      <w:r w:rsidR="00DF6010" w:rsidRPr="001B5CA2">
        <w:rPr>
          <w:color w:val="000000"/>
          <w:sz w:val="28"/>
          <w:szCs w:val="28"/>
        </w:rPr>
        <w:t>10 122 971,9</w:t>
      </w:r>
      <w:r w:rsidR="0032752B" w:rsidRPr="001B5CA2">
        <w:rPr>
          <w:color w:val="000000"/>
          <w:sz w:val="28"/>
          <w:szCs w:val="28"/>
        </w:rPr>
        <w:t xml:space="preserve"> тыс.рублей составили </w:t>
      </w:r>
      <w:r w:rsidR="00DF6010" w:rsidRPr="001B5CA2">
        <w:rPr>
          <w:color w:val="000000"/>
          <w:sz w:val="28"/>
          <w:szCs w:val="28"/>
        </w:rPr>
        <w:t>10 042 965,8</w:t>
      </w:r>
      <w:r w:rsidR="00247DBA">
        <w:rPr>
          <w:color w:val="000000"/>
          <w:sz w:val="28"/>
          <w:szCs w:val="28"/>
        </w:rPr>
        <w:t xml:space="preserve"> </w:t>
      </w:r>
      <w:r w:rsidR="0032752B" w:rsidRPr="001B5CA2">
        <w:rPr>
          <w:color w:val="000000"/>
          <w:sz w:val="28"/>
          <w:szCs w:val="28"/>
        </w:rPr>
        <w:t>тыс.</w:t>
      </w:r>
      <w:r w:rsidR="00247DBA">
        <w:rPr>
          <w:color w:val="000000"/>
          <w:sz w:val="28"/>
          <w:szCs w:val="28"/>
        </w:rPr>
        <w:t xml:space="preserve"> </w:t>
      </w:r>
      <w:r w:rsidR="0032752B" w:rsidRPr="001B5CA2">
        <w:rPr>
          <w:color w:val="000000"/>
          <w:sz w:val="28"/>
          <w:szCs w:val="28"/>
        </w:rPr>
        <w:t>рублей (99,</w:t>
      </w:r>
      <w:r w:rsidR="00DF6010" w:rsidRPr="001B5CA2">
        <w:rPr>
          <w:color w:val="000000"/>
          <w:sz w:val="28"/>
          <w:szCs w:val="28"/>
        </w:rPr>
        <w:t>2</w:t>
      </w:r>
      <w:r w:rsidR="0032752B" w:rsidRPr="001B5CA2">
        <w:rPr>
          <w:color w:val="000000"/>
          <w:sz w:val="28"/>
          <w:szCs w:val="28"/>
        </w:rPr>
        <w:t>% к плановым показателям) и были направлены на реализацию 7 муниципальных программ.</w:t>
      </w:r>
    </w:p>
    <w:p w:rsidR="0032752B" w:rsidRPr="006003B5" w:rsidRDefault="0032752B" w:rsidP="0032752B">
      <w:pPr>
        <w:ind w:firstLine="709"/>
        <w:jc w:val="both"/>
        <w:rPr>
          <w:color w:val="000000"/>
          <w:sz w:val="28"/>
          <w:szCs w:val="28"/>
        </w:rPr>
      </w:pPr>
      <w:r w:rsidRPr="006003B5">
        <w:rPr>
          <w:color w:val="000000"/>
          <w:sz w:val="28"/>
          <w:szCs w:val="28"/>
        </w:rPr>
        <w:t>Плановые ассигнования были использованы не в полном объеме по следующим причинам:</w:t>
      </w:r>
    </w:p>
    <w:p w:rsidR="0032752B" w:rsidRPr="00BC65AE" w:rsidRDefault="0032752B" w:rsidP="0032752B">
      <w:pPr>
        <w:ind w:firstLine="567"/>
        <w:jc w:val="both"/>
        <w:rPr>
          <w:color w:val="000000" w:themeColor="text1"/>
          <w:sz w:val="28"/>
          <w:szCs w:val="28"/>
        </w:rPr>
      </w:pPr>
      <w:r w:rsidRPr="00BC65AE">
        <w:rPr>
          <w:color w:val="000000" w:themeColor="text1"/>
          <w:sz w:val="28"/>
          <w:szCs w:val="28"/>
        </w:rPr>
        <w:t>●</w:t>
      </w:r>
      <w:r w:rsidR="006003B5" w:rsidRPr="00BC65AE">
        <w:rPr>
          <w:color w:val="000000" w:themeColor="text1"/>
          <w:sz w:val="28"/>
          <w:szCs w:val="28"/>
        </w:rPr>
        <w:t>444,6</w:t>
      </w:r>
      <w:r w:rsidRPr="00BC65AE">
        <w:rPr>
          <w:color w:val="000000" w:themeColor="text1"/>
          <w:sz w:val="28"/>
          <w:szCs w:val="28"/>
        </w:rPr>
        <w:t xml:space="preserve"> тыс. рублей – экономия, сложившаяся по результатам проведения конкурсных процедур;</w:t>
      </w:r>
    </w:p>
    <w:p w:rsidR="0032752B" w:rsidRPr="00D45779" w:rsidRDefault="0032752B" w:rsidP="0032752B">
      <w:pPr>
        <w:ind w:firstLine="567"/>
        <w:jc w:val="both"/>
        <w:rPr>
          <w:color w:val="000000" w:themeColor="text1"/>
          <w:sz w:val="28"/>
          <w:szCs w:val="28"/>
        </w:rPr>
      </w:pPr>
      <w:r w:rsidRPr="00D45779">
        <w:rPr>
          <w:color w:val="000000" w:themeColor="text1"/>
          <w:sz w:val="28"/>
          <w:szCs w:val="28"/>
        </w:rPr>
        <w:t xml:space="preserve">● </w:t>
      </w:r>
      <w:r w:rsidR="00D45779" w:rsidRPr="00D45779">
        <w:rPr>
          <w:color w:val="000000" w:themeColor="text1"/>
          <w:sz w:val="28"/>
          <w:szCs w:val="28"/>
        </w:rPr>
        <w:t>3 615,5</w:t>
      </w:r>
      <w:r w:rsidRPr="00D45779">
        <w:rPr>
          <w:color w:val="000000" w:themeColor="text1"/>
          <w:sz w:val="28"/>
          <w:szCs w:val="28"/>
        </w:rPr>
        <w:t xml:space="preserve"> тыс. рублей - оплата работ за фактически выполненный объем работ;</w:t>
      </w:r>
    </w:p>
    <w:p w:rsidR="0032752B" w:rsidRPr="0055120A" w:rsidRDefault="0032752B" w:rsidP="0032752B">
      <w:pPr>
        <w:ind w:firstLine="567"/>
        <w:jc w:val="both"/>
        <w:rPr>
          <w:color w:val="000000" w:themeColor="text1"/>
          <w:sz w:val="28"/>
          <w:szCs w:val="28"/>
        </w:rPr>
      </w:pPr>
      <w:r w:rsidRPr="0055120A">
        <w:rPr>
          <w:color w:val="000000" w:themeColor="text1"/>
          <w:sz w:val="28"/>
          <w:szCs w:val="28"/>
        </w:rPr>
        <w:t xml:space="preserve">● </w:t>
      </w:r>
      <w:r w:rsidR="0055120A" w:rsidRPr="0055120A">
        <w:rPr>
          <w:color w:val="000000" w:themeColor="text1"/>
          <w:sz w:val="28"/>
          <w:szCs w:val="28"/>
        </w:rPr>
        <w:t>882,7</w:t>
      </w:r>
      <w:r w:rsidRPr="0055120A">
        <w:rPr>
          <w:color w:val="000000" w:themeColor="text1"/>
          <w:sz w:val="28"/>
          <w:szCs w:val="28"/>
        </w:rPr>
        <w:t xml:space="preserve"> тыс. рублей - заявительный характер выплаты пособий и компенсаций;</w:t>
      </w:r>
    </w:p>
    <w:p w:rsidR="0032752B" w:rsidRPr="00E96175" w:rsidRDefault="0032752B" w:rsidP="0032752B">
      <w:pPr>
        <w:ind w:firstLine="567"/>
        <w:jc w:val="both"/>
        <w:rPr>
          <w:color w:val="000000" w:themeColor="text1"/>
          <w:sz w:val="28"/>
          <w:szCs w:val="28"/>
        </w:rPr>
      </w:pPr>
      <w:r w:rsidRPr="00E96175">
        <w:rPr>
          <w:color w:val="000000" w:themeColor="text1"/>
          <w:sz w:val="28"/>
          <w:szCs w:val="28"/>
        </w:rPr>
        <w:t>●</w:t>
      </w:r>
      <w:r w:rsidR="00E96175" w:rsidRPr="00E96175">
        <w:rPr>
          <w:color w:val="000000" w:themeColor="text1"/>
          <w:sz w:val="28"/>
          <w:szCs w:val="28"/>
        </w:rPr>
        <w:t>12 343,9</w:t>
      </w:r>
      <w:r w:rsidRPr="00E96175">
        <w:rPr>
          <w:color w:val="000000" w:themeColor="text1"/>
          <w:sz w:val="28"/>
          <w:szCs w:val="28"/>
        </w:rPr>
        <w:t xml:space="preserve"> тыс. рублей </w:t>
      </w:r>
      <w:r w:rsidR="00E96175" w:rsidRPr="00E96175">
        <w:rPr>
          <w:color w:val="000000" w:themeColor="text1"/>
          <w:sz w:val="28"/>
          <w:szCs w:val="28"/>
        </w:rPr>
        <w:t>–</w:t>
      </w:r>
      <w:r w:rsidRPr="00E96175">
        <w:rPr>
          <w:color w:val="000000" w:themeColor="text1"/>
          <w:sz w:val="28"/>
          <w:szCs w:val="28"/>
        </w:rPr>
        <w:t xml:space="preserve"> </w:t>
      </w:r>
      <w:r w:rsidR="00E96175" w:rsidRPr="00E96175">
        <w:rPr>
          <w:color w:val="000000" w:themeColor="text1"/>
          <w:sz w:val="28"/>
          <w:szCs w:val="28"/>
        </w:rPr>
        <w:t>уменьшение численности получателей выплат, пособий и компенсаций по сравнению с запланированной</w:t>
      </w:r>
      <w:r w:rsidRPr="00E96175">
        <w:rPr>
          <w:color w:val="000000" w:themeColor="text1"/>
          <w:sz w:val="28"/>
          <w:szCs w:val="28"/>
        </w:rPr>
        <w:t>;</w:t>
      </w:r>
    </w:p>
    <w:p w:rsidR="0032752B" w:rsidRPr="004C090C" w:rsidRDefault="0032752B" w:rsidP="0032752B">
      <w:pPr>
        <w:ind w:firstLine="567"/>
        <w:jc w:val="both"/>
        <w:rPr>
          <w:color w:val="000000" w:themeColor="text1"/>
          <w:sz w:val="28"/>
          <w:szCs w:val="28"/>
        </w:rPr>
      </w:pPr>
      <w:r w:rsidRPr="00E96175">
        <w:rPr>
          <w:color w:val="000000" w:themeColor="text1"/>
          <w:sz w:val="28"/>
          <w:szCs w:val="28"/>
        </w:rPr>
        <w:t>●</w:t>
      </w:r>
      <w:r w:rsidR="004C090C" w:rsidRPr="00E96175">
        <w:rPr>
          <w:color w:val="000000" w:themeColor="text1"/>
          <w:sz w:val="28"/>
          <w:szCs w:val="28"/>
        </w:rPr>
        <w:t>9 148,5</w:t>
      </w:r>
      <w:r w:rsidRPr="00E96175">
        <w:rPr>
          <w:color w:val="000000" w:themeColor="text1"/>
          <w:sz w:val="28"/>
          <w:szCs w:val="28"/>
        </w:rPr>
        <w:t xml:space="preserve"> тыс. рублей - экономия по фонду оплаты</w:t>
      </w:r>
      <w:r w:rsidRPr="004C090C">
        <w:rPr>
          <w:color w:val="000000" w:themeColor="text1"/>
          <w:sz w:val="28"/>
          <w:szCs w:val="28"/>
        </w:rPr>
        <w:t xml:space="preserve"> труда и начислениям на выплаты по оплате труда;</w:t>
      </w:r>
    </w:p>
    <w:p w:rsidR="0032752B" w:rsidRPr="006F19B4" w:rsidRDefault="0032752B" w:rsidP="0032752B">
      <w:pPr>
        <w:ind w:firstLine="567"/>
        <w:jc w:val="both"/>
        <w:rPr>
          <w:color w:val="000000" w:themeColor="text1"/>
          <w:sz w:val="28"/>
          <w:szCs w:val="28"/>
        </w:rPr>
      </w:pPr>
      <w:r w:rsidRPr="006F19B4">
        <w:rPr>
          <w:color w:val="000000" w:themeColor="text1"/>
          <w:sz w:val="28"/>
          <w:szCs w:val="28"/>
        </w:rPr>
        <w:t>●</w:t>
      </w:r>
      <w:r w:rsidR="006F19B4" w:rsidRPr="006F19B4">
        <w:rPr>
          <w:color w:val="000000" w:themeColor="text1"/>
          <w:sz w:val="28"/>
          <w:szCs w:val="28"/>
        </w:rPr>
        <w:t>53 570,9</w:t>
      </w:r>
      <w:r w:rsidRPr="006F19B4">
        <w:rPr>
          <w:color w:val="000000" w:themeColor="text1"/>
          <w:sz w:val="28"/>
          <w:szCs w:val="28"/>
        </w:rPr>
        <w:t xml:space="preserve"> тыс. рублей - </w:t>
      </w:r>
      <w:r w:rsidR="006D5E72" w:rsidRPr="00205171">
        <w:rPr>
          <w:sz w:val="28"/>
          <w:szCs w:val="28"/>
        </w:rPr>
        <w:t>потребност</w:t>
      </w:r>
      <w:r w:rsidR="006D5E72">
        <w:rPr>
          <w:sz w:val="28"/>
          <w:szCs w:val="28"/>
        </w:rPr>
        <w:t>ью в</w:t>
      </w:r>
      <w:r w:rsidR="006D5E72" w:rsidRPr="00205171">
        <w:rPr>
          <w:sz w:val="28"/>
          <w:szCs w:val="28"/>
        </w:rPr>
        <w:t xml:space="preserve"> расходах</w:t>
      </w:r>
      <w:r w:rsidR="006D5E72">
        <w:rPr>
          <w:sz w:val="28"/>
          <w:szCs w:val="28"/>
        </w:rPr>
        <w:t xml:space="preserve"> в объеме, меньше запланированного</w:t>
      </w:r>
      <w:r w:rsidRPr="006F19B4">
        <w:rPr>
          <w:color w:val="000000" w:themeColor="text1"/>
          <w:sz w:val="28"/>
          <w:szCs w:val="28"/>
        </w:rPr>
        <w:t xml:space="preserve">: </w:t>
      </w:r>
    </w:p>
    <w:p w:rsidR="00CB2A38" w:rsidRPr="00CB2A38" w:rsidRDefault="0032752B" w:rsidP="00CB2A38">
      <w:pPr>
        <w:ind w:firstLine="567"/>
        <w:jc w:val="both"/>
        <w:rPr>
          <w:sz w:val="28"/>
          <w:szCs w:val="28"/>
        </w:rPr>
      </w:pPr>
      <w:r w:rsidRPr="00CB2A38">
        <w:rPr>
          <w:sz w:val="28"/>
          <w:szCs w:val="28"/>
        </w:rPr>
        <w:t xml:space="preserve">- </w:t>
      </w:r>
      <w:r w:rsidR="00CB2A38" w:rsidRPr="00CB2A38">
        <w:rPr>
          <w:sz w:val="28"/>
          <w:szCs w:val="28"/>
        </w:rPr>
        <w:t>по выплате компенсации стоимости проезда к месту проведения отпуска и обратно в связи с уменьшением стоимости проезда;</w:t>
      </w:r>
    </w:p>
    <w:p w:rsidR="00CB2A38" w:rsidRPr="00CB2A38" w:rsidRDefault="00CB2A38" w:rsidP="00CB2A38">
      <w:pPr>
        <w:ind w:firstLine="567"/>
        <w:jc w:val="both"/>
        <w:rPr>
          <w:sz w:val="28"/>
          <w:szCs w:val="28"/>
        </w:rPr>
      </w:pPr>
      <w:r w:rsidRPr="00CB2A38">
        <w:rPr>
          <w:sz w:val="28"/>
          <w:szCs w:val="28"/>
        </w:rPr>
        <w:t xml:space="preserve">- по </w:t>
      </w:r>
      <w:r w:rsidR="00973D7D">
        <w:rPr>
          <w:sz w:val="28"/>
          <w:szCs w:val="28"/>
        </w:rPr>
        <w:t xml:space="preserve">предоставлению </w:t>
      </w:r>
      <w:r w:rsidRPr="00CB2A38">
        <w:rPr>
          <w:sz w:val="28"/>
          <w:szCs w:val="28"/>
        </w:rPr>
        <w:t xml:space="preserve">субсидии </w:t>
      </w:r>
      <w:r w:rsidR="00995A11" w:rsidRPr="00490536">
        <w:rPr>
          <w:color w:val="000000" w:themeColor="text1"/>
          <w:sz w:val="28"/>
          <w:szCs w:val="28"/>
        </w:rPr>
        <w:t>на возмещение затрат</w:t>
      </w:r>
      <w:r w:rsidRPr="00490536">
        <w:rPr>
          <w:color w:val="000000" w:themeColor="text1"/>
          <w:sz w:val="28"/>
          <w:szCs w:val="28"/>
        </w:rPr>
        <w:t xml:space="preserve"> </w:t>
      </w:r>
      <w:r w:rsidR="005F6949" w:rsidRPr="00490536">
        <w:rPr>
          <w:color w:val="000000" w:themeColor="text1"/>
          <w:sz w:val="28"/>
          <w:szCs w:val="28"/>
        </w:rPr>
        <w:t xml:space="preserve">частным общеобразовательным организациям </w:t>
      </w:r>
      <w:r w:rsidRPr="00490536">
        <w:rPr>
          <w:color w:val="000000" w:themeColor="text1"/>
          <w:sz w:val="28"/>
          <w:szCs w:val="28"/>
        </w:rPr>
        <w:t xml:space="preserve">по причине </w:t>
      </w:r>
      <w:r w:rsidRPr="00CB2A38">
        <w:rPr>
          <w:sz w:val="28"/>
          <w:szCs w:val="28"/>
        </w:rPr>
        <w:t>закрытия  НОУ СОШ с углубленным изучением отдельных предметов;</w:t>
      </w:r>
    </w:p>
    <w:p w:rsidR="00CB2A38" w:rsidRPr="00CB2A38" w:rsidRDefault="00CB2A38" w:rsidP="00CB2A38">
      <w:pPr>
        <w:ind w:firstLine="567"/>
        <w:jc w:val="both"/>
        <w:rPr>
          <w:sz w:val="28"/>
          <w:szCs w:val="28"/>
        </w:rPr>
      </w:pPr>
      <w:r w:rsidRPr="00CB2A38">
        <w:rPr>
          <w:sz w:val="28"/>
          <w:szCs w:val="28"/>
        </w:rPr>
        <w:t>- по оплате командировочных расходов в части оплаты проезда, проживания, суточных по причине уменьшения количества, отмены командировок;</w:t>
      </w:r>
    </w:p>
    <w:p w:rsidR="00CB2A38" w:rsidRPr="00CB2A38" w:rsidRDefault="00CB2A38" w:rsidP="00CB2A38">
      <w:pPr>
        <w:ind w:firstLine="567"/>
        <w:jc w:val="both"/>
        <w:rPr>
          <w:sz w:val="28"/>
          <w:szCs w:val="28"/>
        </w:rPr>
      </w:pPr>
      <w:r w:rsidRPr="00CB2A38">
        <w:rPr>
          <w:sz w:val="28"/>
          <w:szCs w:val="28"/>
        </w:rPr>
        <w:t xml:space="preserve">-  по оплате организационных взносов за обучающие семинары по причине отсутствия семинаров; </w:t>
      </w:r>
    </w:p>
    <w:p w:rsidR="00CB2A38" w:rsidRPr="00CB2A38" w:rsidRDefault="00CB2A38" w:rsidP="00CB2A38">
      <w:pPr>
        <w:ind w:firstLine="567"/>
        <w:jc w:val="both"/>
        <w:rPr>
          <w:sz w:val="28"/>
          <w:szCs w:val="28"/>
        </w:rPr>
      </w:pPr>
      <w:r w:rsidRPr="00CB2A38">
        <w:rPr>
          <w:sz w:val="28"/>
          <w:szCs w:val="28"/>
        </w:rPr>
        <w:t xml:space="preserve">- </w:t>
      </w:r>
      <w:r w:rsidR="00995A11">
        <w:rPr>
          <w:sz w:val="28"/>
          <w:szCs w:val="28"/>
        </w:rPr>
        <w:t>по</w:t>
      </w:r>
      <w:r w:rsidRPr="00CB2A38">
        <w:rPr>
          <w:sz w:val="28"/>
          <w:szCs w:val="28"/>
        </w:rPr>
        <w:t xml:space="preserve"> приобретени</w:t>
      </w:r>
      <w:r w:rsidR="00995A11">
        <w:rPr>
          <w:sz w:val="28"/>
          <w:szCs w:val="28"/>
        </w:rPr>
        <w:t>ю</w:t>
      </w:r>
      <w:r w:rsidRPr="00CB2A38">
        <w:rPr>
          <w:sz w:val="28"/>
          <w:szCs w:val="28"/>
        </w:rPr>
        <w:t xml:space="preserve"> торгово-технологического и цифрового оборудования, сервера, аттестатов по причине уменьшения стоимости товара;</w:t>
      </w:r>
    </w:p>
    <w:p w:rsidR="00CB2A38" w:rsidRPr="00CB2A38" w:rsidRDefault="00CB2A38" w:rsidP="00CB2A38">
      <w:pPr>
        <w:ind w:firstLine="567"/>
        <w:jc w:val="both"/>
        <w:rPr>
          <w:sz w:val="28"/>
          <w:szCs w:val="28"/>
        </w:rPr>
      </w:pPr>
      <w:r w:rsidRPr="00CB2A38">
        <w:rPr>
          <w:sz w:val="28"/>
          <w:szCs w:val="28"/>
        </w:rPr>
        <w:t xml:space="preserve">- по организации горячего питания детей в образовательных учреждениях по причине уменьшения фактического количества дней посещения детьми образовательных учреждений вследствие болезни, актированных дней, приостановления учебного процесса в общеобразовательных организациях с целью предупреждения эпидемического распространения гриппа и ОРВИ, закрытия НОУ СОШ с углубленным изучением отдельных предметов; </w:t>
      </w:r>
    </w:p>
    <w:p w:rsidR="00CB2A38" w:rsidRPr="00CB2A38" w:rsidRDefault="00CB2A38" w:rsidP="00CB2A38">
      <w:pPr>
        <w:ind w:firstLine="567"/>
        <w:jc w:val="both"/>
        <w:rPr>
          <w:sz w:val="28"/>
          <w:szCs w:val="28"/>
        </w:rPr>
      </w:pPr>
      <w:r w:rsidRPr="00CB2A38">
        <w:rPr>
          <w:sz w:val="28"/>
          <w:szCs w:val="28"/>
        </w:rPr>
        <w:t>- по субсидии бюджетным и автономным учреждениям на выполнение муниципального задания в связи с уточнением среднегодовой численности учащихся;</w:t>
      </w:r>
    </w:p>
    <w:p w:rsidR="00CB2A38" w:rsidRPr="00CB2A38" w:rsidRDefault="00CB2A38" w:rsidP="00CB2A38">
      <w:pPr>
        <w:ind w:firstLine="567"/>
        <w:jc w:val="both"/>
        <w:rPr>
          <w:sz w:val="28"/>
          <w:szCs w:val="28"/>
        </w:rPr>
      </w:pPr>
      <w:r w:rsidRPr="00CB2A38">
        <w:rPr>
          <w:sz w:val="28"/>
          <w:szCs w:val="28"/>
        </w:rPr>
        <w:t>- по приобретению билетов на единый бал выпускников "Алые паруса" по причине уменьшения численности обучающихся выпускных классов;</w:t>
      </w:r>
    </w:p>
    <w:p w:rsidR="00CB2A38" w:rsidRPr="00CB2A38" w:rsidRDefault="00CB2A38" w:rsidP="00CB2A38">
      <w:pPr>
        <w:ind w:firstLine="567"/>
        <w:jc w:val="both"/>
        <w:rPr>
          <w:sz w:val="28"/>
          <w:szCs w:val="28"/>
        </w:rPr>
      </w:pPr>
      <w:r w:rsidRPr="00CB2A38">
        <w:rPr>
          <w:sz w:val="28"/>
          <w:szCs w:val="28"/>
        </w:rPr>
        <w:t xml:space="preserve">- </w:t>
      </w:r>
      <w:r w:rsidR="00995A11">
        <w:rPr>
          <w:sz w:val="28"/>
          <w:szCs w:val="28"/>
        </w:rPr>
        <w:t>по</w:t>
      </w:r>
      <w:r w:rsidRPr="00CB2A38">
        <w:rPr>
          <w:sz w:val="28"/>
          <w:szCs w:val="28"/>
        </w:rPr>
        <w:t xml:space="preserve"> обеспечени</w:t>
      </w:r>
      <w:r w:rsidR="00995A11">
        <w:rPr>
          <w:sz w:val="28"/>
          <w:szCs w:val="28"/>
        </w:rPr>
        <w:t>ю</w:t>
      </w:r>
      <w:r w:rsidRPr="00CB2A38">
        <w:rPr>
          <w:sz w:val="28"/>
          <w:szCs w:val="28"/>
        </w:rPr>
        <w:t xml:space="preserve"> сертификатов дополнительного образования детей в рамках апробации системы персонифицированного финансирования дополнительного образования по причине уменьшения норматива финансового обеспечения одного сертификата дополнительного образования;</w:t>
      </w:r>
    </w:p>
    <w:p w:rsidR="00CB2A38" w:rsidRPr="00CB2A38" w:rsidRDefault="00CB2A38" w:rsidP="00CB2A38">
      <w:pPr>
        <w:ind w:firstLine="567"/>
        <w:jc w:val="both"/>
        <w:rPr>
          <w:sz w:val="28"/>
          <w:szCs w:val="28"/>
        </w:rPr>
      </w:pPr>
      <w:r w:rsidRPr="00CB2A38">
        <w:rPr>
          <w:sz w:val="28"/>
          <w:szCs w:val="28"/>
        </w:rPr>
        <w:t>-  по компенсации части родительской платы за присмотр и уход за детьми по причине уменьшения планируемого объема начисленной родительской платы вследствие уменьшения фактического количества дней посещения детьми образовательных учреждений (отсутствие по причине болезни, закрытие дошкольных групп на карантин), перерасчета родительской платы в соответствии с порядком утвержденным приказом департамента образования от 12.11.2015 № 12-27-755/15-0-0 "Об утверждении порядков"</w:t>
      </w:r>
    </w:p>
    <w:p w:rsidR="00CB2A38" w:rsidRPr="00CB2A38" w:rsidRDefault="00CB2A38" w:rsidP="00CB2A38">
      <w:pPr>
        <w:ind w:firstLine="567"/>
        <w:jc w:val="both"/>
        <w:rPr>
          <w:sz w:val="28"/>
          <w:szCs w:val="28"/>
        </w:rPr>
      </w:pPr>
      <w:r w:rsidRPr="00CB2A38">
        <w:rPr>
          <w:sz w:val="28"/>
          <w:szCs w:val="28"/>
        </w:rPr>
        <w:t>- по оплате услуг связи, доступа к сети Интернет по причине уменьшения тарифа операторами связи;</w:t>
      </w:r>
    </w:p>
    <w:p w:rsidR="0032752B" w:rsidRPr="00EB1F47" w:rsidRDefault="00CB2A38" w:rsidP="00190D81">
      <w:pPr>
        <w:ind w:firstLine="567"/>
        <w:jc w:val="both"/>
        <w:rPr>
          <w:color w:val="000000" w:themeColor="text1"/>
          <w:sz w:val="28"/>
          <w:szCs w:val="28"/>
          <w:highlight w:val="yellow"/>
        </w:rPr>
      </w:pPr>
      <w:r w:rsidRPr="00CB2A38">
        <w:rPr>
          <w:sz w:val="28"/>
          <w:szCs w:val="28"/>
        </w:rPr>
        <w:t>- по расходам на мероприятия в связи с отменой мероприятий.</w:t>
      </w:r>
    </w:p>
    <w:p w:rsidR="009960D4" w:rsidRPr="000C0C05" w:rsidRDefault="009960D4" w:rsidP="009960D4">
      <w:pPr>
        <w:ind w:firstLine="709"/>
        <w:jc w:val="both"/>
        <w:rPr>
          <w:sz w:val="28"/>
          <w:szCs w:val="28"/>
        </w:rPr>
      </w:pPr>
      <w:r w:rsidRPr="000C0C05">
        <w:rPr>
          <w:sz w:val="28"/>
          <w:szCs w:val="28"/>
        </w:rPr>
        <w:t>100 муниципальных учреждений, подведомственных департаменту образования, осуществляли оказание муниципальных услуг (выполнение работ) в соответствии с ведомственным перечнем услуг и работ.</w:t>
      </w:r>
    </w:p>
    <w:p w:rsidR="009960D4" w:rsidRPr="000C0C05" w:rsidRDefault="009960D4" w:rsidP="009960D4">
      <w:pPr>
        <w:ind w:firstLine="709"/>
        <w:jc w:val="both"/>
        <w:rPr>
          <w:sz w:val="28"/>
          <w:szCs w:val="28"/>
        </w:rPr>
      </w:pPr>
      <w:r w:rsidRPr="000C0C05">
        <w:rPr>
          <w:sz w:val="28"/>
          <w:szCs w:val="28"/>
        </w:rPr>
        <w:t>Были обеспечены следующие показатели результатов деятельности:</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 xml:space="preserve">получили услугу в образовательных учреждениях, реализующих основную образовательную программу дошкольного образования, 24,5 тысяч детей дошкольного возраста; </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 xml:space="preserve">в общеобразовательных учреждениях обучались 44 тысячи человек, из которых 52,2% обучающихся по итогам учебного года имели отметки «4» и «5»;  </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99,8% в общей численности обучающихся имеют положительные отметки по итогам учебного года;</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 xml:space="preserve">в учреждениях дополнительного образования обучались 8,4 тысячи человек;  </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получили услугу в оздоровительных лагерях с дневным пребыванием детей 10,5 тысяч человек.</w:t>
      </w:r>
    </w:p>
    <w:p w:rsidR="009960D4" w:rsidRPr="000C0C05" w:rsidRDefault="009960D4" w:rsidP="009960D4">
      <w:pPr>
        <w:ind w:firstLine="709"/>
        <w:jc w:val="both"/>
        <w:rPr>
          <w:sz w:val="28"/>
          <w:szCs w:val="28"/>
        </w:rPr>
      </w:pPr>
      <w:r w:rsidRPr="009960D4">
        <w:rPr>
          <w:color w:val="FF0000"/>
          <w:sz w:val="28"/>
          <w:szCs w:val="28"/>
        </w:rPr>
        <w:tab/>
      </w:r>
      <w:r w:rsidRPr="000C0C05">
        <w:rPr>
          <w:sz w:val="28"/>
          <w:szCs w:val="28"/>
        </w:rPr>
        <w:t>В отчетном периоде обеспечена комплексная безопасность, создавались современные условия образовательного процесса:</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осуществлялись мероприятия по выполнению предписаний надзорных органов: выполнено 73 пункта предписаний территориального отдела Управления Роспотребнадзор;</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приобретены комплекты образовательной робототехники (43 учреждения);</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приобретены учебники и учебно-наглядные пособия (69 учреждений), игровое оборудование (63 учреждения), спортивное оборудование (51 учреждение);</w:t>
      </w:r>
    </w:p>
    <w:p w:rsidR="009960D4" w:rsidRPr="000C0C05" w:rsidRDefault="009960D4" w:rsidP="009960D4">
      <w:pPr>
        <w:ind w:firstLine="709"/>
        <w:jc w:val="both"/>
        <w:rPr>
          <w:sz w:val="28"/>
          <w:szCs w:val="28"/>
        </w:rPr>
      </w:pPr>
      <w:r w:rsidRPr="000C0C05">
        <w:rPr>
          <w:sz w:val="28"/>
          <w:szCs w:val="28"/>
        </w:rPr>
        <w:t>•</w:t>
      </w:r>
      <w:r w:rsidRPr="000C0C05">
        <w:rPr>
          <w:sz w:val="28"/>
          <w:szCs w:val="28"/>
        </w:rPr>
        <w:tab/>
        <w:t>приобретены мебель (44 учреждения), технологическое оборудование (42 учреждения), медицинское оборудование (9 учреждений).</w:t>
      </w:r>
    </w:p>
    <w:p w:rsidR="009960D4" w:rsidRPr="0014415D" w:rsidRDefault="009960D4" w:rsidP="009960D4">
      <w:pPr>
        <w:ind w:firstLine="709"/>
        <w:jc w:val="both"/>
        <w:rPr>
          <w:sz w:val="28"/>
          <w:szCs w:val="28"/>
        </w:rPr>
      </w:pPr>
      <w:r w:rsidRPr="0014415D">
        <w:rPr>
          <w:sz w:val="28"/>
          <w:szCs w:val="28"/>
        </w:rPr>
        <w:t>С января 2016 года начали функционировать введенные в эксплуатацию в 2015 году муниципальное бюджетное общеобразовательное учреждение средняя школа № 9 на 801 место, пристрой на 300 мест в МБОУ средней общеобразовательной школе № 10 с углубленным изучением отдельных предметов. С апреля 2016 года начали функционировать спортивный центр с универсальным игровым залом № 5 в МБОУ средней общеобразовательной школе № 10 с углубленным изучением отдельных предметов, спортивный центр с универсальным игровым залом № 6 в МБОУ средней общеобразовательной школе № 26.</w:t>
      </w:r>
    </w:p>
    <w:p w:rsidR="009960D4" w:rsidRPr="00073053" w:rsidRDefault="009960D4" w:rsidP="009960D4">
      <w:pPr>
        <w:ind w:firstLine="709"/>
        <w:jc w:val="both"/>
        <w:rPr>
          <w:sz w:val="28"/>
          <w:szCs w:val="28"/>
        </w:rPr>
      </w:pPr>
      <w:r w:rsidRPr="00073053">
        <w:rPr>
          <w:sz w:val="28"/>
          <w:szCs w:val="28"/>
        </w:rPr>
        <w:t>В отчетном периоде в соответствии с распоряжением Администрации города от 23.09.2016 № 1764 создано муниципальное бюджетное дошкольное образовательное учреждение детский сад № 45 «Волчок». Учреждение функционирует с 10 марта 2017 года.</w:t>
      </w:r>
    </w:p>
    <w:p w:rsidR="009960D4" w:rsidRPr="00073053" w:rsidRDefault="009960D4" w:rsidP="009960D4">
      <w:pPr>
        <w:ind w:firstLine="709"/>
        <w:jc w:val="both"/>
        <w:rPr>
          <w:sz w:val="28"/>
          <w:szCs w:val="28"/>
        </w:rPr>
      </w:pPr>
      <w:r w:rsidRPr="00073053">
        <w:rPr>
          <w:sz w:val="28"/>
          <w:szCs w:val="28"/>
        </w:rPr>
        <w:t>С 01.07.2016 прекратило свою деятельность негосударственное образовательное учреждение средняя общеобразовательная школа с углубленным изучением отдельных предметов. Здание, расположенное в п. Кедровый, которое арендовало данное учреждение, передано на праве оперативного управления МБОУ СОШ № 44. Здание введено в эксплуатацию с января 2017 года после проведения капитального ремонта и внесения соответствующих изменений в лицензию на осуществление образовательной деятельности МБОУ СОШ № 44.</w:t>
      </w:r>
    </w:p>
    <w:p w:rsidR="009960D4" w:rsidRPr="00073053" w:rsidRDefault="009960D4" w:rsidP="009960D4">
      <w:pPr>
        <w:ind w:firstLine="709"/>
        <w:jc w:val="both"/>
        <w:rPr>
          <w:sz w:val="28"/>
          <w:szCs w:val="28"/>
        </w:rPr>
      </w:pPr>
      <w:r w:rsidRPr="00073053">
        <w:rPr>
          <w:sz w:val="28"/>
          <w:szCs w:val="28"/>
        </w:rPr>
        <w:t>В муниципальных общеобразовательных учреждениях за период с 01.01.2016 по 01.01.2017 увеличилось количество мест на 1 489 единиц, что обусловлено увеличением количества мест в рамках реализации мероприятий по оптимизации загруженности общеобразовательных учреждений путем эффективного использования имеющихся помещений в соответствии с комплексом мероприятий по переходу на односменный режим работы в муниципальных общеобразовательных учреждениях города Сургута в соответствии с прогнозируемой потребностью и современными условиями обучения до 2025 года (1 789 мест). При этом, уменьшилось количество мест в связи с планируемым сносом здания МБОУ НШ «Перспектива» в 2016 году (300 мест).</w:t>
      </w:r>
    </w:p>
    <w:p w:rsidR="00073053" w:rsidRPr="00943463" w:rsidRDefault="009960D4" w:rsidP="009960D4">
      <w:pPr>
        <w:ind w:firstLine="709"/>
        <w:jc w:val="both"/>
        <w:rPr>
          <w:sz w:val="28"/>
          <w:szCs w:val="28"/>
        </w:rPr>
      </w:pPr>
      <w:r w:rsidRPr="00943463">
        <w:rPr>
          <w:sz w:val="28"/>
          <w:szCs w:val="28"/>
        </w:rPr>
        <w:t xml:space="preserve">В отчетном периоде программы дошкольного, общего образования реализовывали шесть частных организаций, имеющих лицензию на право ведения образовательной деятельности: </w:t>
      </w:r>
    </w:p>
    <w:p w:rsidR="00073053" w:rsidRPr="00943463" w:rsidRDefault="00073053" w:rsidP="009960D4">
      <w:pPr>
        <w:ind w:firstLine="709"/>
        <w:jc w:val="both"/>
        <w:rPr>
          <w:sz w:val="28"/>
          <w:szCs w:val="28"/>
        </w:rPr>
      </w:pPr>
      <w:r w:rsidRPr="00943463">
        <w:rPr>
          <w:sz w:val="28"/>
          <w:szCs w:val="28"/>
        </w:rPr>
        <w:t xml:space="preserve">- </w:t>
      </w:r>
      <w:r w:rsidR="009960D4" w:rsidRPr="00943463">
        <w:rPr>
          <w:sz w:val="28"/>
          <w:szCs w:val="28"/>
        </w:rPr>
        <w:t>частное общеобразовательное учреждение гимназия во имя Святителя Николая Чудотворца,</w:t>
      </w:r>
    </w:p>
    <w:p w:rsidR="00073053" w:rsidRPr="00943463" w:rsidRDefault="00073053" w:rsidP="009960D4">
      <w:pPr>
        <w:ind w:firstLine="709"/>
        <w:jc w:val="both"/>
        <w:rPr>
          <w:sz w:val="28"/>
          <w:szCs w:val="28"/>
        </w:rPr>
      </w:pPr>
      <w:r w:rsidRPr="00943463">
        <w:rPr>
          <w:sz w:val="28"/>
          <w:szCs w:val="28"/>
        </w:rPr>
        <w:t xml:space="preserve">- </w:t>
      </w:r>
      <w:r w:rsidR="009960D4" w:rsidRPr="00943463">
        <w:rPr>
          <w:sz w:val="28"/>
          <w:szCs w:val="28"/>
        </w:rPr>
        <w:t>ООО «Негосударственное дошкольное учреждение – центр развития ребенка «ГУЛЛИВЕР»,</w:t>
      </w:r>
    </w:p>
    <w:p w:rsidR="00073053" w:rsidRPr="00943463" w:rsidRDefault="00073053" w:rsidP="009960D4">
      <w:pPr>
        <w:ind w:firstLine="709"/>
        <w:jc w:val="both"/>
        <w:rPr>
          <w:sz w:val="28"/>
          <w:szCs w:val="28"/>
        </w:rPr>
      </w:pPr>
      <w:r w:rsidRPr="00943463">
        <w:rPr>
          <w:sz w:val="28"/>
          <w:szCs w:val="28"/>
        </w:rPr>
        <w:t xml:space="preserve">- </w:t>
      </w:r>
      <w:r w:rsidR="009960D4" w:rsidRPr="00943463">
        <w:rPr>
          <w:sz w:val="28"/>
          <w:szCs w:val="28"/>
        </w:rPr>
        <w:t>некоммерческое партнерство «Центр временного пребывания детей»,</w:t>
      </w:r>
    </w:p>
    <w:p w:rsidR="00073053" w:rsidRPr="00943463" w:rsidRDefault="00073053" w:rsidP="009960D4">
      <w:pPr>
        <w:ind w:firstLine="709"/>
        <w:jc w:val="both"/>
        <w:rPr>
          <w:sz w:val="28"/>
          <w:szCs w:val="28"/>
        </w:rPr>
      </w:pPr>
      <w:r w:rsidRPr="00943463">
        <w:rPr>
          <w:sz w:val="28"/>
          <w:szCs w:val="28"/>
        </w:rPr>
        <w:t xml:space="preserve">- </w:t>
      </w:r>
      <w:r w:rsidR="009960D4" w:rsidRPr="00943463">
        <w:rPr>
          <w:sz w:val="28"/>
          <w:szCs w:val="28"/>
        </w:rPr>
        <w:t>ООО Малое инновационное предприятие «Центр развития талантов ребенка»,</w:t>
      </w:r>
    </w:p>
    <w:p w:rsidR="00073053" w:rsidRPr="00943463" w:rsidRDefault="00073053" w:rsidP="009960D4">
      <w:pPr>
        <w:ind w:firstLine="709"/>
        <w:jc w:val="both"/>
        <w:rPr>
          <w:sz w:val="28"/>
          <w:szCs w:val="28"/>
        </w:rPr>
      </w:pPr>
      <w:r w:rsidRPr="00943463">
        <w:rPr>
          <w:sz w:val="28"/>
          <w:szCs w:val="28"/>
        </w:rPr>
        <w:t>-</w:t>
      </w:r>
      <w:r w:rsidR="009960D4" w:rsidRPr="00943463">
        <w:rPr>
          <w:sz w:val="28"/>
          <w:szCs w:val="28"/>
        </w:rPr>
        <w:t xml:space="preserve"> ООО «Счастливое детство»,</w:t>
      </w:r>
    </w:p>
    <w:p w:rsidR="00073053" w:rsidRPr="00943463" w:rsidRDefault="00073053" w:rsidP="009960D4">
      <w:pPr>
        <w:ind w:firstLine="709"/>
        <w:jc w:val="both"/>
        <w:rPr>
          <w:sz w:val="28"/>
          <w:szCs w:val="28"/>
        </w:rPr>
      </w:pPr>
      <w:r w:rsidRPr="00943463">
        <w:rPr>
          <w:sz w:val="28"/>
          <w:szCs w:val="28"/>
        </w:rPr>
        <w:t>-</w:t>
      </w:r>
      <w:r w:rsidR="009960D4" w:rsidRPr="00943463">
        <w:rPr>
          <w:sz w:val="28"/>
          <w:szCs w:val="28"/>
        </w:rPr>
        <w:t xml:space="preserve"> ООО «Наш Малыш». </w:t>
      </w:r>
    </w:p>
    <w:p w:rsidR="009960D4" w:rsidRPr="0091794F" w:rsidRDefault="009960D4" w:rsidP="009960D4">
      <w:pPr>
        <w:ind w:firstLine="709"/>
        <w:jc w:val="both"/>
        <w:rPr>
          <w:sz w:val="28"/>
          <w:szCs w:val="28"/>
        </w:rPr>
      </w:pPr>
      <w:r w:rsidRPr="0091794F">
        <w:rPr>
          <w:sz w:val="28"/>
          <w:szCs w:val="28"/>
        </w:rPr>
        <w:t>Указанным организациям предоставляются субсидии за счет средств субвенций, субсидий из бюджета автономного округа, средств местного бюджета.</w:t>
      </w:r>
    </w:p>
    <w:p w:rsidR="009960D4" w:rsidRPr="004066B3" w:rsidRDefault="009960D4" w:rsidP="009960D4">
      <w:pPr>
        <w:ind w:firstLine="709"/>
        <w:jc w:val="both"/>
        <w:rPr>
          <w:sz w:val="28"/>
          <w:szCs w:val="28"/>
        </w:rPr>
      </w:pPr>
      <w:r w:rsidRPr="004066B3">
        <w:rPr>
          <w:sz w:val="28"/>
          <w:szCs w:val="28"/>
        </w:rPr>
        <w:t>В рамках организации отдыха, оздоровления и занятости детей, подростков и молодежи в период весенних каникул было организовано 22 лагеря с дневным пребыванием детей с охватом 2 800 детей, в период летних каникул – 37 лагерей с дневным пребыванием детей с охватом 5 150 детей, в период осенних каникул – 18 лагерей с дневным пребыванием детей с охватом 2 300 детей. В целях повышения доступности услуги по организации отдыха и оздоровления детей работа лагерей с дневным пребыванием детей на базе образовательных учреждений, подведомственных департаменту образования, организована на бесплатной основе (без взимания родительской платы). Кроме того, в рамках организации отдыха, оздоровления и занятости детей, подростков и молодежи в период летних каникул было организовано 4 лагеря с дневным пребыванием детей с охватом 333 ребенка в частных организациях, имеющих лицензию на осуществление образовательной деятельности (ЧУ ДПО ЦГО «Лингва», ООО «Английский клуб», ПОУ «Сургутский учебный центр» РО ДОСААФ России ХМАО – Югры, ЧОУ гимназия во имя Святителя Николая Чудотворца).</w:t>
      </w:r>
    </w:p>
    <w:p w:rsidR="009960D4" w:rsidRPr="004066B3" w:rsidRDefault="009960D4" w:rsidP="009960D4">
      <w:pPr>
        <w:ind w:firstLine="709"/>
        <w:jc w:val="both"/>
        <w:rPr>
          <w:sz w:val="28"/>
          <w:szCs w:val="28"/>
        </w:rPr>
      </w:pPr>
      <w:r w:rsidRPr="004066B3">
        <w:rPr>
          <w:sz w:val="28"/>
          <w:szCs w:val="28"/>
        </w:rPr>
        <w:t xml:space="preserve">В 2016 году за счет средств субвенций из бюджета автономного округа </w:t>
      </w:r>
      <w:r w:rsidRPr="000E2F2A">
        <w:rPr>
          <w:b/>
          <w:sz w:val="28"/>
          <w:szCs w:val="28"/>
        </w:rPr>
        <w:t xml:space="preserve">в </w:t>
      </w:r>
      <w:r w:rsidRPr="007841BC">
        <w:rPr>
          <w:sz w:val="28"/>
          <w:szCs w:val="28"/>
        </w:rPr>
        <w:t>рамках реализации государственной программы «Социальная поддержка жителей</w:t>
      </w:r>
      <w:r w:rsidRPr="000E2F2A">
        <w:rPr>
          <w:b/>
          <w:sz w:val="28"/>
          <w:szCs w:val="28"/>
        </w:rPr>
        <w:t xml:space="preserve"> </w:t>
      </w:r>
      <w:r w:rsidRPr="004066B3">
        <w:rPr>
          <w:sz w:val="28"/>
          <w:szCs w:val="28"/>
        </w:rPr>
        <w:t>Ханты-Мансийского автономного округа – Югры на 2014 – 2020 годы» на территории Ханты-Мансийского автономного округа – Югры отдохнуло 1 005 детей и подростков, за пределами Ханты-Мансийского автономного округа – Югры – 1 427 детей и подростков.</w:t>
      </w:r>
    </w:p>
    <w:p w:rsidR="009960D4" w:rsidRPr="004066B3" w:rsidRDefault="009960D4" w:rsidP="009960D4">
      <w:pPr>
        <w:ind w:firstLine="709"/>
        <w:jc w:val="both"/>
        <w:rPr>
          <w:sz w:val="28"/>
          <w:szCs w:val="28"/>
        </w:rPr>
      </w:pPr>
      <w:r w:rsidRPr="004066B3">
        <w:rPr>
          <w:sz w:val="28"/>
          <w:szCs w:val="28"/>
        </w:rPr>
        <w:t xml:space="preserve">В 2016 году успешно проведена апробация системы персонифицированного финансирования дополнительного образования детей. Детям, проживающим на территории города Сургута, предоставлено 284 сертификата дополнительного образования на 2016 – 2017 учебный год, из них 52 сертификата предоставлены детям с ограниченными возможностями здоровья, препятствующими получению образования без создания специальных условий, детям – инвалидам. </w:t>
      </w:r>
    </w:p>
    <w:p w:rsidR="0032752B" w:rsidRPr="004066B3" w:rsidRDefault="0032752B" w:rsidP="0032752B">
      <w:pPr>
        <w:jc w:val="both"/>
        <w:rPr>
          <w:color w:val="FF0000"/>
          <w:sz w:val="28"/>
          <w:szCs w:val="28"/>
        </w:rPr>
      </w:pPr>
      <w:r w:rsidRPr="004066B3">
        <w:rPr>
          <w:color w:val="FF0000"/>
          <w:sz w:val="28"/>
          <w:szCs w:val="28"/>
        </w:rPr>
        <w:tab/>
      </w:r>
    </w:p>
    <w:p w:rsidR="00BF07A8" w:rsidRDefault="00BF07A8" w:rsidP="0032752B">
      <w:pPr>
        <w:jc w:val="center"/>
        <w:rPr>
          <w:color w:val="000000"/>
          <w:sz w:val="28"/>
          <w:szCs w:val="28"/>
        </w:rPr>
      </w:pPr>
    </w:p>
    <w:p w:rsidR="00BF07A8" w:rsidRDefault="00BF07A8" w:rsidP="0032752B">
      <w:pPr>
        <w:jc w:val="center"/>
        <w:rPr>
          <w:color w:val="000000"/>
          <w:sz w:val="28"/>
          <w:szCs w:val="28"/>
        </w:rPr>
      </w:pPr>
    </w:p>
    <w:p w:rsidR="00BF07A8" w:rsidRDefault="00BF07A8" w:rsidP="0032752B">
      <w:pPr>
        <w:jc w:val="center"/>
        <w:rPr>
          <w:color w:val="000000"/>
          <w:sz w:val="28"/>
          <w:szCs w:val="28"/>
        </w:rPr>
      </w:pPr>
    </w:p>
    <w:p w:rsidR="00BF07A8" w:rsidRDefault="00BF07A8" w:rsidP="0032752B">
      <w:pPr>
        <w:jc w:val="center"/>
        <w:rPr>
          <w:color w:val="000000"/>
          <w:sz w:val="28"/>
          <w:szCs w:val="28"/>
        </w:rPr>
      </w:pPr>
    </w:p>
    <w:p w:rsidR="0032752B" w:rsidRDefault="0032752B" w:rsidP="0032752B">
      <w:pPr>
        <w:jc w:val="center"/>
        <w:rPr>
          <w:color w:val="000000"/>
          <w:sz w:val="28"/>
          <w:szCs w:val="28"/>
        </w:rPr>
      </w:pPr>
      <w:r w:rsidRPr="007D0C04">
        <w:rPr>
          <w:color w:val="000000"/>
          <w:sz w:val="28"/>
          <w:szCs w:val="28"/>
        </w:rPr>
        <w:t>Департамент культуры, молодежной политики и спорта</w:t>
      </w:r>
    </w:p>
    <w:p w:rsidR="00467224" w:rsidRPr="007D0C04" w:rsidRDefault="00467224" w:rsidP="0032752B">
      <w:pPr>
        <w:jc w:val="center"/>
        <w:rPr>
          <w:color w:val="000000"/>
          <w:sz w:val="28"/>
          <w:szCs w:val="28"/>
        </w:rPr>
      </w:pPr>
      <w:r w:rsidRPr="00467224">
        <w:rPr>
          <w:color w:val="000000"/>
          <w:sz w:val="28"/>
          <w:szCs w:val="28"/>
        </w:rPr>
        <w:object w:dxaOrig="7216" w:dyaOrig="5390">
          <v:shape id="_x0000_i1041" type="#_x0000_t75" style="width:375pt;height:279.75pt" o:ole="">
            <v:imagedata r:id="rId47" o:title=""/>
          </v:shape>
          <o:OLEObject Type="Embed" ProgID="PowerPoint.Slide.12" ShapeID="_x0000_i1041" DrawAspect="Content" ObjectID="_1554637575" r:id="rId48"/>
        </w:object>
      </w:r>
    </w:p>
    <w:p w:rsidR="002739FF" w:rsidRDefault="002739FF" w:rsidP="0032752B">
      <w:pPr>
        <w:ind w:firstLine="709"/>
        <w:jc w:val="right"/>
        <w:rPr>
          <w:color w:val="FF0000"/>
          <w:sz w:val="24"/>
          <w:szCs w:val="24"/>
          <w:highlight w:val="yellow"/>
        </w:rPr>
      </w:pPr>
    </w:p>
    <w:p w:rsidR="0032752B" w:rsidRPr="007D0C04" w:rsidRDefault="001B6B5B" w:rsidP="00380D65">
      <w:pPr>
        <w:tabs>
          <w:tab w:val="left" w:pos="3416"/>
        </w:tabs>
        <w:rPr>
          <w:color w:val="000000"/>
          <w:sz w:val="28"/>
          <w:szCs w:val="28"/>
        </w:rPr>
      </w:pPr>
      <w:r>
        <w:rPr>
          <w:noProof/>
          <w:color w:val="000000"/>
          <w:sz w:val="28"/>
          <w:szCs w:val="28"/>
        </w:rPr>
        <w:object w:dxaOrig="1440" w:dyaOrig="1440">
          <v:shape id="_x0000_s1070" type="#_x0000_t75" style="position:absolute;margin-left:13.05pt;margin-top:6.3pt;width:219.5pt;height:171.05pt;z-index:251681792;mso-position-horizontal-relative:text;mso-position-vertical-relative:text">
            <v:imagedata r:id="rId49" o:title=""/>
            <w10:wrap type="square"/>
          </v:shape>
          <o:OLEObject Type="Embed" ProgID="PowerPoint.Slide.12" ShapeID="_x0000_s1070" DrawAspect="Content" ObjectID="_1554637582" r:id="rId50"/>
        </w:object>
      </w:r>
      <w:r w:rsidR="00380D65">
        <w:rPr>
          <w:color w:val="000000"/>
          <w:sz w:val="28"/>
          <w:szCs w:val="28"/>
        </w:rPr>
        <w:t xml:space="preserve">             </w:t>
      </w:r>
      <w:r w:rsidR="0032752B" w:rsidRPr="007D0C04">
        <w:rPr>
          <w:color w:val="000000"/>
          <w:sz w:val="28"/>
          <w:szCs w:val="28"/>
        </w:rPr>
        <w:t xml:space="preserve">Расходы департамента культуры, молодежной политики и спорта при уточненном плане </w:t>
      </w:r>
      <w:r w:rsidR="007D0C04" w:rsidRPr="007D0C04">
        <w:rPr>
          <w:color w:val="000000"/>
          <w:sz w:val="28"/>
          <w:szCs w:val="28"/>
        </w:rPr>
        <w:t>1 364 517,2</w:t>
      </w:r>
      <w:r w:rsidR="0032752B" w:rsidRPr="007D0C04">
        <w:rPr>
          <w:color w:val="000000"/>
          <w:sz w:val="28"/>
          <w:szCs w:val="28"/>
        </w:rPr>
        <w:t xml:space="preserve"> тыс.</w:t>
      </w:r>
      <w:r w:rsidR="006D5E72">
        <w:rPr>
          <w:color w:val="000000"/>
          <w:sz w:val="28"/>
          <w:szCs w:val="28"/>
        </w:rPr>
        <w:t xml:space="preserve"> </w:t>
      </w:r>
      <w:r w:rsidR="0032752B" w:rsidRPr="007D0C04">
        <w:rPr>
          <w:color w:val="000000"/>
          <w:sz w:val="28"/>
          <w:szCs w:val="28"/>
        </w:rPr>
        <w:t xml:space="preserve">рублей составили </w:t>
      </w:r>
      <w:r w:rsidR="007D0C04" w:rsidRPr="007D0C04">
        <w:rPr>
          <w:color w:val="000000"/>
          <w:sz w:val="28"/>
          <w:szCs w:val="28"/>
        </w:rPr>
        <w:t>1 364 517,2</w:t>
      </w:r>
      <w:r w:rsidR="0032752B" w:rsidRPr="007D0C04">
        <w:rPr>
          <w:color w:val="000000"/>
          <w:sz w:val="28"/>
          <w:szCs w:val="28"/>
        </w:rPr>
        <w:t xml:space="preserve"> тыс.</w:t>
      </w:r>
      <w:r w:rsidR="006D5E72">
        <w:rPr>
          <w:color w:val="000000"/>
          <w:sz w:val="28"/>
          <w:szCs w:val="28"/>
        </w:rPr>
        <w:t xml:space="preserve"> </w:t>
      </w:r>
      <w:r w:rsidR="0032752B" w:rsidRPr="007D0C04">
        <w:rPr>
          <w:color w:val="000000"/>
          <w:sz w:val="28"/>
          <w:szCs w:val="28"/>
        </w:rPr>
        <w:t>рублей (</w:t>
      </w:r>
      <w:r w:rsidR="007D0C04" w:rsidRPr="007D0C04">
        <w:rPr>
          <w:color w:val="000000"/>
          <w:sz w:val="28"/>
          <w:szCs w:val="28"/>
        </w:rPr>
        <w:t>100,0</w:t>
      </w:r>
      <w:r w:rsidR="0032752B" w:rsidRPr="007D0C04">
        <w:rPr>
          <w:color w:val="000000"/>
          <w:sz w:val="28"/>
          <w:szCs w:val="28"/>
        </w:rPr>
        <w:t xml:space="preserve">% к плановым показателям) и были использованы на реализацию </w:t>
      </w:r>
      <w:r w:rsidR="007D0C04" w:rsidRPr="007D0C04">
        <w:rPr>
          <w:color w:val="000000"/>
          <w:sz w:val="28"/>
          <w:szCs w:val="28"/>
        </w:rPr>
        <w:t>6</w:t>
      </w:r>
      <w:r w:rsidR="0032752B" w:rsidRPr="007D0C04">
        <w:rPr>
          <w:color w:val="000000"/>
          <w:sz w:val="28"/>
          <w:szCs w:val="28"/>
        </w:rPr>
        <w:t xml:space="preserve"> муниципальных программ</w:t>
      </w:r>
      <w:r w:rsidR="007D0C04" w:rsidRPr="007D0C04">
        <w:rPr>
          <w:color w:val="000000"/>
          <w:sz w:val="28"/>
          <w:szCs w:val="28"/>
        </w:rPr>
        <w:t>.</w:t>
      </w:r>
      <w:r w:rsidR="0032752B" w:rsidRPr="007D0C04">
        <w:rPr>
          <w:color w:val="000000"/>
          <w:sz w:val="28"/>
          <w:szCs w:val="28"/>
        </w:rPr>
        <w:t xml:space="preserve"> </w:t>
      </w:r>
    </w:p>
    <w:p w:rsidR="00146F54" w:rsidRDefault="002B7CBC" w:rsidP="002B7CBC">
      <w:pPr>
        <w:tabs>
          <w:tab w:val="left" w:pos="851"/>
          <w:tab w:val="left" w:pos="993"/>
        </w:tabs>
        <w:jc w:val="both"/>
        <w:rPr>
          <w:rFonts w:cs="Calibri"/>
          <w:sz w:val="28"/>
          <w:szCs w:val="28"/>
        </w:rPr>
      </w:pPr>
      <w:r>
        <w:rPr>
          <w:rFonts w:cs="Calibri"/>
          <w:color w:val="FF0000"/>
          <w:sz w:val="28"/>
          <w:szCs w:val="28"/>
        </w:rPr>
        <w:tab/>
      </w:r>
      <w:r w:rsidR="00E94A6D" w:rsidRPr="002B7CBC">
        <w:rPr>
          <w:rFonts w:cs="Calibri"/>
          <w:sz w:val="28"/>
          <w:szCs w:val="28"/>
        </w:rPr>
        <w:t>В целях совершенствования структуры Администрации города</w:t>
      </w:r>
      <w:r w:rsidRPr="002B7CBC">
        <w:rPr>
          <w:sz w:val="28"/>
          <w:szCs w:val="28"/>
        </w:rPr>
        <w:t xml:space="preserve"> департамент культуры, молодежной политики и спорта</w:t>
      </w:r>
      <w:r w:rsidR="00E94A6D" w:rsidRPr="002B7CBC">
        <w:rPr>
          <w:rFonts w:cs="Calibri"/>
          <w:sz w:val="28"/>
          <w:szCs w:val="28"/>
        </w:rPr>
        <w:t xml:space="preserve"> упразднен</w:t>
      </w:r>
      <w:r w:rsidRPr="002B7CBC">
        <w:rPr>
          <w:rFonts w:cs="Calibri"/>
          <w:sz w:val="28"/>
          <w:szCs w:val="28"/>
        </w:rPr>
        <w:t>.</w:t>
      </w:r>
    </w:p>
    <w:p w:rsidR="006D5E72" w:rsidRPr="002B7CBC" w:rsidRDefault="006D5E72" w:rsidP="002B7CBC">
      <w:pPr>
        <w:tabs>
          <w:tab w:val="left" w:pos="851"/>
          <w:tab w:val="left" w:pos="993"/>
        </w:tabs>
        <w:jc w:val="both"/>
        <w:rPr>
          <w:rFonts w:cs="Calibri"/>
          <w:sz w:val="28"/>
          <w:szCs w:val="28"/>
        </w:rPr>
      </w:pPr>
      <w:r>
        <w:rPr>
          <w:rFonts w:cs="Calibri"/>
          <w:sz w:val="28"/>
          <w:szCs w:val="28"/>
        </w:rPr>
        <w:tab/>
        <w:t>Пояснения о достигнутых результатах деятельности учреждениями, подведомственным ранее департаменту культуры, молодежной политики и спорта</w:t>
      </w:r>
      <w:r w:rsidR="00482B1A">
        <w:rPr>
          <w:rFonts w:cs="Calibri"/>
          <w:sz w:val="28"/>
          <w:szCs w:val="28"/>
        </w:rPr>
        <w:t>,</w:t>
      </w:r>
      <w:r>
        <w:rPr>
          <w:rFonts w:cs="Calibri"/>
          <w:sz w:val="28"/>
          <w:szCs w:val="28"/>
        </w:rPr>
        <w:t xml:space="preserve"> представлены в составе пояснений Администрации города.</w:t>
      </w:r>
    </w:p>
    <w:p w:rsidR="0032752B" w:rsidRPr="002B7CBC" w:rsidRDefault="0032752B" w:rsidP="0032752B">
      <w:pPr>
        <w:ind w:firstLine="709"/>
        <w:jc w:val="both"/>
        <w:rPr>
          <w:sz w:val="28"/>
          <w:szCs w:val="28"/>
          <w:highlight w:val="yellow"/>
        </w:rPr>
      </w:pPr>
    </w:p>
    <w:p w:rsidR="0032752B" w:rsidRDefault="0032752B" w:rsidP="0032752B">
      <w:pPr>
        <w:ind w:firstLine="360"/>
        <w:jc w:val="center"/>
        <w:rPr>
          <w:bCs/>
          <w:color w:val="000000"/>
          <w:sz w:val="28"/>
          <w:szCs w:val="28"/>
          <w:highlight w:val="yellow"/>
        </w:rPr>
      </w:pPr>
    </w:p>
    <w:p w:rsidR="00FF66D4" w:rsidRDefault="00FF66D4" w:rsidP="0032752B">
      <w:pPr>
        <w:ind w:firstLine="360"/>
        <w:jc w:val="center"/>
        <w:rPr>
          <w:bCs/>
          <w:color w:val="000000"/>
          <w:sz w:val="28"/>
          <w:szCs w:val="28"/>
          <w:highlight w:val="yellow"/>
        </w:rPr>
      </w:pPr>
    </w:p>
    <w:p w:rsidR="00FF66D4" w:rsidRDefault="00FF66D4" w:rsidP="0032752B">
      <w:pPr>
        <w:ind w:firstLine="360"/>
        <w:jc w:val="center"/>
        <w:rPr>
          <w:bCs/>
          <w:color w:val="000000"/>
          <w:sz w:val="28"/>
          <w:szCs w:val="28"/>
          <w:highlight w:val="yellow"/>
        </w:rPr>
      </w:pPr>
    </w:p>
    <w:p w:rsidR="00FF66D4" w:rsidRDefault="00FF66D4" w:rsidP="0032752B">
      <w:pPr>
        <w:ind w:firstLine="360"/>
        <w:jc w:val="center"/>
        <w:rPr>
          <w:bCs/>
          <w:color w:val="000000"/>
          <w:sz w:val="28"/>
          <w:szCs w:val="28"/>
          <w:highlight w:val="yellow"/>
        </w:rPr>
      </w:pPr>
    </w:p>
    <w:p w:rsidR="00FF66D4" w:rsidRDefault="00FF66D4" w:rsidP="0032752B">
      <w:pPr>
        <w:ind w:firstLine="360"/>
        <w:jc w:val="center"/>
        <w:rPr>
          <w:bCs/>
          <w:color w:val="000000"/>
          <w:sz w:val="28"/>
          <w:szCs w:val="28"/>
          <w:highlight w:val="yellow"/>
        </w:rPr>
      </w:pPr>
    </w:p>
    <w:p w:rsidR="00FF66D4" w:rsidRDefault="00FF66D4" w:rsidP="0032752B">
      <w:pPr>
        <w:ind w:firstLine="360"/>
        <w:jc w:val="center"/>
        <w:rPr>
          <w:bCs/>
          <w:color w:val="000000"/>
          <w:sz w:val="28"/>
          <w:szCs w:val="28"/>
          <w:highlight w:val="yellow"/>
        </w:rPr>
      </w:pPr>
    </w:p>
    <w:p w:rsidR="00FF66D4" w:rsidRDefault="00FF66D4" w:rsidP="0032752B">
      <w:pPr>
        <w:ind w:firstLine="360"/>
        <w:jc w:val="center"/>
        <w:rPr>
          <w:bCs/>
          <w:color w:val="000000"/>
          <w:sz w:val="28"/>
          <w:szCs w:val="28"/>
          <w:highlight w:val="yellow"/>
        </w:rPr>
      </w:pPr>
    </w:p>
    <w:p w:rsidR="00FF66D4" w:rsidRDefault="00FF66D4" w:rsidP="0032752B">
      <w:pPr>
        <w:ind w:firstLine="360"/>
        <w:jc w:val="center"/>
        <w:rPr>
          <w:bCs/>
          <w:color w:val="000000"/>
          <w:sz w:val="28"/>
          <w:szCs w:val="28"/>
          <w:highlight w:val="yellow"/>
        </w:rPr>
      </w:pPr>
    </w:p>
    <w:p w:rsidR="00FF66D4" w:rsidRPr="00EB1F47" w:rsidRDefault="00FF66D4" w:rsidP="0032752B">
      <w:pPr>
        <w:ind w:firstLine="360"/>
        <w:jc w:val="center"/>
        <w:rPr>
          <w:bCs/>
          <w:color w:val="000000"/>
          <w:sz w:val="28"/>
          <w:szCs w:val="28"/>
          <w:highlight w:val="yellow"/>
        </w:rPr>
      </w:pPr>
    </w:p>
    <w:p w:rsidR="004949DB" w:rsidRDefault="004949DB" w:rsidP="0032752B">
      <w:pPr>
        <w:ind w:firstLine="360"/>
        <w:jc w:val="center"/>
        <w:rPr>
          <w:bCs/>
          <w:color w:val="000000"/>
          <w:sz w:val="28"/>
          <w:szCs w:val="28"/>
        </w:rPr>
      </w:pPr>
    </w:p>
    <w:p w:rsidR="0032752B" w:rsidRDefault="0032752B" w:rsidP="0032752B">
      <w:pPr>
        <w:ind w:firstLine="360"/>
        <w:jc w:val="center"/>
        <w:rPr>
          <w:bCs/>
          <w:color w:val="000000"/>
          <w:sz w:val="28"/>
          <w:szCs w:val="28"/>
        </w:rPr>
      </w:pPr>
      <w:r w:rsidRPr="005506A6">
        <w:rPr>
          <w:bCs/>
          <w:color w:val="000000"/>
          <w:sz w:val="28"/>
          <w:szCs w:val="28"/>
        </w:rPr>
        <w:t>Департамент архитектуры и градостроительства</w:t>
      </w:r>
    </w:p>
    <w:p w:rsidR="002739FF" w:rsidRDefault="00C235FB" w:rsidP="0032752B">
      <w:pPr>
        <w:ind w:firstLine="360"/>
        <w:jc w:val="center"/>
        <w:rPr>
          <w:bCs/>
          <w:color w:val="000000"/>
          <w:sz w:val="28"/>
          <w:szCs w:val="28"/>
        </w:rPr>
      </w:pPr>
      <w:r w:rsidRPr="00C235FB">
        <w:rPr>
          <w:bCs/>
          <w:color w:val="000000"/>
          <w:sz w:val="28"/>
          <w:szCs w:val="28"/>
        </w:rPr>
        <w:object w:dxaOrig="7216" w:dyaOrig="5390">
          <v:shape id="_x0000_i1043" type="#_x0000_t75" style="width:393.75pt;height:294pt" o:ole="">
            <v:imagedata r:id="rId51" o:title=""/>
          </v:shape>
          <o:OLEObject Type="Embed" ProgID="PowerPoint.Slide.12" ShapeID="_x0000_i1043" DrawAspect="Content" ObjectID="_1554637576" r:id="rId52"/>
        </w:object>
      </w:r>
    </w:p>
    <w:p w:rsidR="0032752B" w:rsidRPr="00C80599" w:rsidRDefault="001B6B5B" w:rsidP="0032752B">
      <w:pPr>
        <w:ind w:firstLine="708"/>
        <w:jc w:val="both"/>
        <w:rPr>
          <w:color w:val="000000"/>
          <w:sz w:val="28"/>
          <w:szCs w:val="28"/>
        </w:rPr>
      </w:pPr>
      <w:r>
        <w:rPr>
          <w:bCs/>
          <w:noProof/>
          <w:color w:val="000000"/>
          <w:sz w:val="28"/>
          <w:szCs w:val="28"/>
        </w:rPr>
        <w:object w:dxaOrig="1440" w:dyaOrig="1440">
          <v:shape id="_x0000_s1071" type="#_x0000_t75" style="position:absolute;left:0;text-align:left;margin-left:3816.1pt;margin-top:6.3pt;width:209.6pt;height:156.75pt;z-index:251683840;mso-position-horizontal:right;mso-position-horizontal-relative:text;mso-position-vertical:absolute;mso-position-vertical-relative:text">
            <v:imagedata r:id="rId53" o:title=""/>
            <w10:wrap type="square"/>
          </v:shape>
          <o:OLEObject Type="Embed" ProgID="PowerPoint.Slide.12" ShapeID="_x0000_s1071" DrawAspect="Content" ObjectID="_1554637583" r:id="rId54"/>
        </w:object>
      </w:r>
      <w:r w:rsidR="0032752B" w:rsidRPr="00C80599">
        <w:rPr>
          <w:color w:val="000000"/>
          <w:sz w:val="28"/>
          <w:szCs w:val="28"/>
        </w:rPr>
        <w:t xml:space="preserve">Расходы департамента архитектуры и градостроительства при уточненном плане </w:t>
      </w:r>
      <w:r w:rsidR="00C80599">
        <w:rPr>
          <w:color w:val="000000"/>
          <w:sz w:val="28"/>
          <w:szCs w:val="28"/>
        </w:rPr>
        <w:t>3 732 811,6</w:t>
      </w:r>
      <w:r w:rsidR="0032752B" w:rsidRPr="00C80599">
        <w:rPr>
          <w:color w:val="000000"/>
          <w:sz w:val="28"/>
          <w:szCs w:val="28"/>
        </w:rPr>
        <w:t xml:space="preserve"> тыс. рублей составили </w:t>
      </w:r>
      <w:r w:rsidR="00C80599">
        <w:rPr>
          <w:color w:val="000000"/>
          <w:sz w:val="28"/>
          <w:szCs w:val="28"/>
        </w:rPr>
        <w:t>3 654 717,3</w:t>
      </w:r>
      <w:r w:rsidR="0032752B" w:rsidRPr="00C80599">
        <w:rPr>
          <w:color w:val="000000"/>
          <w:sz w:val="28"/>
          <w:szCs w:val="28"/>
        </w:rPr>
        <w:t xml:space="preserve"> тыс. рублей (исполнение</w:t>
      </w:r>
      <w:r w:rsidR="00C80599">
        <w:rPr>
          <w:color w:val="000000"/>
          <w:sz w:val="28"/>
          <w:szCs w:val="28"/>
        </w:rPr>
        <w:t xml:space="preserve"> 97,9 </w:t>
      </w:r>
      <w:r w:rsidR="0032752B" w:rsidRPr="00C80599">
        <w:rPr>
          <w:color w:val="000000"/>
          <w:sz w:val="28"/>
          <w:szCs w:val="28"/>
        </w:rPr>
        <w:t xml:space="preserve">%) и были направлены на </w:t>
      </w:r>
      <w:r w:rsidR="005506A6" w:rsidRPr="005506A6">
        <w:rPr>
          <w:color w:val="000000"/>
          <w:sz w:val="28"/>
          <w:szCs w:val="28"/>
        </w:rPr>
        <w:t>реализацию 15</w:t>
      </w:r>
      <w:r w:rsidR="0032752B" w:rsidRPr="005506A6">
        <w:rPr>
          <w:color w:val="000000"/>
          <w:sz w:val="28"/>
          <w:szCs w:val="28"/>
        </w:rPr>
        <w:t xml:space="preserve"> муниципальных программ.</w:t>
      </w:r>
    </w:p>
    <w:p w:rsidR="0032752B" w:rsidRPr="00C80599" w:rsidRDefault="0032752B" w:rsidP="0032752B">
      <w:pPr>
        <w:ind w:firstLine="709"/>
        <w:jc w:val="both"/>
        <w:rPr>
          <w:color w:val="000000"/>
          <w:sz w:val="28"/>
          <w:szCs w:val="28"/>
        </w:rPr>
      </w:pPr>
      <w:r w:rsidRPr="00C80599">
        <w:rPr>
          <w:color w:val="000000"/>
          <w:sz w:val="28"/>
          <w:szCs w:val="28"/>
        </w:rPr>
        <w:t>Плановые ассигнования были использованы не в полном объеме по следующим причинам:</w:t>
      </w:r>
    </w:p>
    <w:p w:rsidR="0032752B" w:rsidRPr="005462CE" w:rsidRDefault="0032752B" w:rsidP="0032752B">
      <w:pPr>
        <w:ind w:firstLine="708"/>
        <w:jc w:val="both"/>
        <w:rPr>
          <w:sz w:val="28"/>
          <w:szCs w:val="28"/>
        </w:rPr>
      </w:pPr>
      <w:r w:rsidRPr="005462CE">
        <w:rPr>
          <w:sz w:val="28"/>
          <w:szCs w:val="28"/>
        </w:rPr>
        <w:t xml:space="preserve">●  </w:t>
      </w:r>
      <w:r w:rsidR="005462CE" w:rsidRPr="005462CE">
        <w:rPr>
          <w:sz w:val="28"/>
          <w:szCs w:val="28"/>
        </w:rPr>
        <w:t>10 117,8</w:t>
      </w:r>
      <w:r w:rsidRPr="005462CE">
        <w:rPr>
          <w:sz w:val="28"/>
          <w:szCs w:val="28"/>
        </w:rPr>
        <w:t xml:space="preserve"> тыс. рублей - экономия, сложившаяся по результатам проведения конкурсных процедур;</w:t>
      </w:r>
    </w:p>
    <w:p w:rsidR="0032752B" w:rsidRPr="005462CE" w:rsidRDefault="005462CE" w:rsidP="0032752B">
      <w:pPr>
        <w:ind w:firstLine="708"/>
        <w:jc w:val="both"/>
        <w:rPr>
          <w:sz w:val="28"/>
          <w:szCs w:val="28"/>
        </w:rPr>
      </w:pPr>
      <w:r w:rsidRPr="005462CE">
        <w:rPr>
          <w:sz w:val="28"/>
          <w:szCs w:val="28"/>
        </w:rPr>
        <w:t>● 15 654,1</w:t>
      </w:r>
      <w:r w:rsidR="0032752B" w:rsidRPr="005462CE">
        <w:rPr>
          <w:sz w:val="28"/>
          <w:szCs w:val="28"/>
        </w:rPr>
        <w:t xml:space="preserve"> тыс. рублей - невозможность заключения муниципального контракта в связи с отсутствием претендентов (поставщиков, подрядчиков, исполнителей) на участие в конкурсных процедурах;</w:t>
      </w:r>
    </w:p>
    <w:p w:rsidR="005462CE" w:rsidRPr="005462CE" w:rsidRDefault="005462CE" w:rsidP="0032752B">
      <w:pPr>
        <w:ind w:firstLine="708"/>
        <w:jc w:val="both"/>
        <w:rPr>
          <w:sz w:val="28"/>
          <w:szCs w:val="28"/>
        </w:rPr>
      </w:pPr>
      <w:r w:rsidRPr="005462CE">
        <w:rPr>
          <w:sz w:val="28"/>
          <w:szCs w:val="28"/>
        </w:rPr>
        <w:t>● 267 тыс. рублей – отсутствие положительного заключения Главгосэкспертизы;</w:t>
      </w:r>
    </w:p>
    <w:p w:rsidR="0032752B" w:rsidRPr="005462CE" w:rsidRDefault="0032752B" w:rsidP="0032752B">
      <w:pPr>
        <w:ind w:firstLine="708"/>
        <w:jc w:val="both"/>
        <w:rPr>
          <w:sz w:val="28"/>
          <w:szCs w:val="28"/>
        </w:rPr>
      </w:pPr>
      <w:r w:rsidRPr="005462CE">
        <w:rPr>
          <w:sz w:val="28"/>
          <w:szCs w:val="28"/>
        </w:rPr>
        <w:t xml:space="preserve">● </w:t>
      </w:r>
      <w:r w:rsidR="005462CE" w:rsidRPr="005462CE">
        <w:rPr>
          <w:color w:val="000000" w:themeColor="text1"/>
          <w:sz w:val="28"/>
          <w:szCs w:val="28"/>
        </w:rPr>
        <w:t xml:space="preserve">23 010,2 </w:t>
      </w:r>
      <w:r w:rsidRPr="005462CE">
        <w:rPr>
          <w:sz w:val="28"/>
          <w:szCs w:val="28"/>
        </w:rPr>
        <w:t>тыс. рублей - нарушение подрядными организациями сроков исполнения и иных условий контрактов, не повлекшее судебные процедуры;</w:t>
      </w:r>
    </w:p>
    <w:p w:rsidR="0032752B" w:rsidRPr="005462CE" w:rsidRDefault="0032752B" w:rsidP="0032752B">
      <w:pPr>
        <w:ind w:firstLine="708"/>
        <w:jc w:val="both"/>
        <w:rPr>
          <w:sz w:val="28"/>
          <w:szCs w:val="28"/>
        </w:rPr>
      </w:pPr>
      <w:r w:rsidRPr="005462CE">
        <w:rPr>
          <w:sz w:val="28"/>
          <w:szCs w:val="28"/>
        </w:rPr>
        <w:t xml:space="preserve">●  </w:t>
      </w:r>
      <w:r w:rsidR="005462CE" w:rsidRPr="005462CE">
        <w:rPr>
          <w:sz w:val="28"/>
          <w:szCs w:val="28"/>
        </w:rPr>
        <w:t>13 107,1</w:t>
      </w:r>
      <w:r w:rsidRPr="005462CE">
        <w:rPr>
          <w:sz w:val="28"/>
          <w:szCs w:val="28"/>
        </w:rPr>
        <w:t xml:space="preserve"> тыс. рублей - оплата за фактически выполненный объём работ;</w:t>
      </w:r>
    </w:p>
    <w:p w:rsidR="0032752B" w:rsidRPr="005462CE" w:rsidRDefault="0032752B" w:rsidP="0032752B">
      <w:pPr>
        <w:ind w:firstLine="708"/>
        <w:jc w:val="both"/>
        <w:rPr>
          <w:sz w:val="28"/>
          <w:szCs w:val="28"/>
        </w:rPr>
      </w:pPr>
      <w:r w:rsidRPr="005462CE">
        <w:rPr>
          <w:sz w:val="28"/>
          <w:szCs w:val="28"/>
        </w:rPr>
        <w:t xml:space="preserve">● </w:t>
      </w:r>
      <w:r w:rsidR="005462CE" w:rsidRPr="005462CE">
        <w:rPr>
          <w:sz w:val="28"/>
          <w:szCs w:val="28"/>
        </w:rPr>
        <w:t>1 320,6</w:t>
      </w:r>
      <w:r w:rsidRPr="005462CE">
        <w:rPr>
          <w:sz w:val="28"/>
          <w:szCs w:val="28"/>
        </w:rPr>
        <w:t xml:space="preserve"> тыс. рублей - заявительный характер выплаты пособий и компенсаций;</w:t>
      </w:r>
    </w:p>
    <w:p w:rsidR="0032752B" w:rsidRPr="005462CE" w:rsidRDefault="0032752B" w:rsidP="0032752B">
      <w:pPr>
        <w:ind w:firstLine="708"/>
        <w:jc w:val="both"/>
        <w:rPr>
          <w:sz w:val="28"/>
          <w:szCs w:val="28"/>
        </w:rPr>
      </w:pPr>
      <w:r w:rsidRPr="005462CE">
        <w:rPr>
          <w:sz w:val="28"/>
          <w:szCs w:val="28"/>
        </w:rPr>
        <w:t xml:space="preserve">● </w:t>
      </w:r>
      <w:r w:rsidR="005462CE" w:rsidRPr="005462CE">
        <w:rPr>
          <w:sz w:val="28"/>
          <w:szCs w:val="28"/>
        </w:rPr>
        <w:t>3 458</w:t>
      </w:r>
      <w:r w:rsidRPr="005462CE">
        <w:rPr>
          <w:sz w:val="28"/>
          <w:szCs w:val="28"/>
        </w:rPr>
        <w:t xml:space="preserve"> тыс. рублей - экономия по фонду оплаты труда и начислениям на выплаты по оплате труда;</w:t>
      </w:r>
    </w:p>
    <w:p w:rsidR="005462CE" w:rsidRPr="005462CE" w:rsidRDefault="0032752B" w:rsidP="005462CE">
      <w:pPr>
        <w:ind w:firstLine="708"/>
        <w:jc w:val="both"/>
        <w:rPr>
          <w:sz w:val="28"/>
          <w:szCs w:val="28"/>
        </w:rPr>
      </w:pPr>
      <w:r w:rsidRPr="005462CE">
        <w:rPr>
          <w:sz w:val="28"/>
          <w:szCs w:val="28"/>
        </w:rPr>
        <w:t xml:space="preserve">● </w:t>
      </w:r>
      <w:r w:rsidR="005462CE" w:rsidRPr="005462CE">
        <w:rPr>
          <w:sz w:val="28"/>
          <w:szCs w:val="28"/>
        </w:rPr>
        <w:t>11 159,4</w:t>
      </w:r>
      <w:r w:rsidRPr="005462CE">
        <w:rPr>
          <w:sz w:val="28"/>
          <w:szCs w:val="28"/>
        </w:rPr>
        <w:t xml:space="preserve"> тыс. рублей - </w:t>
      </w:r>
      <w:r w:rsidR="006D5E72" w:rsidRPr="00205171">
        <w:rPr>
          <w:sz w:val="28"/>
          <w:szCs w:val="28"/>
        </w:rPr>
        <w:t>потребност</w:t>
      </w:r>
      <w:r w:rsidR="006D5E72">
        <w:rPr>
          <w:sz w:val="28"/>
          <w:szCs w:val="28"/>
        </w:rPr>
        <w:t>ь в</w:t>
      </w:r>
      <w:r w:rsidR="006D5E72" w:rsidRPr="00205171">
        <w:rPr>
          <w:sz w:val="28"/>
          <w:szCs w:val="28"/>
        </w:rPr>
        <w:t xml:space="preserve"> расходах</w:t>
      </w:r>
      <w:r w:rsidR="006D5E72">
        <w:rPr>
          <w:sz w:val="28"/>
          <w:szCs w:val="28"/>
        </w:rPr>
        <w:t xml:space="preserve"> в объеме, меньше запланированного</w:t>
      </w:r>
      <w:r w:rsidR="005462CE" w:rsidRPr="005462CE">
        <w:rPr>
          <w:sz w:val="28"/>
          <w:szCs w:val="28"/>
        </w:rPr>
        <w:t>:</w:t>
      </w:r>
    </w:p>
    <w:p w:rsidR="005462CE" w:rsidRPr="005462CE" w:rsidRDefault="005462CE" w:rsidP="005462CE">
      <w:pPr>
        <w:ind w:firstLine="708"/>
        <w:jc w:val="both"/>
        <w:rPr>
          <w:sz w:val="28"/>
          <w:szCs w:val="28"/>
        </w:rPr>
      </w:pPr>
      <w:r w:rsidRPr="005462CE">
        <w:rPr>
          <w:sz w:val="28"/>
          <w:szCs w:val="28"/>
        </w:rPr>
        <w:t xml:space="preserve">- </w:t>
      </w:r>
      <w:r w:rsidR="0075346C">
        <w:rPr>
          <w:sz w:val="28"/>
          <w:szCs w:val="28"/>
        </w:rPr>
        <w:t>по оплате</w:t>
      </w:r>
      <w:r w:rsidRPr="005462CE">
        <w:rPr>
          <w:sz w:val="28"/>
          <w:szCs w:val="28"/>
        </w:rPr>
        <w:t xml:space="preserve"> работ по новогоднему оформлению города, сносу объектов незаконного строительства, межеванию земельных участков, проекту планировки п. Кедровый, п. Лунный, мкр. ПИКС, установке памятника Геологам-первопроходцам, капитальному ремонту объектов образования, поставку оборудования для оснащения объектов ремонта и строительства</w:t>
      </w:r>
      <w:r w:rsidR="00117D91">
        <w:rPr>
          <w:sz w:val="28"/>
          <w:szCs w:val="28"/>
        </w:rPr>
        <w:t>, в связи с</w:t>
      </w:r>
      <w:r w:rsidR="00117D91" w:rsidRPr="00117D91">
        <w:rPr>
          <w:sz w:val="28"/>
          <w:szCs w:val="28"/>
        </w:rPr>
        <w:t xml:space="preserve"> </w:t>
      </w:r>
      <w:r w:rsidR="00117D91" w:rsidRPr="005462CE">
        <w:rPr>
          <w:sz w:val="28"/>
          <w:szCs w:val="28"/>
        </w:rPr>
        <w:t>экономией по результатам формирования начальной максимальной цены контракта</w:t>
      </w:r>
      <w:r w:rsidRPr="005462CE">
        <w:rPr>
          <w:sz w:val="28"/>
          <w:szCs w:val="28"/>
        </w:rPr>
        <w:t>;</w:t>
      </w:r>
    </w:p>
    <w:p w:rsidR="005462CE" w:rsidRPr="005462CE" w:rsidRDefault="005462CE" w:rsidP="005462CE">
      <w:pPr>
        <w:ind w:firstLine="708"/>
        <w:jc w:val="both"/>
        <w:rPr>
          <w:sz w:val="28"/>
          <w:szCs w:val="28"/>
        </w:rPr>
      </w:pPr>
      <w:r w:rsidRPr="005462CE">
        <w:rPr>
          <w:sz w:val="28"/>
          <w:szCs w:val="28"/>
        </w:rPr>
        <w:t>-</w:t>
      </w:r>
      <w:r w:rsidR="00117D91">
        <w:rPr>
          <w:sz w:val="28"/>
          <w:szCs w:val="28"/>
        </w:rPr>
        <w:t xml:space="preserve"> </w:t>
      </w:r>
      <w:r w:rsidR="0075346C">
        <w:rPr>
          <w:sz w:val="28"/>
          <w:szCs w:val="28"/>
        </w:rPr>
        <w:t xml:space="preserve">по расходам на </w:t>
      </w:r>
      <w:r w:rsidRPr="005462CE">
        <w:rPr>
          <w:sz w:val="28"/>
          <w:szCs w:val="28"/>
        </w:rPr>
        <w:t xml:space="preserve"> выкуп объекта "Билдинг сад на 40 мест, ул. Каролинского, 10" в связи с тем, что работы по строительству объекта и благоустройству территории не завершены в полном объеме;</w:t>
      </w:r>
    </w:p>
    <w:p w:rsidR="005462CE" w:rsidRDefault="005462CE" w:rsidP="005462CE">
      <w:pPr>
        <w:ind w:firstLine="708"/>
        <w:jc w:val="both"/>
        <w:rPr>
          <w:sz w:val="28"/>
          <w:szCs w:val="28"/>
        </w:rPr>
      </w:pPr>
      <w:r w:rsidRPr="005462CE">
        <w:rPr>
          <w:sz w:val="28"/>
          <w:szCs w:val="28"/>
        </w:rPr>
        <w:t>-</w:t>
      </w:r>
      <w:r w:rsidR="00117D91">
        <w:rPr>
          <w:sz w:val="28"/>
          <w:szCs w:val="28"/>
        </w:rPr>
        <w:t xml:space="preserve"> </w:t>
      </w:r>
      <w:r w:rsidR="0075346C">
        <w:rPr>
          <w:sz w:val="28"/>
          <w:szCs w:val="28"/>
        </w:rPr>
        <w:t>по</w:t>
      </w:r>
      <w:r w:rsidRPr="005462CE">
        <w:rPr>
          <w:sz w:val="28"/>
          <w:szCs w:val="28"/>
        </w:rPr>
        <w:t xml:space="preserve"> предоставлени</w:t>
      </w:r>
      <w:r w:rsidR="0075346C">
        <w:rPr>
          <w:sz w:val="28"/>
          <w:szCs w:val="28"/>
        </w:rPr>
        <w:t>ю</w:t>
      </w:r>
      <w:r w:rsidRPr="005462CE">
        <w:rPr>
          <w:sz w:val="28"/>
          <w:szCs w:val="28"/>
        </w:rPr>
        <w:t xml:space="preserve"> субсидии в рамках расселения приспособленного для проживания строения в связи со смертью участника программы.</w:t>
      </w:r>
    </w:p>
    <w:p w:rsidR="0032752B" w:rsidRPr="00F720E8" w:rsidRDefault="0032752B" w:rsidP="005462CE">
      <w:pPr>
        <w:ind w:firstLine="708"/>
        <w:jc w:val="both"/>
        <w:rPr>
          <w:sz w:val="28"/>
          <w:szCs w:val="28"/>
        </w:rPr>
      </w:pPr>
      <w:r w:rsidRPr="00F720E8">
        <w:rPr>
          <w:sz w:val="28"/>
          <w:szCs w:val="28"/>
        </w:rPr>
        <w:t>В рамках реализации муниципальных программ были обеспечены следующие показатели результатов деятельности:</w:t>
      </w:r>
    </w:p>
    <w:p w:rsidR="00F720E8" w:rsidRDefault="0032752B" w:rsidP="0032752B">
      <w:pPr>
        <w:ind w:firstLine="708"/>
        <w:jc w:val="both"/>
        <w:rPr>
          <w:sz w:val="28"/>
          <w:szCs w:val="28"/>
        </w:rPr>
      </w:pPr>
      <w:r w:rsidRPr="00F720E8">
        <w:rPr>
          <w:sz w:val="28"/>
          <w:szCs w:val="28"/>
        </w:rPr>
        <w:t xml:space="preserve">● Завершено строительство объектов </w:t>
      </w:r>
      <w:r w:rsidR="00F720E8" w:rsidRPr="00F720E8">
        <w:rPr>
          <w:sz w:val="28"/>
          <w:szCs w:val="28"/>
        </w:rPr>
        <w:t>детской шко</w:t>
      </w:r>
      <w:r w:rsidR="00F720E8" w:rsidRPr="0002234E">
        <w:rPr>
          <w:sz w:val="28"/>
          <w:szCs w:val="28"/>
        </w:rPr>
        <w:t>лы искусств в мкр. ПИКС, поликлиники «Нефтяник» в мкр. 37, спортивного центра с универсальным игровым залом</w:t>
      </w:r>
      <w:r w:rsidR="00F720E8">
        <w:rPr>
          <w:sz w:val="28"/>
          <w:szCs w:val="28"/>
        </w:rPr>
        <w:t xml:space="preserve"> № 6</w:t>
      </w:r>
      <w:r w:rsidR="00F720E8" w:rsidRPr="0002234E">
        <w:rPr>
          <w:sz w:val="28"/>
          <w:szCs w:val="28"/>
        </w:rPr>
        <w:t>,</w:t>
      </w:r>
      <w:r w:rsidR="00F720E8">
        <w:rPr>
          <w:sz w:val="28"/>
          <w:szCs w:val="28"/>
        </w:rPr>
        <w:t xml:space="preserve"> общественного центра в поселке Снежный,  объездной автомобильной дороги к дачным кооперативам «Черемушки», «Север-1», «Север-2» в обход гидротехнических сооружений ГРЭС-1 и ГРЭС-2 (1 </w:t>
      </w:r>
      <w:r w:rsidR="00F720E8" w:rsidRPr="00737A91">
        <w:rPr>
          <w:sz w:val="28"/>
          <w:szCs w:val="28"/>
        </w:rPr>
        <w:t>этап)</w:t>
      </w:r>
      <w:r w:rsidR="00F720E8">
        <w:rPr>
          <w:sz w:val="28"/>
          <w:szCs w:val="28"/>
        </w:rPr>
        <w:t>.</w:t>
      </w:r>
    </w:p>
    <w:p w:rsidR="0032752B" w:rsidRPr="00725EAF" w:rsidRDefault="00F720E8" w:rsidP="0032752B">
      <w:pPr>
        <w:ind w:firstLine="708"/>
        <w:jc w:val="both"/>
        <w:rPr>
          <w:sz w:val="28"/>
          <w:szCs w:val="28"/>
        </w:rPr>
      </w:pPr>
      <w:r>
        <w:rPr>
          <w:sz w:val="28"/>
          <w:szCs w:val="28"/>
        </w:rPr>
        <w:t xml:space="preserve"> </w:t>
      </w:r>
      <w:r w:rsidR="0032752B" w:rsidRPr="00725EAF">
        <w:rPr>
          <w:sz w:val="28"/>
          <w:szCs w:val="28"/>
        </w:rPr>
        <w:t xml:space="preserve">● </w:t>
      </w:r>
      <w:r w:rsidR="00725EAF">
        <w:rPr>
          <w:sz w:val="28"/>
          <w:szCs w:val="28"/>
        </w:rPr>
        <w:t xml:space="preserve">В </w:t>
      </w:r>
      <w:r w:rsidR="00725EAF" w:rsidRPr="00725EAF">
        <w:rPr>
          <w:sz w:val="28"/>
          <w:szCs w:val="28"/>
        </w:rPr>
        <w:t>рамках реализации муниципальной программы "Дос</w:t>
      </w:r>
      <w:r w:rsidR="00725EAF">
        <w:rPr>
          <w:sz w:val="28"/>
          <w:szCs w:val="28"/>
        </w:rPr>
        <w:t>тупная среда города Сургута</w:t>
      </w:r>
      <w:r w:rsidR="00725EAF" w:rsidRPr="00725EAF">
        <w:rPr>
          <w:sz w:val="28"/>
          <w:szCs w:val="28"/>
        </w:rPr>
        <w:t xml:space="preserve"> на 2014 - 2020 годы"</w:t>
      </w:r>
      <w:r w:rsidR="00725EAF">
        <w:rPr>
          <w:sz w:val="28"/>
          <w:szCs w:val="28"/>
        </w:rPr>
        <w:t xml:space="preserve"> выполнен</w:t>
      </w:r>
      <w:r w:rsidR="0032752B" w:rsidRPr="00725EAF">
        <w:rPr>
          <w:sz w:val="28"/>
          <w:szCs w:val="28"/>
        </w:rPr>
        <w:t xml:space="preserve"> капитальный ремонт </w:t>
      </w:r>
      <w:r w:rsidR="00725EAF" w:rsidRPr="00725EAF">
        <w:rPr>
          <w:sz w:val="28"/>
          <w:szCs w:val="28"/>
        </w:rPr>
        <w:t>МБОУ СОШ № 18 и МБОУ СОШ № 27</w:t>
      </w:r>
      <w:r w:rsidR="0032752B" w:rsidRPr="00725EAF">
        <w:rPr>
          <w:sz w:val="28"/>
          <w:szCs w:val="28"/>
        </w:rPr>
        <w:t>.</w:t>
      </w:r>
    </w:p>
    <w:p w:rsidR="0013369D" w:rsidRPr="0057582E" w:rsidRDefault="0032752B" w:rsidP="0013369D">
      <w:pPr>
        <w:tabs>
          <w:tab w:val="num" w:pos="0"/>
        </w:tabs>
        <w:ind w:firstLine="709"/>
        <w:jc w:val="both"/>
        <w:rPr>
          <w:sz w:val="28"/>
          <w:szCs w:val="28"/>
        </w:rPr>
      </w:pPr>
      <w:r w:rsidRPr="004C74E1">
        <w:rPr>
          <w:sz w:val="28"/>
          <w:szCs w:val="28"/>
        </w:rPr>
        <w:t xml:space="preserve">● </w:t>
      </w:r>
      <w:r w:rsidR="0013369D" w:rsidRPr="0057582E">
        <w:rPr>
          <w:sz w:val="28"/>
          <w:szCs w:val="28"/>
        </w:rPr>
        <w:t xml:space="preserve">На реализацию жилищных программ направлено </w:t>
      </w:r>
      <w:r w:rsidR="0013369D">
        <w:rPr>
          <w:sz w:val="28"/>
          <w:szCs w:val="28"/>
        </w:rPr>
        <w:t>2 027 728,3</w:t>
      </w:r>
      <w:r w:rsidR="0013369D" w:rsidRPr="0057582E">
        <w:rPr>
          <w:sz w:val="28"/>
          <w:szCs w:val="28"/>
        </w:rPr>
        <w:t xml:space="preserve"> тыс. рублей, за счет которых :</w:t>
      </w:r>
    </w:p>
    <w:p w:rsidR="0013369D" w:rsidRPr="0057582E" w:rsidRDefault="0013369D" w:rsidP="0013369D">
      <w:pPr>
        <w:tabs>
          <w:tab w:val="num" w:pos="0"/>
        </w:tabs>
        <w:ind w:firstLine="710"/>
        <w:jc w:val="both"/>
        <w:rPr>
          <w:sz w:val="28"/>
          <w:szCs w:val="28"/>
        </w:rPr>
      </w:pPr>
      <w:r w:rsidRPr="0057582E">
        <w:rPr>
          <w:sz w:val="28"/>
          <w:szCs w:val="28"/>
        </w:rPr>
        <w:t xml:space="preserve">- </w:t>
      </w:r>
      <w:r w:rsidR="00061E9F">
        <w:rPr>
          <w:sz w:val="28"/>
          <w:szCs w:val="28"/>
        </w:rPr>
        <w:t xml:space="preserve">приобретено </w:t>
      </w:r>
      <w:r>
        <w:rPr>
          <w:sz w:val="28"/>
          <w:szCs w:val="28"/>
        </w:rPr>
        <w:t>2</w:t>
      </w:r>
      <w:r w:rsidR="000C29C0">
        <w:rPr>
          <w:sz w:val="28"/>
          <w:szCs w:val="28"/>
        </w:rPr>
        <w:t>71</w:t>
      </w:r>
      <w:r w:rsidRPr="0057582E">
        <w:rPr>
          <w:sz w:val="28"/>
          <w:szCs w:val="28"/>
        </w:rPr>
        <w:t xml:space="preserve"> квартир - в рамках </w:t>
      </w:r>
      <w:r>
        <w:rPr>
          <w:sz w:val="28"/>
          <w:szCs w:val="28"/>
        </w:rPr>
        <w:t>п</w:t>
      </w:r>
      <w:r w:rsidRPr="0013369D">
        <w:rPr>
          <w:sz w:val="28"/>
          <w:szCs w:val="28"/>
        </w:rPr>
        <w:t>одпрограмм</w:t>
      </w:r>
      <w:r>
        <w:rPr>
          <w:sz w:val="28"/>
          <w:szCs w:val="28"/>
        </w:rPr>
        <w:t xml:space="preserve">ы </w:t>
      </w:r>
      <w:r w:rsidRPr="0013369D">
        <w:rPr>
          <w:sz w:val="28"/>
          <w:szCs w:val="28"/>
        </w:rPr>
        <w:t xml:space="preserve"> "Содействие развитию жилищного строительства"</w:t>
      </w:r>
      <w:r>
        <w:rPr>
          <w:sz w:val="28"/>
          <w:szCs w:val="28"/>
        </w:rPr>
        <w:t xml:space="preserve"> </w:t>
      </w:r>
      <w:r w:rsidRPr="0057582E">
        <w:rPr>
          <w:sz w:val="28"/>
          <w:szCs w:val="28"/>
        </w:rPr>
        <w:t xml:space="preserve">государственной </w:t>
      </w:r>
      <w:r>
        <w:rPr>
          <w:sz w:val="28"/>
          <w:szCs w:val="28"/>
        </w:rPr>
        <w:t xml:space="preserve">программы </w:t>
      </w:r>
      <w:r w:rsidRPr="0013369D">
        <w:rPr>
          <w:sz w:val="28"/>
          <w:szCs w:val="28"/>
        </w:rPr>
        <w:t>"Обеспечение доступным и комфортным жильем жителей Ханты-Мансийского автономного округа - Югры в 2016-2020 годах"</w:t>
      </w:r>
      <w:r w:rsidRPr="0057582E">
        <w:rPr>
          <w:sz w:val="28"/>
          <w:szCs w:val="28"/>
        </w:rPr>
        <w:t>;</w:t>
      </w:r>
    </w:p>
    <w:p w:rsidR="00061E9F" w:rsidRDefault="0013369D" w:rsidP="00061E9F">
      <w:pPr>
        <w:tabs>
          <w:tab w:val="num" w:pos="0"/>
        </w:tabs>
        <w:ind w:firstLine="710"/>
        <w:jc w:val="both"/>
        <w:rPr>
          <w:sz w:val="28"/>
          <w:szCs w:val="28"/>
        </w:rPr>
      </w:pPr>
      <w:r w:rsidRPr="0057582E">
        <w:rPr>
          <w:sz w:val="28"/>
          <w:szCs w:val="28"/>
        </w:rPr>
        <w:t xml:space="preserve"> - </w:t>
      </w:r>
      <w:r w:rsidR="00061E9F">
        <w:rPr>
          <w:sz w:val="28"/>
          <w:szCs w:val="28"/>
        </w:rPr>
        <w:t>приобретено 512 жилых помещений  - в рамках подпрограммы «</w:t>
      </w:r>
      <w:r w:rsidR="00061E9F" w:rsidRPr="00061E9F">
        <w:rPr>
          <w:sz w:val="28"/>
          <w:szCs w:val="28"/>
        </w:rPr>
        <w:t>Создание наемных домов социального использования</w:t>
      </w:r>
      <w:r w:rsidR="00061E9F">
        <w:rPr>
          <w:sz w:val="28"/>
          <w:szCs w:val="28"/>
        </w:rPr>
        <w:t>»</w:t>
      </w:r>
      <w:r w:rsidRPr="0057582E">
        <w:rPr>
          <w:sz w:val="28"/>
          <w:szCs w:val="28"/>
        </w:rPr>
        <w:t xml:space="preserve"> </w:t>
      </w:r>
      <w:r w:rsidR="00061E9F" w:rsidRPr="0057582E">
        <w:rPr>
          <w:sz w:val="28"/>
          <w:szCs w:val="28"/>
        </w:rPr>
        <w:t xml:space="preserve">государственной </w:t>
      </w:r>
      <w:r w:rsidR="00061E9F">
        <w:rPr>
          <w:sz w:val="28"/>
          <w:szCs w:val="28"/>
        </w:rPr>
        <w:t xml:space="preserve">программы </w:t>
      </w:r>
      <w:r w:rsidR="00061E9F" w:rsidRPr="0013369D">
        <w:rPr>
          <w:sz w:val="28"/>
          <w:szCs w:val="28"/>
        </w:rPr>
        <w:t>"Обеспечение доступным и комфортным жильем жителей Ханты-Мансийского автономного округа - Югры в 2016-2020 годах"</w:t>
      </w:r>
      <w:r w:rsidR="00061E9F" w:rsidRPr="0057582E">
        <w:rPr>
          <w:sz w:val="28"/>
          <w:szCs w:val="28"/>
        </w:rPr>
        <w:t>;</w:t>
      </w:r>
    </w:p>
    <w:p w:rsidR="00061E9F" w:rsidRPr="0057582E" w:rsidRDefault="00061E9F" w:rsidP="00061E9F">
      <w:pPr>
        <w:tabs>
          <w:tab w:val="num" w:pos="0"/>
        </w:tabs>
        <w:ind w:firstLine="710"/>
        <w:jc w:val="both"/>
        <w:rPr>
          <w:sz w:val="28"/>
          <w:szCs w:val="28"/>
        </w:rPr>
      </w:pPr>
      <w:r>
        <w:rPr>
          <w:sz w:val="28"/>
          <w:szCs w:val="28"/>
        </w:rPr>
        <w:t xml:space="preserve"> - предоставлены субсидии гражданам</w:t>
      </w:r>
      <w:r w:rsidRPr="00061E9F">
        <w:rPr>
          <w:sz w:val="28"/>
          <w:szCs w:val="28"/>
        </w:rPr>
        <w:t xml:space="preserve"> </w:t>
      </w:r>
      <w:r>
        <w:rPr>
          <w:sz w:val="28"/>
          <w:szCs w:val="28"/>
        </w:rPr>
        <w:t>на приобретение жилых помещений в рамках подпрограммы «</w:t>
      </w:r>
      <w:r w:rsidRPr="00061E9F">
        <w:rPr>
          <w:sz w:val="28"/>
          <w:szCs w:val="28"/>
        </w:rPr>
        <w:t>Ликвидация и расселение приспособленных для проживания строений (балочных массивов)</w:t>
      </w:r>
      <w:r>
        <w:rPr>
          <w:sz w:val="28"/>
          <w:szCs w:val="28"/>
        </w:rPr>
        <w:t xml:space="preserve">» </w:t>
      </w:r>
      <w:r w:rsidRPr="0057582E">
        <w:rPr>
          <w:sz w:val="28"/>
          <w:szCs w:val="28"/>
        </w:rPr>
        <w:t xml:space="preserve">государственной </w:t>
      </w:r>
      <w:r>
        <w:rPr>
          <w:sz w:val="28"/>
          <w:szCs w:val="28"/>
        </w:rPr>
        <w:t xml:space="preserve">программы </w:t>
      </w:r>
      <w:r w:rsidRPr="0013369D">
        <w:rPr>
          <w:sz w:val="28"/>
          <w:szCs w:val="28"/>
        </w:rPr>
        <w:t>"Обеспечение доступным и комфортным жильем жителей Ханты-Мансийского автономного округа - Югры в 2016-2020 годах"</w:t>
      </w:r>
      <w:r>
        <w:rPr>
          <w:sz w:val="28"/>
          <w:szCs w:val="28"/>
        </w:rPr>
        <w:t>.</w:t>
      </w:r>
    </w:p>
    <w:p w:rsidR="00117D91" w:rsidRDefault="00117D91" w:rsidP="0032752B">
      <w:pPr>
        <w:ind w:firstLine="708"/>
        <w:jc w:val="center"/>
        <w:rPr>
          <w:color w:val="000000"/>
          <w:sz w:val="28"/>
          <w:szCs w:val="28"/>
        </w:rPr>
      </w:pPr>
    </w:p>
    <w:p w:rsidR="00C82A99" w:rsidRDefault="00C82A99" w:rsidP="0032752B">
      <w:pPr>
        <w:ind w:firstLine="708"/>
        <w:jc w:val="center"/>
        <w:rPr>
          <w:color w:val="000000"/>
          <w:sz w:val="28"/>
          <w:szCs w:val="28"/>
        </w:rPr>
      </w:pPr>
    </w:p>
    <w:p w:rsidR="00C82A99" w:rsidRDefault="00C82A99" w:rsidP="0032752B">
      <w:pPr>
        <w:ind w:firstLine="708"/>
        <w:jc w:val="center"/>
        <w:rPr>
          <w:color w:val="000000"/>
          <w:sz w:val="28"/>
          <w:szCs w:val="28"/>
        </w:rPr>
      </w:pPr>
    </w:p>
    <w:p w:rsidR="00C82A99" w:rsidRDefault="00C82A99" w:rsidP="0032752B">
      <w:pPr>
        <w:ind w:firstLine="708"/>
        <w:jc w:val="center"/>
        <w:rPr>
          <w:color w:val="000000"/>
          <w:sz w:val="28"/>
          <w:szCs w:val="28"/>
        </w:rPr>
      </w:pPr>
    </w:p>
    <w:p w:rsidR="00C235FB" w:rsidRDefault="00C235FB" w:rsidP="0032752B">
      <w:pPr>
        <w:ind w:firstLine="708"/>
        <w:jc w:val="center"/>
        <w:rPr>
          <w:color w:val="000000"/>
          <w:sz w:val="28"/>
          <w:szCs w:val="28"/>
        </w:rPr>
      </w:pPr>
    </w:p>
    <w:p w:rsidR="00C235FB" w:rsidRDefault="00C235FB" w:rsidP="0032752B">
      <w:pPr>
        <w:ind w:firstLine="708"/>
        <w:jc w:val="center"/>
        <w:rPr>
          <w:color w:val="000000"/>
          <w:sz w:val="28"/>
          <w:szCs w:val="28"/>
        </w:rPr>
      </w:pPr>
    </w:p>
    <w:p w:rsidR="00C235FB" w:rsidRDefault="00C235FB" w:rsidP="0032752B">
      <w:pPr>
        <w:ind w:firstLine="708"/>
        <w:jc w:val="center"/>
        <w:rPr>
          <w:color w:val="000000"/>
          <w:sz w:val="28"/>
          <w:szCs w:val="28"/>
        </w:rPr>
      </w:pPr>
    </w:p>
    <w:p w:rsidR="00C235FB" w:rsidRDefault="00C235FB" w:rsidP="0032752B">
      <w:pPr>
        <w:ind w:firstLine="708"/>
        <w:jc w:val="center"/>
        <w:rPr>
          <w:color w:val="000000"/>
          <w:sz w:val="28"/>
          <w:szCs w:val="28"/>
        </w:rPr>
      </w:pPr>
    </w:p>
    <w:p w:rsidR="00FF66D4" w:rsidRDefault="00FF66D4" w:rsidP="0032752B">
      <w:pPr>
        <w:ind w:firstLine="708"/>
        <w:jc w:val="center"/>
        <w:rPr>
          <w:color w:val="000000"/>
          <w:sz w:val="28"/>
          <w:szCs w:val="28"/>
        </w:rPr>
      </w:pPr>
    </w:p>
    <w:p w:rsidR="00C82A99" w:rsidRDefault="00C82A99" w:rsidP="0032752B">
      <w:pPr>
        <w:ind w:firstLine="708"/>
        <w:jc w:val="center"/>
        <w:rPr>
          <w:color w:val="000000"/>
          <w:sz w:val="28"/>
          <w:szCs w:val="28"/>
        </w:rPr>
      </w:pPr>
    </w:p>
    <w:p w:rsidR="0032752B" w:rsidRDefault="0032752B" w:rsidP="0032752B">
      <w:pPr>
        <w:ind w:firstLine="708"/>
        <w:jc w:val="center"/>
        <w:rPr>
          <w:color w:val="000000"/>
          <w:sz w:val="28"/>
          <w:szCs w:val="28"/>
        </w:rPr>
      </w:pPr>
      <w:r w:rsidRPr="00391F8A">
        <w:rPr>
          <w:color w:val="000000"/>
          <w:sz w:val="28"/>
          <w:szCs w:val="28"/>
        </w:rPr>
        <w:t>Департамент финансов</w:t>
      </w:r>
    </w:p>
    <w:p w:rsidR="006D5E72" w:rsidRDefault="00D36372" w:rsidP="0032752B">
      <w:pPr>
        <w:ind w:firstLine="708"/>
        <w:jc w:val="center"/>
        <w:rPr>
          <w:color w:val="000000"/>
          <w:sz w:val="28"/>
          <w:szCs w:val="28"/>
        </w:rPr>
      </w:pPr>
      <w:r w:rsidRPr="00D36372">
        <w:rPr>
          <w:color w:val="000000"/>
          <w:sz w:val="28"/>
          <w:szCs w:val="28"/>
        </w:rPr>
        <w:object w:dxaOrig="7216" w:dyaOrig="5390">
          <v:shape id="_x0000_i1045" type="#_x0000_t75" style="width:401.25pt;height:299.25pt" o:ole="">
            <v:imagedata r:id="rId55" o:title=""/>
          </v:shape>
          <o:OLEObject Type="Embed" ProgID="PowerPoint.Slide.12" ShapeID="_x0000_i1045" DrawAspect="Content" ObjectID="_1554637577" r:id="rId56"/>
        </w:object>
      </w:r>
    </w:p>
    <w:p w:rsidR="0032752B" w:rsidRPr="000A73D9" w:rsidRDefault="001B6B5B" w:rsidP="0032752B">
      <w:pPr>
        <w:ind w:firstLine="708"/>
        <w:jc w:val="both"/>
        <w:rPr>
          <w:color w:val="000000"/>
          <w:sz w:val="28"/>
          <w:szCs w:val="28"/>
        </w:rPr>
      </w:pPr>
      <w:r>
        <w:rPr>
          <w:noProof/>
          <w:color w:val="000000"/>
          <w:sz w:val="28"/>
          <w:szCs w:val="28"/>
        </w:rPr>
        <w:object w:dxaOrig="1440" w:dyaOrig="1440">
          <v:shape id="_x0000_s1072" type="#_x0000_t75" style="position:absolute;left:0;text-align:left;margin-left:0;margin-top:69.25pt;width:215.05pt;height:160.5pt;z-index:251685888;mso-position-horizontal:left;mso-position-horizontal-relative:text;mso-position-vertical:absolute;mso-position-vertical-relative:text" wrapcoords="-45 0 -45 21540 21600 21540 21600 0 -45 0">
            <v:imagedata r:id="rId57" o:title=""/>
            <w10:wrap type="tight"/>
          </v:shape>
          <o:OLEObject Type="Embed" ProgID="PowerPoint.Slide.12" ShapeID="_x0000_s1072" DrawAspect="Content" ObjectID="_1554637584" r:id="rId58"/>
        </w:object>
      </w:r>
      <w:r w:rsidR="0032752B" w:rsidRPr="000A73D9">
        <w:rPr>
          <w:color w:val="000000"/>
          <w:sz w:val="28"/>
          <w:szCs w:val="28"/>
        </w:rPr>
        <w:t xml:space="preserve">Расходы департамента финансов при уточненном плане  </w:t>
      </w:r>
      <w:r w:rsidR="002A69D5" w:rsidRPr="000A73D9">
        <w:rPr>
          <w:color w:val="000000"/>
          <w:sz w:val="28"/>
          <w:szCs w:val="28"/>
        </w:rPr>
        <w:t>150 244,1</w:t>
      </w:r>
      <w:r w:rsidR="0032752B" w:rsidRPr="000A73D9">
        <w:rPr>
          <w:color w:val="000000"/>
          <w:sz w:val="28"/>
          <w:szCs w:val="28"/>
        </w:rPr>
        <w:t xml:space="preserve"> тыс.</w:t>
      </w:r>
      <w:r w:rsidR="00675BEF">
        <w:rPr>
          <w:color w:val="000000"/>
          <w:sz w:val="28"/>
          <w:szCs w:val="28"/>
        </w:rPr>
        <w:t xml:space="preserve"> </w:t>
      </w:r>
      <w:r w:rsidR="0032752B" w:rsidRPr="000A73D9">
        <w:rPr>
          <w:color w:val="000000"/>
          <w:sz w:val="28"/>
          <w:szCs w:val="28"/>
        </w:rPr>
        <w:t xml:space="preserve">рублей составили </w:t>
      </w:r>
      <w:r w:rsidR="002A69D5" w:rsidRPr="000A73D9">
        <w:rPr>
          <w:color w:val="000000"/>
          <w:sz w:val="28"/>
          <w:szCs w:val="28"/>
        </w:rPr>
        <w:t>132 706,6</w:t>
      </w:r>
      <w:r w:rsidR="0032752B" w:rsidRPr="000A73D9">
        <w:rPr>
          <w:color w:val="000000"/>
          <w:sz w:val="28"/>
          <w:szCs w:val="28"/>
        </w:rPr>
        <w:t xml:space="preserve"> тыс.</w:t>
      </w:r>
      <w:r w:rsidR="00675BEF">
        <w:rPr>
          <w:color w:val="000000"/>
          <w:sz w:val="28"/>
          <w:szCs w:val="28"/>
        </w:rPr>
        <w:t xml:space="preserve"> </w:t>
      </w:r>
      <w:r w:rsidR="0032752B" w:rsidRPr="000A73D9">
        <w:rPr>
          <w:color w:val="000000"/>
          <w:sz w:val="28"/>
          <w:szCs w:val="28"/>
        </w:rPr>
        <w:t>рублей (</w:t>
      </w:r>
      <w:r w:rsidR="002A69D5" w:rsidRPr="000A73D9">
        <w:rPr>
          <w:color w:val="000000"/>
          <w:sz w:val="28"/>
          <w:szCs w:val="28"/>
        </w:rPr>
        <w:t>88,3</w:t>
      </w:r>
      <w:r w:rsidR="0032752B" w:rsidRPr="000A73D9">
        <w:rPr>
          <w:color w:val="000000"/>
          <w:sz w:val="28"/>
          <w:szCs w:val="28"/>
        </w:rPr>
        <w:t xml:space="preserve">% к плановым показателям) и </w:t>
      </w:r>
      <w:r w:rsidR="00675BEF">
        <w:rPr>
          <w:color w:val="000000"/>
          <w:sz w:val="28"/>
          <w:szCs w:val="28"/>
        </w:rPr>
        <w:t>осуществлены в рамках</w:t>
      </w:r>
      <w:r w:rsidR="0032752B" w:rsidRPr="000A73D9">
        <w:rPr>
          <w:color w:val="000000"/>
          <w:sz w:val="28"/>
          <w:szCs w:val="28"/>
        </w:rPr>
        <w:t xml:space="preserve"> муниципальной программы функционирования «Управление муниципальными финансами города Сургута на 2014 — 20</w:t>
      </w:r>
      <w:r w:rsidR="002A69D5" w:rsidRPr="000A73D9">
        <w:rPr>
          <w:color w:val="000000"/>
          <w:sz w:val="28"/>
          <w:szCs w:val="28"/>
        </w:rPr>
        <w:t>3</w:t>
      </w:r>
      <w:r w:rsidR="0032752B" w:rsidRPr="000A73D9">
        <w:rPr>
          <w:color w:val="000000"/>
          <w:sz w:val="28"/>
          <w:szCs w:val="28"/>
        </w:rPr>
        <w:t>0 годы».</w:t>
      </w:r>
    </w:p>
    <w:p w:rsidR="0032752B" w:rsidRPr="003C688D" w:rsidRDefault="0032752B" w:rsidP="0032752B">
      <w:pPr>
        <w:jc w:val="both"/>
        <w:rPr>
          <w:color w:val="000000"/>
          <w:sz w:val="28"/>
          <w:szCs w:val="28"/>
        </w:rPr>
      </w:pPr>
      <w:r w:rsidRPr="003C688D">
        <w:rPr>
          <w:color w:val="FF0000"/>
          <w:sz w:val="28"/>
          <w:szCs w:val="28"/>
        </w:rPr>
        <w:tab/>
      </w:r>
      <w:r w:rsidRPr="003C688D">
        <w:rPr>
          <w:color w:val="000000"/>
          <w:sz w:val="28"/>
          <w:szCs w:val="28"/>
        </w:rPr>
        <w:t>Плановые ассигнования были использованы не в полном объеме по следующим причинам:</w:t>
      </w:r>
    </w:p>
    <w:p w:rsidR="0032752B" w:rsidRPr="003C688D" w:rsidRDefault="0032752B" w:rsidP="0032752B">
      <w:pPr>
        <w:ind w:firstLine="708"/>
        <w:jc w:val="both"/>
        <w:rPr>
          <w:color w:val="000000"/>
          <w:sz w:val="28"/>
          <w:szCs w:val="28"/>
        </w:rPr>
      </w:pPr>
      <w:r w:rsidRPr="003C688D">
        <w:rPr>
          <w:color w:val="000000"/>
          <w:sz w:val="28"/>
          <w:szCs w:val="28"/>
        </w:rPr>
        <w:t xml:space="preserve">● </w:t>
      </w:r>
      <w:r w:rsidR="003C688D" w:rsidRPr="003C688D">
        <w:rPr>
          <w:color w:val="000000"/>
          <w:sz w:val="28"/>
          <w:szCs w:val="28"/>
        </w:rPr>
        <w:t>586,3</w:t>
      </w:r>
      <w:r w:rsidRPr="003C688D">
        <w:rPr>
          <w:color w:val="000000"/>
          <w:sz w:val="28"/>
          <w:szCs w:val="28"/>
        </w:rPr>
        <w:t xml:space="preserve"> тыс. рублей - экономия по фонду оплаты труда и начислениям на выплаты по оплате труда;</w:t>
      </w:r>
    </w:p>
    <w:p w:rsidR="00675BEF" w:rsidRPr="005462CE" w:rsidRDefault="0032752B" w:rsidP="00675BEF">
      <w:pPr>
        <w:ind w:firstLine="708"/>
        <w:jc w:val="both"/>
        <w:rPr>
          <w:sz w:val="28"/>
          <w:szCs w:val="28"/>
        </w:rPr>
      </w:pPr>
      <w:r w:rsidRPr="003C688D">
        <w:rPr>
          <w:color w:val="000000"/>
          <w:sz w:val="28"/>
          <w:szCs w:val="28"/>
        </w:rPr>
        <w:t xml:space="preserve">● </w:t>
      </w:r>
      <w:r w:rsidR="003C688D" w:rsidRPr="003C688D">
        <w:rPr>
          <w:color w:val="000000"/>
          <w:sz w:val="28"/>
          <w:szCs w:val="28"/>
        </w:rPr>
        <w:t>16 951,2</w:t>
      </w:r>
      <w:r w:rsidRPr="003C688D">
        <w:rPr>
          <w:color w:val="000000"/>
          <w:sz w:val="28"/>
          <w:szCs w:val="28"/>
        </w:rPr>
        <w:t xml:space="preserve"> тыс. рублей - </w:t>
      </w:r>
      <w:r w:rsidR="00675BEF" w:rsidRPr="00205171">
        <w:rPr>
          <w:sz w:val="28"/>
          <w:szCs w:val="28"/>
        </w:rPr>
        <w:t>потребност</w:t>
      </w:r>
      <w:r w:rsidR="00675BEF">
        <w:rPr>
          <w:sz w:val="28"/>
          <w:szCs w:val="28"/>
        </w:rPr>
        <w:t>ь в</w:t>
      </w:r>
      <w:r w:rsidR="00675BEF" w:rsidRPr="00205171">
        <w:rPr>
          <w:sz w:val="28"/>
          <w:szCs w:val="28"/>
        </w:rPr>
        <w:t xml:space="preserve"> расходах</w:t>
      </w:r>
      <w:r w:rsidR="00675BEF">
        <w:rPr>
          <w:sz w:val="28"/>
          <w:szCs w:val="28"/>
        </w:rPr>
        <w:t xml:space="preserve"> в объеме, меньше запланированного</w:t>
      </w:r>
      <w:r w:rsidR="00675BEF" w:rsidRPr="005462CE">
        <w:rPr>
          <w:sz w:val="28"/>
          <w:szCs w:val="28"/>
        </w:rPr>
        <w:t>:</w:t>
      </w:r>
    </w:p>
    <w:p w:rsidR="002963D3" w:rsidRPr="002963D3" w:rsidRDefault="002963D3" w:rsidP="002963D3">
      <w:pPr>
        <w:ind w:firstLine="708"/>
        <w:jc w:val="both"/>
        <w:rPr>
          <w:sz w:val="28"/>
          <w:szCs w:val="28"/>
        </w:rPr>
      </w:pPr>
      <w:r w:rsidRPr="002963D3">
        <w:rPr>
          <w:sz w:val="28"/>
          <w:szCs w:val="28"/>
        </w:rPr>
        <w:t xml:space="preserve">  - 32</w:t>
      </w:r>
      <w:r w:rsidR="00AE2313">
        <w:rPr>
          <w:sz w:val="28"/>
          <w:szCs w:val="28"/>
        </w:rPr>
        <w:t>,</w:t>
      </w:r>
      <w:r w:rsidRPr="002963D3">
        <w:rPr>
          <w:sz w:val="28"/>
          <w:szCs w:val="28"/>
        </w:rPr>
        <w:t>7</w:t>
      </w:r>
      <w:r w:rsidR="00AE2313">
        <w:rPr>
          <w:sz w:val="28"/>
          <w:szCs w:val="28"/>
        </w:rPr>
        <w:t xml:space="preserve"> тыс.</w:t>
      </w:r>
      <w:r w:rsidRPr="002963D3">
        <w:rPr>
          <w:sz w:val="28"/>
          <w:szCs w:val="28"/>
        </w:rPr>
        <w:t xml:space="preserve"> руб</w:t>
      </w:r>
      <w:r w:rsidR="0075346C">
        <w:rPr>
          <w:sz w:val="28"/>
          <w:szCs w:val="28"/>
        </w:rPr>
        <w:t>лей</w:t>
      </w:r>
      <w:r w:rsidRPr="002963D3">
        <w:rPr>
          <w:sz w:val="28"/>
          <w:szCs w:val="28"/>
        </w:rPr>
        <w:t xml:space="preserve"> </w:t>
      </w:r>
      <w:r w:rsidR="0075346C">
        <w:rPr>
          <w:sz w:val="28"/>
          <w:szCs w:val="28"/>
        </w:rPr>
        <w:t>по оплате</w:t>
      </w:r>
      <w:r w:rsidRPr="002963D3">
        <w:rPr>
          <w:sz w:val="28"/>
          <w:szCs w:val="28"/>
        </w:rPr>
        <w:t xml:space="preserve"> внеплановых семинаров в связи с участием работников в семинарах, организованных на бесплатной основе;</w:t>
      </w:r>
    </w:p>
    <w:p w:rsidR="002963D3" w:rsidRPr="002963D3" w:rsidRDefault="002963D3" w:rsidP="002963D3">
      <w:pPr>
        <w:ind w:firstLine="708"/>
        <w:jc w:val="both"/>
        <w:rPr>
          <w:sz w:val="28"/>
          <w:szCs w:val="28"/>
        </w:rPr>
      </w:pPr>
      <w:r w:rsidRPr="002963D3">
        <w:rPr>
          <w:sz w:val="28"/>
          <w:szCs w:val="28"/>
        </w:rPr>
        <w:t xml:space="preserve">  - 10</w:t>
      </w:r>
      <w:r w:rsidR="00AE2313">
        <w:rPr>
          <w:sz w:val="28"/>
          <w:szCs w:val="28"/>
        </w:rPr>
        <w:t> </w:t>
      </w:r>
      <w:r w:rsidRPr="002963D3">
        <w:rPr>
          <w:sz w:val="28"/>
          <w:szCs w:val="28"/>
        </w:rPr>
        <w:t>740</w:t>
      </w:r>
      <w:r w:rsidR="00AE2313">
        <w:rPr>
          <w:sz w:val="28"/>
          <w:szCs w:val="28"/>
        </w:rPr>
        <w:t>,</w:t>
      </w:r>
      <w:r w:rsidRPr="002963D3">
        <w:rPr>
          <w:sz w:val="28"/>
          <w:szCs w:val="28"/>
        </w:rPr>
        <w:t>1</w:t>
      </w:r>
      <w:r w:rsidR="00AE2313">
        <w:rPr>
          <w:sz w:val="28"/>
          <w:szCs w:val="28"/>
        </w:rPr>
        <w:t xml:space="preserve"> тыс.</w:t>
      </w:r>
      <w:r w:rsidR="00675BEF">
        <w:rPr>
          <w:sz w:val="28"/>
          <w:szCs w:val="28"/>
        </w:rPr>
        <w:t xml:space="preserve"> рублей</w:t>
      </w:r>
      <w:r w:rsidRPr="002963D3">
        <w:rPr>
          <w:sz w:val="28"/>
          <w:szCs w:val="28"/>
        </w:rPr>
        <w:t xml:space="preserve"> </w:t>
      </w:r>
      <w:r w:rsidR="00675BEF">
        <w:rPr>
          <w:sz w:val="28"/>
          <w:szCs w:val="28"/>
        </w:rPr>
        <w:t>по</w:t>
      </w:r>
      <w:r w:rsidRPr="002963D3">
        <w:rPr>
          <w:sz w:val="28"/>
          <w:szCs w:val="28"/>
        </w:rPr>
        <w:t xml:space="preserve"> средств</w:t>
      </w:r>
      <w:r w:rsidR="00675BEF">
        <w:rPr>
          <w:sz w:val="28"/>
          <w:szCs w:val="28"/>
        </w:rPr>
        <w:t>ам</w:t>
      </w:r>
      <w:r w:rsidRPr="002963D3">
        <w:rPr>
          <w:sz w:val="28"/>
          <w:szCs w:val="28"/>
        </w:rPr>
        <w:t xml:space="preserve"> резервного фонда Администрации города </w:t>
      </w:r>
      <w:r w:rsidR="00675BEF">
        <w:rPr>
          <w:sz w:val="28"/>
          <w:szCs w:val="28"/>
        </w:rPr>
        <w:t>в связи с</w:t>
      </w:r>
      <w:r w:rsidRPr="002963D3">
        <w:rPr>
          <w:sz w:val="28"/>
          <w:szCs w:val="28"/>
        </w:rPr>
        <w:t xml:space="preserve"> отсутствием фактической востребованности расходов, связанных с предупреждением либо ликвидацией чрезвычайных ситуаций;</w:t>
      </w:r>
    </w:p>
    <w:p w:rsidR="002963D3" w:rsidRPr="002963D3" w:rsidRDefault="002963D3" w:rsidP="002963D3">
      <w:pPr>
        <w:ind w:firstLine="708"/>
        <w:jc w:val="both"/>
        <w:rPr>
          <w:sz w:val="28"/>
          <w:szCs w:val="28"/>
        </w:rPr>
      </w:pPr>
      <w:r w:rsidRPr="002963D3">
        <w:rPr>
          <w:sz w:val="28"/>
          <w:szCs w:val="28"/>
        </w:rPr>
        <w:t xml:space="preserve"> - 2</w:t>
      </w:r>
      <w:r w:rsidR="003F7601">
        <w:rPr>
          <w:sz w:val="28"/>
          <w:szCs w:val="28"/>
        </w:rPr>
        <w:t> </w:t>
      </w:r>
      <w:r w:rsidRPr="002963D3">
        <w:rPr>
          <w:sz w:val="28"/>
          <w:szCs w:val="28"/>
        </w:rPr>
        <w:t>277</w:t>
      </w:r>
      <w:r w:rsidR="003F7601">
        <w:rPr>
          <w:sz w:val="28"/>
          <w:szCs w:val="28"/>
        </w:rPr>
        <w:t>,</w:t>
      </w:r>
      <w:r w:rsidRPr="002963D3">
        <w:rPr>
          <w:sz w:val="28"/>
          <w:szCs w:val="28"/>
        </w:rPr>
        <w:t xml:space="preserve"> 5</w:t>
      </w:r>
      <w:r w:rsidR="003F7601">
        <w:rPr>
          <w:sz w:val="28"/>
          <w:szCs w:val="28"/>
        </w:rPr>
        <w:t xml:space="preserve"> тыс.</w:t>
      </w:r>
      <w:r w:rsidR="00675BEF">
        <w:rPr>
          <w:sz w:val="28"/>
          <w:szCs w:val="28"/>
        </w:rPr>
        <w:t xml:space="preserve"> рублей</w:t>
      </w:r>
      <w:r w:rsidRPr="002963D3">
        <w:rPr>
          <w:sz w:val="28"/>
          <w:szCs w:val="28"/>
        </w:rPr>
        <w:t xml:space="preserve"> </w:t>
      </w:r>
      <w:r w:rsidR="00675BEF">
        <w:rPr>
          <w:sz w:val="28"/>
          <w:szCs w:val="28"/>
        </w:rPr>
        <w:t>по</w:t>
      </w:r>
      <w:r w:rsidRPr="002963D3">
        <w:rPr>
          <w:sz w:val="28"/>
          <w:szCs w:val="28"/>
        </w:rPr>
        <w:t xml:space="preserve"> средств</w:t>
      </w:r>
      <w:r w:rsidR="00675BEF">
        <w:rPr>
          <w:sz w:val="28"/>
          <w:szCs w:val="28"/>
        </w:rPr>
        <w:t>ам, зарезервированным</w:t>
      </w:r>
      <w:r w:rsidRPr="002963D3">
        <w:rPr>
          <w:sz w:val="28"/>
          <w:szCs w:val="28"/>
        </w:rPr>
        <w:t xml:space="preserve"> в бюджет</w:t>
      </w:r>
      <w:r w:rsidR="004D1D5D">
        <w:rPr>
          <w:sz w:val="28"/>
          <w:szCs w:val="28"/>
        </w:rPr>
        <w:t>е города</w:t>
      </w:r>
      <w:r w:rsidRPr="002963D3">
        <w:rPr>
          <w:sz w:val="28"/>
          <w:szCs w:val="28"/>
        </w:rPr>
        <w:t xml:space="preserve"> на обеспечение расходных обязательств, возникающих после ввода в эксплуатацию новых объектов муниципальной собственности, создания новых муниципальных учреждений, </w:t>
      </w:r>
      <w:r w:rsidR="004D1D5D">
        <w:rPr>
          <w:sz w:val="28"/>
          <w:szCs w:val="28"/>
        </w:rPr>
        <w:t>в связи</w:t>
      </w:r>
      <w:r w:rsidR="00675BEF">
        <w:rPr>
          <w:sz w:val="28"/>
          <w:szCs w:val="28"/>
        </w:rPr>
        <w:t xml:space="preserve"> отсутствием обращений от главных распорядителей бюджетных средств </w:t>
      </w:r>
      <w:r w:rsidR="004D1D5D">
        <w:rPr>
          <w:sz w:val="28"/>
          <w:szCs w:val="28"/>
        </w:rPr>
        <w:t xml:space="preserve">по причине </w:t>
      </w:r>
      <w:r w:rsidRPr="002963D3">
        <w:rPr>
          <w:sz w:val="28"/>
          <w:szCs w:val="28"/>
        </w:rPr>
        <w:t xml:space="preserve"> изменени</w:t>
      </w:r>
      <w:r w:rsidR="004D1D5D">
        <w:rPr>
          <w:sz w:val="28"/>
          <w:szCs w:val="28"/>
        </w:rPr>
        <w:t>я</w:t>
      </w:r>
      <w:r w:rsidRPr="002963D3">
        <w:rPr>
          <w:sz w:val="28"/>
          <w:szCs w:val="28"/>
        </w:rPr>
        <w:t xml:space="preserve"> сроков ввода новых объектов в эксплуатацию; </w:t>
      </w:r>
    </w:p>
    <w:p w:rsidR="0032752B" w:rsidRPr="00EB1F47" w:rsidRDefault="002963D3" w:rsidP="002963D3">
      <w:pPr>
        <w:ind w:firstLine="708"/>
        <w:jc w:val="both"/>
        <w:rPr>
          <w:sz w:val="28"/>
          <w:szCs w:val="28"/>
          <w:highlight w:val="yellow"/>
        </w:rPr>
      </w:pPr>
      <w:r w:rsidRPr="002963D3">
        <w:rPr>
          <w:sz w:val="28"/>
          <w:szCs w:val="28"/>
        </w:rPr>
        <w:t xml:space="preserve"> - 3</w:t>
      </w:r>
      <w:r w:rsidR="003F7601">
        <w:rPr>
          <w:sz w:val="28"/>
          <w:szCs w:val="28"/>
        </w:rPr>
        <w:t> </w:t>
      </w:r>
      <w:r w:rsidRPr="002963D3">
        <w:rPr>
          <w:sz w:val="28"/>
          <w:szCs w:val="28"/>
        </w:rPr>
        <w:t>900</w:t>
      </w:r>
      <w:r w:rsidR="003F7601">
        <w:rPr>
          <w:sz w:val="28"/>
          <w:szCs w:val="28"/>
        </w:rPr>
        <w:t>,</w:t>
      </w:r>
      <w:r w:rsidRPr="002963D3">
        <w:rPr>
          <w:sz w:val="28"/>
          <w:szCs w:val="28"/>
        </w:rPr>
        <w:t xml:space="preserve">9 руб. </w:t>
      </w:r>
      <w:r w:rsidR="00675BEF">
        <w:rPr>
          <w:sz w:val="28"/>
          <w:szCs w:val="28"/>
        </w:rPr>
        <w:t>по расходам на обслуживание муниципального долга</w:t>
      </w:r>
      <w:r w:rsidRPr="002963D3">
        <w:rPr>
          <w:sz w:val="28"/>
          <w:szCs w:val="28"/>
        </w:rPr>
        <w:t xml:space="preserve"> в связи с отсутствием потребности использования средств для уплаты процентов по муниципальному контракту, заключенному с ПАО Запсибкомбанк обусловленное снижением процентной ставки по муниципальному контракту и переносом срока выборки кредитных средств на более поздний срок в сравнении с первоначально запланированным</w:t>
      </w:r>
      <w:r w:rsidR="00547509">
        <w:rPr>
          <w:sz w:val="28"/>
          <w:szCs w:val="28"/>
        </w:rPr>
        <w:t>.</w:t>
      </w:r>
    </w:p>
    <w:p w:rsidR="0032752B" w:rsidRPr="00940640" w:rsidRDefault="0032752B" w:rsidP="0032752B">
      <w:pPr>
        <w:ind w:firstLine="708"/>
        <w:jc w:val="both"/>
        <w:rPr>
          <w:color w:val="000000"/>
          <w:sz w:val="28"/>
          <w:szCs w:val="28"/>
        </w:rPr>
      </w:pPr>
      <w:r w:rsidRPr="00940640">
        <w:rPr>
          <w:color w:val="000000"/>
          <w:sz w:val="28"/>
          <w:szCs w:val="28"/>
        </w:rPr>
        <w:t>В рамках реализации муниципальной программы осуществлялась деятельность департамента финансов:</w:t>
      </w:r>
    </w:p>
    <w:p w:rsidR="0032752B" w:rsidRPr="00940640" w:rsidRDefault="0032752B" w:rsidP="0032752B">
      <w:pPr>
        <w:ind w:firstLine="708"/>
        <w:jc w:val="both"/>
        <w:rPr>
          <w:color w:val="000000"/>
          <w:sz w:val="28"/>
          <w:szCs w:val="28"/>
        </w:rPr>
      </w:pPr>
      <w:r w:rsidRPr="00940640">
        <w:rPr>
          <w:color w:val="000000"/>
          <w:sz w:val="28"/>
          <w:szCs w:val="28"/>
        </w:rPr>
        <w:t>- по выполнению установленных функций;</w:t>
      </w:r>
    </w:p>
    <w:p w:rsidR="0032752B" w:rsidRPr="00940640" w:rsidRDefault="0032752B" w:rsidP="0032752B">
      <w:pPr>
        <w:ind w:firstLine="708"/>
        <w:jc w:val="both"/>
        <w:rPr>
          <w:color w:val="000000"/>
          <w:sz w:val="28"/>
          <w:szCs w:val="28"/>
        </w:rPr>
      </w:pPr>
      <w:r w:rsidRPr="00940640">
        <w:rPr>
          <w:color w:val="000000"/>
          <w:sz w:val="28"/>
          <w:szCs w:val="28"/>
        </w:rPr>
        <w:t>- по обеспечению функционирования и развития автоматизированных систем управления бюджетным процессом, в том числе в целях функционирования Интернет-портала «Бюджет для граждан (Открытый бюджет)»;</w:t>
      </w:r>
    </w:p>
    <w:p w:rsidR="0032752B" w:rsidRPr="00463604" w:rsidRDefault="0032752B" w:rsidP="0032752B">
      <w:pPr>
        <w:ind w:firstLine="708"/>
        <w:jc w:val="both"/>
        <w:rPr>
          <w:color w:val="000000"/>
          <w:sz w:val="28"/>
          <w:szCs w:val="28"/>
        </w:rPr>
      </w:pPr>
      <w:r w:rsidRPr="00463604">
        <w:rPr>
          <w:color w:val="000000"/>
          <w:sz w:val="28"/>
          <w:szCs w:val="28"/>
        </w:rPr>
        <w:t>- по обслуживанию муниципального долга в форме оплаты процентных платежей по муниципальным заимствованиям, отраженным в структуре муниципального долга в соответствии с установленными сроками;</w:t>
      </w:r>
    </w:p>
    <w:p w:rsidR="0032752B" w:rsidRPr="00463604" w:rsidRDefault="0032752B" w:rsidP="0032752B">
      <w:pPr>
        <w:ind w:firstLine="708"/>
        <w:jc w:val="both"/>
        <w:rPr>
          <w:color w:val="000000"/>
          <w:sz w:val="28"/>
          <w:szCs w:val="28"/>
        </w:rPr>
      </w:pPr>
      <w:r w:rsidRPr="00463604">
        <w:rPr>
          <w:color w:val="000000"/>
          <w:sz w:val="28"/>
          <w:szCs w:val="28"/>
        </w:rPr>
        <w:t>- по обеспечению обязательств по предоставленным муниципальным гарантиям</w:t>
      </w:r>
      <w:r w:rsidR="00463604">
        <w:rPr>
          <w:color w:val="000000"/>
          <w:sz w:val="28"/>
          <w:szCs w:val="28"/>
        </w:rPr>
        <w:t xml:space="preserve"> путем включения в бюджет ассигнований на возможное их исполнение</w:t>
      </w:r>
      <w:r w:rsidRPr="00463604">
        <w:rPr>
          <w:color w:val="000000"/>
          <w:sz w:val="28"/>
          <w:szCs w:val="28"/>
        </w:rPr>
        <w:t>;</w:t>
      </w:r>
    </w:p>
    <w:p w:rsidR="00463604" w:rsidRPr="00463604" w:rsidRDefault="00463604" w:rsidP="0032752B">
      <w:pPr>
        <w:ind w:firstLine="708"/>
        <w:jc w:val="both"/>
        <w:rPr>
          <w:color w:val="000000"/>
          <w:sz w:val="28"/>
          <w:szCs w:val="28"/>
        </w:rPr>
      </w:pPr>
      <w:r w:rsidRPr="00463604">
        <w:rPr>
          <w:color w:val="000000"/>
          <w:sz w:val="28"/>
          <w:szCs w:val="28"/>
        </w:rPr>
        <w:t xml:space="preserve">- осуществления контроля за исполнением принципалами обязательств по предоставленным муниципальным гарантиям через осуществление на постоянной основе анализа их финансового состояния; </w:t>
      </w:r>
    </w:p>
    <w:p w:rsidR="00991132" w:rsidRPr="00DA3FDA" w:rsidRDefault="0032752B" w:rsidP="00DA3FDA">
      <w:pPr>
        <w:ind w:firstLine="708"/>
        <w:jc w:val="both"/>
        <w:rPr>
          <w:color w:val="000000"/>
          <w:sz w:val="28"/>
          <w:szCs w:val="28"/>
        </w:rPr>
      </w:pPr>
      <w:r w:rsidRPr="00940640">
        <w:rPr>
          <w:color w:val="000000"/>
          <w:sz w:val="28"/>
          <w:szCs w:val="28"/>
        </w:rPr>
        <w:t>- по созданию и управлению резервными средствами.</w:t>
      </w:r>
    </w:p>
    <w:p w:rsidR="0032752B" w:rsidRPr="00EB1F47" w:rsidRDefault="0032752B" w:rsidP="0032752B">
      <w:pPr>
        <w:ind w:firstLine="709"/>
        <w:jc w:val="both"/>
        <w:rPr>
          <w:color w:val="FF0000"/>
          <w:sz w:val="28"/>
          <w:szCs w:val="28"/>
          <w:highlight w:val="yellow"/>
        </w:rPr>
      </w:pPr>
    </w:p>
    <w:p w:rsidR="0032752B" w:rsidRPr="000C3213" w:rsidRDefault="0032752B" w:rsidP="0032752B">
      <w:pPr>
        <w:ind w:firstLine="708"/>
        <w:jc w:val="center"/>
        <w:rPr>
          <w:sz w:val="28"/>
          <w:szCs w:val="28"/>
        </w:rPr>
      </w:pPr>
      <w:r w:rsidRPr="000C3213">
        <w:rPr>
          <w:sz w:val="28"/>
          <w:szCs w:val="28"/>
        </w:rPr>
        <w:t xml:space="preserve">Использование </w:t>
      </w:r>
      <w:r w:rsidR="00675BEF">
        <w:rPr>
          <w:sz w:val="28"/>
          <w:szCs w:val="28"/>
        </w:rPr>
        <w:t xml:space="preserve">средств </w:t>
      </w:r>
      <w:r w:rsidRPr="000C3213">
        <w:rPr>
          <w:sz w:val="28"/>
          <w:szCs w:val="28"/>
        </w:rPr>
        <w:t>резервного фонда Администрации города</w:t>
      </w:r>
    </w:p>
    <w:p w:rsidR="0032752B" w:rsidRPr="000C3213" w:rsidRDefault="0032752B" w:rsidP="0032752B">
      <w:pPr>
        <w:ind w:firstLine="708"/>
        <w:jc w:val="center"/>
        <w:rPr>
          <w:sz w:val="28"/>
          <w:szCs w:val="28"/>
        </w:rPr>
      </w:pPr>
    </w:p>
    <w:p w:rsidR="0032752B" w:rsidRPr="000C3213" w:rsidRDefault="0032752B" w:rsidP="0032752B">
      <w:pPr>
        <w:ind w:firstLine="708"/>
        <w:jc w:val="both"/>
        <w:rPr>
          <w:sz w:val="28"/>
          <w:szCs w:val="28"/>
        </w:rPr>
      </w:pPr>
      <w:r w:rsidRPr="000C3213">
        <w:rPr>
          <w:sz w:val="28"/>
          <w:szCs w:val="28"/>
        </w:rPr>
        <w:t xml:space="preserve">Ассигнования резервного фонда использованы в объеме </w:t>
      </w:r>
      <w:r w:rsidR="000C3213" w:rsidRPr="000C3213">
        <w:rPr>
          <w:sz w:val="28"/>
          <w:szCs w:val="28"/>
        </w:rPr>
        <w:t>2 631,7</w:t>
      </w:r>
      <w:r w:rsidRPr="000C3213">
        <w:rPr>
          <w:sz w:val="28"/>
          <w:szCs w:val="28"/>
        </w:rPr>
        <w:t xml:space="preserve">  тыс. рублей на цели, соответствующие порядку использования бюджетных ассигнований резервного фонда Администрации города, утвержденному постановлением Администрации города от 26.12.2007 № 4312 (с изменениями). Отчет об использовании средств резервного фонда Администрации города представлен в материалах к годовому отчету.</w:t>
      </w:r>
    </w:p>
    <w:p w:rsidR="0032752B" w:rsidRPr="00EB1F47" w:rsidRDefault="0032752B" w:rsidP="0032752B">
      <w:pPr>
        <w:ind w:firstLine="708"/>
        <w:jc w:val="both"/>
        <w:rPr>
          <w:color w:val="FF0000"/>
          <w:sz w:val="28"/>
          <w:szCs w:val="28"/>
          <w:highlight w:val="yellow"/>
        </w:rPr>
      </w:pPr>
    </w:p>
    <w:p w:rsidR="0032752B" w:rsidRPr="00AB7666" w:rsidRDefault="0032752B" w:rsidP="0032752B">
      <w:pPr>
        <w:pStyle w:val="21"/>
        <w:ind w:firstLine="720"/>
        <w:jc w:val="center"/>
        <w:rPr>
          <w:sz w:val="28"/>
          <w:szCs w:val="28"/>
        </w:rPr>
      </w:pPr>
      <w:r w:rsidRPr="00AB7666">
        <w:rPr>
          <w:sz w:val="28"/>
          <w:szCs w:val="28"/>
        </w:rPr>
        <w:t>Использование средств дорожного фонда</w:t>
      </w:r>
    </w:p>
    <w:p w:rsidR="0032752B" w:rsidRPr="00AB7666" w:rsidRDefault="0032752B" w:rsidP="0032752B">
      <w:pPr>
        <w:pStyle w:val="21"/>
        <w:ind w:firstLine="720"/>
        <w:jc w:val="center"/>
        <w:rPr>
          <w:sz w:val="28"/>
          <w:szCs w:val="28"/>
        </w:rPr>
      </w:pPr>
    </w:p>
    <w:p w:rsidR="0032752B" w:rsidRDefault="0032752B" w:rsidP="0032752B">
      <w:pPr>
        <w:pStyle w:val="21"/>
        <w:ind w:firstLine="720"/>
        <w:rPr>
          <w:sz w:val="28"/>
          <w:szCs w:val="28"/>
        </w:rPr>
      </w:pPr>
      <w:r w:rsidRPr="00AB7666">
        <w:rPr>
          <w:sz w:val="28"/>
          <w:szCs w:val="28"/>
        </w:rPr>
        <w:t xml:space="preserve">Средства дорожного фонда  использованы в объеме  </w:t>
      </w:r>
      <w:r w:rsidR="00AB7666" w:rsidRPr="00AB7666">
        <w:rPr>
          <w:sz w:val="28"/>
          <w:szCs w:val="28"/>
        </w:rPr>
        <w:t>1 918 192,5</w:t>
      </w:r>
      <w:r w:rsidRPr="00AB7666">
        <w:rPr>
          <w:sz w:val="28"/>
          <w:szCs w:val="28"/>
        </w:rPr>
        <w:t xml:space="preserve"> тыс. рублей  (</w:t>
      </w:r>
      <w:r w:rsidR="00AB7666" w:rsidRPr="00AB7666">
        <w:rPr>
          <w:sz w:val="28"/>
          <w:szCs w:val="28"/>
        </w:rPr>
        <w:t xml:space="preserve">97,2 </w:t>
      </w:r>
      <w:r w:rsidRPr="00AB7666">
        <w:rPr>
          <w:sz w:val="28"/>
          <w:szCs w:val="28"/>
        </w:rPr>
        <w:t>%  к плановым показателям) и направлены на цели, соответствующие порядку использования средств дорожного фонда, утвержденному решением Думы города от 27.09.2012 № 238-</w:t>
      </w:r>
      <w:r w:rsidRPr="00AB7666">
        <w:rPr>
          <w:sz w:val="28"/>
          <w:szCs w:val="28"/>
          <w:lang w:val="en-US"/>
        </w:rPr>
        <w:t>V</w:t>
      </w:r>
      <w:r w:rsidRPr="00AB7666">
        <w:rPr>
          <w:sz w:val="28"/>
          <w:szCs w:val="28"/>
        </w:rPr>
        <w:t>ДГ (с изменениями). Отчет об использовании средств дорожного фонда представлен  в материалах к годовому отчету.</w:t>
      </w:r>
    </w:p>
    <w:p w:rsidR="005A6769" w:rsidRDefault="005A6769" w:rsidP="0032752B">
      <w:pPr>
        <w:pStyle w:val="21"/>
        <w:ind w:firstLine="720"/>
        <w:rPr>
          <w:sz w:val="28"/>
          <w:szCs w:val="28"/>
        </w:rPr>
      </w:pPr>
    </w:p>
    <w:p w:rsidR="00973E16" w:rsidRDefault="00973E16" w:rsidP="0032752B">
      <w:pPr>
        <w:pStyle w:val="21"/>
        <w:ind w:firstLine="720"/>
        <w:rPr>
          <w:sz w:val="28"/>
          <w:szCs w:val="28"/>
        </w:rPr>
      </w:pPr>
    </w:p>
    <w:p w:rsidR="00973E16" w:rsidRDefault="00973E16" w:rsidP="0032752B">
      <w:pPr>
        <w:pStyle w:val="21"/>
        <w:ind w:firstLine="720"/>
        <w:rPr>
          <w:sz w:val="28"/>
          <w:szCs w:val="28"/>
        </w:rPr>
      </w:pPr>
    </w:p>
    <w:p w:rsidR="00973E16" w:rsidRDefault="00973E16" w:rsidP="0032752B">
      <w:pPr>
        <w:pStyle w:val="21"/>
        <w:ind w:firstLine="720"/>
        <w:rPr>
          <w:sz w:val="28"/>
          <w:szCs w:val="28"/>
        </w:rPr>
      </w:pPr>
    </w:p>
    <w:p w:rsidR="00973E16" w:rsidRDefault="00973E16" w:rsidP="0032752B">
      <w:pPr>
        <w:pStyle w:val="21"/>
        <w:ind w:firstLine="720"/>
        <w:rPr>
          <w:sz w:val="28"/>
          <w:szCs w:val="28"/>
        </w:rPr>
      </w:pPr>
    </w:p>
    <w:p w:rsidR="00973E16" w:rsidRDefault="00973E16" w:rsidP="0032752B">
      <w:pPr>
        <w:pStyle w:val="21"/>
        <w:ind w:firstLine="720"/>
        <w:rPr>
          <w:sz w:val="28"/>
          <w:szCs w:val="28"/>
        </w:rPr>
      </w:pPr>
    </w:p>
    <w:p w:rsidR="00973E16" w:rsidRDefault="00973E16" w:rsidP="0032752B">
      <w:pPr>
        <w:pStyle w:val="21"/>
        <w:ind w:firstLine="720"/>
        <w:rPr>
          <w:sz w:val="28"/>
          <w:szCs w:val="28"/>
        </w:rPr>
      </w:pPr>
    </w:p>
    <w:p w:rsidR="00973E16" w:rsidRDefault="00973E16" w:rsidP="0032752B">
      <w:pPr>
        <w:pStyle w:val="21"/>
        <w:ind w:firstLine="720"/>
        <w:rPr>
          <w:sz w:val="28"/>
          <w:szCs w:val="28"/>
        </w:rPr>
      </w:pPr>
    </w:p>
    <w:p w:rsidR="003077F8" w:rsidRPr="003077F8" w:rsidRDefault="003077F8" w:rsidP="003077F8">
      <w:pPr>
        <w:jc w:val="center"/>
        <w:rPr>
          <w:sz w:val="28"/>
          <w:szCs w:val="28"/>
        </w:rPr>
      </w:pPr>
      <w:r w:rsidRPr="003077F8">
        <w:rPr>
          <w:sz w:val="28"/>
          <w:szCs w:val="28"/>
        </w:rPr>
        <w:t>Источники финансирования дефицита бюджета</w:t>
      </w:r>
    </w:p>
    <w:p w:rsidR="003077F8" w:rsidRDefault="003077F8" w:rsidP="003077F8">
      <w:pPr>
        <w:jc w:val="center"/>
        <w:rPr>
          <w:bCs/>
          <w:sz w:val="28"/>
          <w:szCs w:val="28"/>
        </w:rPr>
      </w:pPr>
    </w:p>
    <w:p w:rsidR="003077F8" w:rsidRPr="007C299B" w:rsidRDefault="003077F8" w:rsidP="003077F8">
      <w:pPr>
        <w:ind w:firstLine="709"/>
        <w:jc w:val="both"/>
        <w:rPr>
          <w:sz w:val="28"/>
          <w:szCs w:val="28"/>
        </w:rPr>
      </w:pPr>
      <w:r w:rsidRPr="007C299B">
        <w:rPr>
          <w:sz w:val="28"/>
          <w:szCs w:val="28"/>
        </w:rPr>
        <w:t>Бюджет города за 2016 год исполнен с превышением расходов над доходами (дефицитом) в объеме 1 150 131,7 тыс. рублей.</w:t>
      </w:r>
    </w:p>
    <w:p w:rsidR="003077F8" w:rsidRPr="00F95A71" w:rsidRDefault="003077F8" w:rsidP="003077F8">
      <w:pPr>
        <w:ind w:firstLine="709"/>
        <w:jc w:val="both"/>
        <w:rPr>
          <w:sz w:val="28"/>
          <w:szCs w:val="28"/>
        </w:rPr>
      </w:pPr>
      <w:r w:rsidRPr="007C299B">
        <w:rPr>
          <w:sz w:val="28"/>
          <w:szCs w:val="28"/>
          <w:lang w:eastAsia="ar-SA"/>
        </w:rPr>
        <w:t>По итогам исполнения бюджета города за 2016 год сложились</w:t>
      </w:r>
      <w:r w:rsidRPr="007C299B">
        <w:rPr>
          <w:sz w:val="28"/>
          <w:szCs w:val="28"/>
        </w:rPr>
        <w:t xml:space="preserve"> остатки средств в объеме 599 472,8 тыс. рублей</w:t>
      </w:r>
      <w:r w:rsidRPr="00F95A71">
        <w:rPr>
          <w:sz w:val="28"/>
          <w:szCs w:val="28"/>
        </w:rPr>
        <w:t>, в том числе:</w:t>
      </w:r>
    </w:p>
    <w:p w:rsidR="003077F8" w:rsidRPr="00F95A71" w:rsidRDefault="003077F8" w:rsidP="003077F8">
      <w:pPr>
        <w:ind w:firstLine="567"/>
        <w:jc w:val="both"/>
        <w:rPr>
          <w:sz w:val="28"/>
          <w:szCs w:val="28"/>
        </w:rPr>
      </w:pPr>
      <w:r w:rsidRPr="00F95A71">
        <w:rPr>
          <w:sz w:val="28"/>
          <w:szCs w:val="28"/>
        </w:rPr>
        <w:t>- 532 986,9 тыс. рублей - остаток городских средств;</w:t>
      </w:r>
    </w:p>
    <w:p w:rsidR="003077F8" w:rsidRDefault="003077F8" w:rsidP="003077F8">
      <w:pPr>
        <w:ind w:firstLine="709"/>
        <w:jc w:val="both"/>
        <w:rPr>
          <w:sz w:val="28"/>
          <w:szCs w:val="28"/>
        </w:rPr>
      </w:pPr>
      <w:r w:rsidRPr="00F95A71">
        <w:rPr>
          <w:sz w:val="28"/>
          <w:szCs w:val="28"/>
        </w:rPr>
        <w:t>- 66 485,9 тыс. рублей - остаток средств межбюджетных трансфертов.</w:t>
      </w:r>
    </w:p>
    <w:p w:rsidR="003077F8" w:rsidRDefault="003077F8" w:rsidP="003077F8">
      <w:pPr>
        <w:ind w:firstLine="709"/>
        <w:jc w:val="both"/>
        <w:rPr>
          <w:sz w:val="28"/>
          <w:szCs w:val="28"/>
        </w:rPr>
      </w:pPr>
      <w:r w:rsidRPr="00F95A71">
        <w:rPr>
          <w:sz w:val="28"/>
          <w:szCs w:val="28"/>
        </w:rPr>
        <w:t>В соответствии с нормами статьи 242 БК РФ остаток межбюджетных трансфертов в полном объеме возвращен в бюджет автономного округа в январе 2017 года.</w:t>
      </w:r>
    </w:p>
    <w:p w:rsidR="003077F8" w:rsidRPr="00076C73" w:rsidRDefault="003077F8" w:rsidP="003077F8">
      <w:pPr>
        <w:ind w:firstLine="709"/>
        <w:jc w:val="both"/>
        <w:rPr>
          <w:sz w:val="28"/>
          <w:szCs w:val="28"/>
        </w:rPr>
      </w:pPr>
      <w:r>
        <w:rPr>
          <w:sz w:val="28"/>
          <w:szCs w:val="28"/>
        </w:rPr>
        <w:t>Кроме того, с</w:t>
      </w:r>
      <w:r w:rsidRPr="00076C73">
        <w:rPr>
          <w:sz w:val="28"/>
          <w:szCs w:val="28"/>
        </w:rPr>
        <w:t xml:space="preserve">верхплановое поступление доходов </w:t>
      </w:r>
      <w:r w:rsidR="00D46CE8" w:rsidRPr="00D46CE8">
        <w:rPr>
          <w:sz w:val="28"/>
          <w:szCs w:val="28"/>
        </w:rPr>
        <w:t xml:space="preserve">и уменьшение объема расходов </w:t>
      </w:r>
      <w:r w:rsidRPr="00076C73">
        <w:rPr>
          <w:sz w:val="28"/>
          <w:szCs w:val="28"/>
        </w:rPr>
        <w:t>в течение 2016 года позволило сохранить в активе города высоколиквидные акции</w:t>
      </w:r>
      <w:r w:rsidR="00D46CE8">
        <w:rPr>
          <w:sz w:val="28"/>
          <w:szCs w:val="28"/>
        </w:rPr>
        <w:t xml:space="preserve"> </w:t>
      </w:r>
      <w:r w:rsidRPr="00076C73">
        <w:rPr>
          <w:sz w:val="28"/>
          <w:szCs w:val="28"/>
        </w:rPr>
        <w:t>ОАО «Сургутнефтегаз» для их использования в последующих бюджетных циклах.</w:t>
      </w:r>
    </w:p>
    <w:p w:rsidR="003077F8" w:rsidRPr="007C299B" w:rsidRDefault="003077F8" w:rsidP="003077F8">
      <w:pPr>
        <w:autoSpaceDE w:val="0"/>
        <w:autoSpaceDN w:val="0"/>
        <w:adjustRightInd w:val="0"/>
        <w:ind w:firstLine="709"/>
        <w:jc w:val="both"/>
        <w:rPr>
          <w:sz w:val="28"/>
          <w:szCs w:val="28"/>
        </w:rPr>
      </w:pPr>
      <w:r w:rsidRPr="00076C73">
        <w:rPr>
          <w:sz w:val="28"/>
          <w:szCs w:val="28"/>
        </w:rPr>
        <w:t>Исполнение по иным источникам финансирования</w:t>
      </w:r>
      <w:r w:rsidRPr="007C299B">
        <w:rPr>
          <w:sz w:val="28"/>
          <w:szCs w:val="28"/>
        </w:rPr>
        <w:t xml:space="preserve"> дефицита бюджета осуществлено в пределах плановых показателей. </w:t>
      </w:r>
    </w:p>
    <w:p w:rsidR="003077F8" w:rsidRDefault="003077F8" w:rsidP="003077F8">
      <w:pPr>
        <w:autoSpaceDE w:val="0"/>
        <w:autoSpaceDN w:val="0"/>
        <w:adjustRightInd w:val="0"/>
        <w:ind w:firstLine="709"/>
        <w:jc w:val="both"/>
        <w:rPr>
          <w:sz w:val="28"/>
          <w:szCs w:val="28"/>
        </w:rPr>
      </w:pPr>
      <w:r w:rsidRPr="007C299B">
        <w:rPr>
          <w:sz w:val="28"/>
          <w:szCs w:val="28"/>
        </w:rPr>
        <w:t>Информация по видам источников финансирования дефицита бюджета приведена в таблице.</w:t>
      </w:r>
    </w:p>
    <w:p w:rsidR="003077F8" w:rsidRDefault="003077F8" w:rsidP="003077F8">
      <w:pPr>
        <w:autoSpaceDE w:val="0"/>
        <w:autoSpaceDN w:val="0"/>
        <w:adjustRightInd w:val="0"/>
        <w:ind w:firstLine="709"/>
        <w:jc w:val="both"/>
        <w:rPr>
          <w:sz w:val="28"/>
          <w:szCs w:val="28"/>
        </w:rPr>
      </w:pPr>
    </w:p>
    <w:tbl>
      <w:tblPr>
        <w:tblW w:w="10276" w:type="dxa"/>
        <w:tblCellMar>
          <w:left w:w="0" w:type="dxa"/>
          <w:right w:w="0" w:type="dxa"/>
        </w:tblCellMar>
        <w:tblLook w:val="0600" w:firstRow="0" w:lastRow="0" w:firstColumn="0" w:lastColumn="0" w:noHBand="1" w:noVBand="1"/>
      </w:tblPr>
      <w:tblGrid>
        <w:gridCol w:w="2992"/>
        <w:gridCol w:w="1985"/>
        <w:gridCol w:w="1705"/>
        <w:gridCol w:w="1839"/>
        <w:gridCol w:w="1755"/>
      </w:tblGrid>
      <w:tr w:rsidR="003077F8" w:rsidRPr="000E7A1C" w:rsidTr="00BE3F11">
        <w:trPr>
          <w:trHeight w:val="1247"/>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0E7A1C" w:rsidRDefault="003077F8" w:rsidP="00BE3F11">
            <w:pPr>
              <w:autoSpaceDE w:val="0"/>
              <w:autoSpaceDN w:val="0"/>
              <w:adjustRightInd w:val="0"/>
              <w:jc w:val="center"/>
              <w:rPr>
                <w:sz w:val="22"/>
                <w:szCs w:val="28"/>
              </w:rPr>
            </w:pPr>
            <w:r w:rsidRPr="000E7A1C">
              <w:rPr>
                <w:sz w:val="22"/>
                <w:szCs w:val="28"/>
              </w:rPr>
              <w:t>Вид источника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3077F8" w:rsidRPr="000E7A1C" w:rsidRDefault="003077F8" w:rsidP="00BE3F11">
            <w:pPr>
              <w:autoSpaceDE w:val="0"/>
              <w:autoSpaceDN w:val="0"/>
              <w:adjustRightInd w:val="0"/>
              <w:jc w:val="center"/>
              <w:rPr>
                <w:sz w:val="22"/>
                <w:szCs w:val="28"/>
              </w:rPr>
            </w:pPr>
            <w:r w:rsidRPr="000E7A1C">
              <w:rPr>
                <w:sz w:val="22"/>
                <w:szCs w:val="28"/>
              </w:rPr>
              <w:t>Уточненный</w:t>
            </w:r>
          </w:p>
          <w:p w:rsidR="003077F8" w:rsidRPr="000E7A1C" w:rsidRDefault="003077F8" w:rsidP="00BE3F11">
            <w:pPr>
              <w:autoSpaceDE w:val="0"/>
              <w:autoSpaceDN w:val="0"/>
              <w:adjustRightInd w:val="0"/>
              <w:jc w:val="center"/>
              <w:rPr>
                <w:sz w:val="22"/>
                <w:szCs w:val="28"/>
              </w:rPr>
            </w:pPr>
            <w:r w:rsidRPr="000E7A1C">
              <w:rPr>
                <w:sz w:val="22"/>
                <w:szCs w:val="28"/>
              </w:rPr>
              <w:t xml:space="preserve"> план,</w:t>
            </w:r>
          </w:p>
          <w:p w:rsidR="003077F8" w:rsidRPr="000E7A1C" w:rsidRDefault="003077F8" w:rsidP="00BE3F11">
            <w:pPr>
              <w:autoSpaceDE w:val="0"/>
              <w:autoSpaceDN w:val="0"/>
              <w:adjustRightInd w:val="0"/>
              <w:jc w:val="center"/>
              <w:rPr>
                <w:sz w:val="22"/>
                <w:szCs w:val="28"/>
              </w:rPr>
            </w:pPr>
            <w:r w:rsidRPr="000E7A1C">
              <w:rPr>
                <w:sz w:val="22"/>
                <w:szCs w:val="28"/>
              </w:rPr>
              <w:t xml:space="preserve"> тыс.руб.</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3077F8" w:rsidRPr="000E7A1C" w:rsidRDefault="003077F8" w:rsidP="00BE3F11">
            <w:pPr>
              <w:autoSpaceDE w:val="0"/>
              <w:autoSpaceDN w:val="0"/>
              <w:adjustRightInd w:val="0"/>
              <w:jc w:val="center"/>
              <w:rPr>
                <w:sz w:val="22"/>
                <w:szCs w:val="28"/>
              </w:rPr>
            </w:pPr>
            <w:r w:rsidRPr="000E7A1C">
              <w:rPr>
                <w:sz w:val="22"/>
                <w:szCs w:val="28"/>
              </w:rPr>
              <w:t>Исполнение,</w:t>
            </w:r>
          </w:p>
          <w:p w:rsidR="003077F8" w:rsidRPr="000E7A1C" w:rsidRDefault="003077F8" w:rsidP="00BE3F11">
            <w:pPr>
              <w:autoSpaceDE w:val="0"/>
              <w:autoSpaceDN w:val="0"/>
              <w:adjustRightInd w:val="0"/>
              <w:jc w:val="center"/>
              <w:rPr>
                <w:sz w:val="22"/>
                <w:szCs w:val="28"/>
              </w:rPr>
            </w:pPr>
            <w:r w:rsidRPr="000E7A1C">
              <w:rPr>
                <w:sz w:val="22"/>
                <w:szCs w:val="28"/>
              </w:rPr>
              <w:t>тыс.руб.</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3077F8" w:rsidRDefault="003077F8" w:rsidP="00BE3F11">
            <w:pPr>
              <w:autoSpaceDE w:val="0"/>
              <w:autoSpaceDN w:val="0"/>
              <w:adjustRightInd w:val="0"/>
              <w:jc w:val="center"/>
              <w:rPr>
                <w:sz w:val="22"/>
                <w:szCs w:val="28"/>
              </w:rPr>
            </w:pPr>
            <w:r w:rsidRPr="000E7A1C">
              <w:rPr>
                <w:sz w:val="22"/>
                <w:szCs w:val="28"/>
              </w:rPr>
              <w:t xml:space="preserve">Отклонение исполнения </w:t>
            </w:r>
          </w:p>
          <w:p w:rsidR="003077F8" w:rsidRPr="000E7A1C" w:rsidRDefault="003077F8" w:rsidP="00BE3F11">
            <w:pPr>
              <w:autoSpaceDE w:val="0"/>
              <w:autoSpaceDN w:val="0"/>
              <w:adjustRightInd w:val="0"/>
              <w:jc w:val="center"/>
              <w:rPr>
                <w:sz w:val="22"/>
                <w:szCs w:val="28"/>
              </w:rPr>
            </w:pPr>
            <w:r w:rsidRPr="000E7A1C">
              <w:rPr>
                <w:sz w:val="22"/>
                <w:szCs w:val="28"/>
              </w:rPr>
              <w:t xml:space="preserve">от уточненного </w:t>
            </w:r>
          </w:p>
          <w:p w:rsidR="003077F8" w:rsidRPr="000E7A1C" w:rsidRDefault="003077F8" w:rsidP="00BE3F11">
            <w:pPr>
              <w:autoSpaceDE w:val="0"/>
              <w:autoSpaceDN w:val="0"/>
              <w:adjustRightInd w:val="0"/>
              <w:jc w:val="center"/>
              <w:rPr>
                <w:sz w:val="22"/>
                <w:szCs w:val="28"/>
              </w:rPr>
            </w:pPr>
            <w:r w:rsidRPr="000E7A1C">
              <w:rPr>
                <w:sz w:val="22"/>
                <w:szCs w:val="28"/>
              </w:rPr>
              <w:t>плана,</w:t>
            </w:r>
          </w:p>
          <w:p w:rsidR="003077F8" w:rsidRPr="000E7A1C" w:rsidRDefault="003077F8" w:rsidP="00BE3F11">
            <w:pPr>
              <w:autoSpaceDE w:val="0"/>
              <w:autoSpaceDN w:val="0"/>
              <w:adjustRightInd w:val="0"/>
              <w:jc w:val="center"/>
              <w:rPr>
                <w:sz w:val="22"/>
                <w:szCs w:val="28"/>
              </w:rPr>
            </w:pPr>
            <w:r w:rsidRPr="000E7A1C">
              <w:rPr>
                <w:sz w:val="22"/>
                <w:szCs w:val="28"/>
              </w:rPr>
              <w:t>тыс.руб.</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3077F8" w:rsidRDefault="003077F8" w:rsidP="00BE3F11">
            <w:pPr>
              <w:autoSpaceDE w:val="0"/>
              <w:autoSpaceDN w:val="0"/>
              <w:adjustRightInd w:val="0"/>
              <w:jc w:val="center"/>
              <w:rPr>
                <w:sz w:val="22"/>
                <w:szCs w:val="28"/>
              </w:rPr>
            </w:pPr>
            <w:r w:rsidRPr="000E7A1C">
              <w:rPr>
                <w:sz w:val="22"/>
                <w:szCs w:val="28"/>
              </w:rPr>
              <w:t xml:space="preserve">% исполнения </w:t>
            </w:r>
          </w:p>
          <w:p w:rsidR="003077F8" w:rsidRPr="000E7A1C" w:rsidRDefault="003077F8" w:rsidP="00BE3F11">
            <w:pPr>
              <w:autoSpaceDE w:val="0"/>
              <w:autoSpaceDN w:val="0"/>
              <w:adjustRightInd w:val="0"/>
              <w:jc w:val="center"/>
              <w:rPr>
                <w:sz w:val="22"/>
                <w:szCs w:val="28"/>
              </w:rPr>
            </w:pPr>
            <w:r w:rsidRPr="000E7A1C">
              <w:rPr>
                <w:sz w:val="22"/>
                <w:szCs w:val="28"/>
              </w:rPr>
              <w:t>к уточненному плану</w:t>
            </w:r>
          </w:p>
        </w:tc>
      </w:tr>
      <w:tr w:rsidR="003077F8" w:rsidRPr="000E7A1C" w:rsidTr="00BE3F11">
        <w:trPr>
          <w:trHeight w:val="386"/>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0E7A1C" w:rsidRDefault="003077F8" w:rsidP="00BE3F11">
            <w:pPr>
              <w:autoSpaceDE w:val="0"/>
              <w:autoSpaceDN w:val="0"/>
              <w:adjustRightInd w:val="0"/>
              <w:rPr>
                <w:b/>
                <w:sz w:val="22"/>
                <w:szCs w:val="28"/>
              </w:rPr>
            </w:pPr>
            <w:r w:rsidRPr="000E7A1C">
              <w:rPr>
                <w:b/>
                <w:sz w:val="22"/>
                <w:szCs w:val="28"/>
              </w:rPr>
              <w:t>Всего источников: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0E7A1C" w:rsidRDefault="003077F8" w:rsidP="00BE3F11">
            <w:pPr>
              <w:autoSpaceDE w:val="0"/>
              <w:autoSpaceDN w:val="0"/>
              <w:adjustRightInd w:val="0"/>
              <w:jc w:val="center"/>
              <w:rPr>
                <w:b/>
                <w:sz w:val="22"/>
                <w:szCs w:val="28"/>
              </w:rPr>
            </w:pPr>
            <w:r w:rsidRPr="000E7A1C">
              <w:rPr>
                <w:b/>
                <w:sz w:val="22"/>
                <w:szCs w:val="28"/>
              </w:rPr>
              <w:t>1 718 536,6</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0E7A1C" w:rsidRDefault="003077F8" w:rsidP="00BE3F11">
            <w:pPr>
              <w:autoSpaceDE w:val="0"/>
              <w:autoSpaceDN w:val="0"/>
              <w:adjustRightInd w:val="0"/>
              <w:jc w:val="center"/>
              <w:rPr>
                <w:b/>
                <w:sz w:val="22"/>
                <w:szCs w:val="28"/>
              </w:rPr>
            </w:pPr>
            <w:r w:rsidRPr="000E7A1C">
              <w:rPr>
                <w:b/>
                <w:sz w:val="22"/>
                <w:szCs w:val="28"/>
              </w:rPr>
              <w:t>1 150 131,7</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0E7A1C" w:rsidRDefault="003077F8" w:rsidP="00BE3F11">
            <w:pPr>
              <w:autoSpaceDE w:val="0"/>
              <w:autoSpaceDN w:val="0"/>
              <w:adjustRightInd w:val="0"/>
              <w:jc w:val="center"/>
              <w:rPr>
                <w:b/>
                <w:sz w:val="22"/>
                <w:szCs w:val="28"/>
              </w:rPr>
            </w:pPr>
            <w:r w:rsidRPr="000E7A1C">
              <w:rPr>
                <w:b/>
                <w:sz w:val="22"/>
                <w:szCs w:val="28"/>
              </w:rPr>
              <w:t>-568 404,9</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0E7A1C" w:rsidRDefault="003077F8" w:rsidP="00BE3F11">
            <w:pPr>
              <w:autoSpaceDE w:val="0"/>
              <w:autoSpaceDN w:val="0"/>
              <w:adjustRightInd w:val="0"/>
              <w:jc w:val="center"/>
              <w:rPr>
                <w:b/>
                <w:sz w:val="22"/>
                <w:szCs w:val="28"/>
              </w:rPr>
            </w:pPr>
            <w:r w:rsidRPr="000E7A1C">
              <w:rPr>
                <w:b/>
                <w:sz w:val="22"/>
                <w:szCs w:val="28"/>
              </w:rPr>
              <w:t>66,9</w:t>
            </w:r>
          </w:p>
        </w:tc>
      </w:tr>
      <w:tr w:rsidR="003077F8" w:rsidRPr="00D46CE8" w:rsidTr="00BE3F11">
        <w:trPr>
          <w:trHeight w:val="607"/>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rPr>
                <w:sz w:val="22"/>
                <w:szCs w:val="28"/>
              </w:rPr>
            </w:pPr>
            <w:r w:rsidRPr="00D46CE8">
              <w:rPr>
                <w:sz w:val="22"/>
                <w:szCs w:val="28"/>
              </w:rPr>
              <w:t>1. Кредиты кредитных организаций:</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310 494,8</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310 494,8</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0,0</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100,0</w:t>
            </w:r>
          </w:p>
        </w:tc>
      </w:tr>
      <w:tr w:rsidR="003077F8" w:rsidRPr="00D46CE8" w:rsidTr="00BE3F11">
        <w:trPr>
          <w:trHeight w:val="389"/>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ind w:firstLine="284"/>
              <w:rPr>
                <w:sz w:val="22"/>
                <w:szCs w:val="28"/>
              </w:rPr>
            </w:pPr>
            <w:r w:rsidRPr="00D46CE8">
              <w:rPr>
                <w:iCs/>
                <w:sz w:val="22"/>
                <w:szCs w:val="28"/>
              </w:rPr>
              <w:t>1.1. Получение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450 000,0</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450 000,0</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0,0</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100,0</w:t>
            </w:r>
          </w:p>
        </w:tc>
      </w:tr>
      <w:tr w:rsidR="003077F8" w:rsidRPr="00D46CE8" w:rsidTr="00BE3F11">
        <w:trPr>
          <w:trHeight w:val="537"/>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ind w:firstLine="284"/>
              <w:rPr>
                <w:sz w:val="22"/>
                <w:szCs w:val="28"/>
              </w:rPr>
            </w:pPr>
            <w:r w:rsidRPr="00D46CE8">
              <w:rPr>
                <w:iCs/>
                <w:sz w:val="22"/>
                <w:szCs w:val="28"/>
              </w:rPr>
              <w:t>1.2. Погашение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-139 505,2</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-139 505,2</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0,0</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100,0</w:t>
            </w:r>
          </w:p>
        </w:tc>
      </w:tr>
      <w:tr w:rsidR="003077F8" w:rsidRPr="00D46CE8" w:rsidTr="00BE3F11">
        <w:trPr>
          <w:trHeight w:val="673"/>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rPr>
                <w:sz w:val="22"/>
                <w:szCs w:val="28"/>
              </w:rPr>
            </w:pPr>
            <w:r w:rsidRPr="00D46CE8">
              <w:rPr>
                <w:sz w:val="22"/>
                <w:szCs w:val="28"/>
              </w:rPr>
              <w:t>2. Бюджетные кредиты из бюджета города: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90 311,6</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90 208,3</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-103,3</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99,9</w:t>
            </w:r>
          </w:p>
        </w:tc>
      </w:tr>
      <w:tr w:rsidR="003077F8" w:rsidRPr="00D46CE8" w:rsidTr="00BE3F11">
        <w:trPr>
          <w:trHeight w:val="40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ind w:firstLine="284"/>
              <w:rPr>
                <w:sz w:val="22"/>
                <w:szCs w:val="28"/>
              </w:rPr>
            </w:pPr>
            <w:r w:rsidRPr="00D46CE8">
              <w:rPr>
                <w:iCs/>
                <w:sz w:val="22"/>
                <w:szCs w:val="28"/>
              </w:rPr>
              <w:t xml:space="preserve">2.1. Возврат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90 311,6</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90 208,3</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-103,3</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99,9</w:t>
            </w:r>
          </w:p>
        </w:tc>
      </w:tr>
      <w:tr w:rsidR="003077F8" w:rsidRPr="00D46CE8" w:rsidTr="00BE3F11">
        <w:trPr>
          <w:trHeight w:val="675"/>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rPr>
                <w:sz w:val="22"/>
                <w:szCs w:val="28"/>
              </w:rPr>
            </w:pPr>
            <w:r w:rsidRPr="00D46CE8">
              <w:rPr>
                <w:sz w:val="22"/>
                <w:szCs w:val="28"/>
              </w:rPr>
              <w:t>3. Изменение остатков средств бюджета: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1 317 730,2</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749 428,6</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-568 301,6</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56,9</w:t>
            </w:r>
          </w:p>
        </w:tc>
      </w:tr>
      <w:tr w:rsidR="003077F8" w:rsidRPr="00D46CE8" w:rsidTr="00BE3F11">
        <w:trPr>
          <w:trHeight w:val="373"/>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ind w:firstLine="284"/>
              <w:rPr>
                <w:sz w:val="22"/>
                <w:szCs w:val="28"/>
              </w:rPr>
            </w:pPr>
            <w:r w:rsidRPr="00D46CE8">
              <w:rPr>
                <w:iCs/>
                <w:sz w:val="22"/>
                <w:szCs w:val="28"/>
              </w:rPr>
              <w:t>3.1. На начало года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1 348 901,4</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1 348 901,4</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0,0</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 xml:space="preserve"> - </w:t>
            </w:r>
          </w:p>
        </w:tc>
      </w:tr>
      <w:tr w:rsidR="003077F8" w:rsidRPr="00D46CE8" w:rsidTr="00BE3F11">
        <w:trPr>
          <w:trHeight w:val="394"/>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ind w:firstLine="284"/>
              <w:rPr>
                <w:sz w:val="22"/>
                <w:szCs w:val="28"/>
              </w:rPr>
            </w:pPr>
            <w:r w:rsidRPr="00D46CE8">
              <w:rPr>
                <w:iCs/>
                <w:sz w:val="22"/>
                <w:szCs w:val="28"/>
              </w:rPr>
              <w:t>3.2. На конец года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31 171,2</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599 472,8</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568 301,6</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077F8" w:rsidRPr="00D46CE8" w:rsidRDefault="003077F8" w:rsidP="00BE3F11">
            <w:pPr>
              <w:autoSpaceDE w:val="0"/>
              <w:autoSpaceDN w:val="0"/>
              <w:adjustRightInd w:val="0"/>
              <w:jc w:val="center"/>
              <w:rPr>
                <w:sz w:val="22"/>
                <w:szCs w:val="28"/>
              </w:rPr>
            </w:pPr>
            <w:r w:rsidRPr="00D46CE8">
              <w:rPr>
                <w:sz w:val="22"/>
                <w:szCs w:val="28"/>
              </w:rPr>
              <w:t xml:space="preserve"> - </w:t>
            </w:r>
          </w:p>
        </w:tc>
      </w:tr>
    </w:tbl>
    <w:p w:rsidR="003077F8" w:rsidRDefault="003077F8" w:rsidP="003077F8">
      <w:pPr>
        <w:ind w:firstLine="567"/>
        <w:jc w:val="both"/>
        <w:rPr>
          <w:sz w:val="28"/>
          <w:szCs w:val="28"/>
        </w:rPr>
      </w:pPr>
    </w:p>
    <w:p w:rsidR="00973E16" w:rsidRDefault="00973E16" w:rsidP="003077F8">
      <w:pPr>
        <w:ind w:firstLine="567"/>
        <w:jc w:val="both"/>
        <w:rPr>
          <w:sz w:val="28"/>
          <w:szCs w:val="28"/>
        </w:rPr>
      </w:pPr>
    </w:p>
    <w:p w:rsidR="00973E16" w:rsidRDefault="00973E16" w:rsidP="003077F8">
      <w:pPr>
        <w:ind w:firstLine="567"/>
        <w:jc w:val="both"/>
        <w:rPr>
          <w:sz w:val="28"/>
          <w:szCs w:val="28"/>
        </w:rPr>
      </w:pPr>
    </w:p>
    <w:p w:rsidR="00973E16" w:rsidRDefault="00973E16" w:rsidP="003077F8">
      <w:pPr>
        <w:ind w:firstLine="567"/>
        <w:jc w:val="both"/>
        <w:rPr>
          <w:sz w:val="28"/>
          <w:szCs w:val="28"/>
        </w:rPr>
      </w:pPr>
    </w:p>
    <w:p w:rsidR="00973E16" w:rsidRDefault="00973E16" w:rsidP="003077F8">
      <w:pPr>
        <w:ind w:firstLine="567"/>
        <w:jc w:val="both"/>
        <w:rPr>
          <w:sz w:val="28"/>
          <w:szCs w:val="28"/>
        </w:rPr>
      </w:pPr>
    </w:p>
    <w:p w:rsidR="00973E16" w:rsidRDefault="00973E16" w:rsidP="003077F8">
      <w:pPr>
        <w:ind w:firstLine="567"/>
        <w:jc w:val="both"/>
        <w:rPr>
          <w:sz w:val="28"/>
          <w:szCs w:val="28"/>
        </w:rPr>
      </w:pPr>
    </w:p>
    <w:p w:rsidR="00973E16" w:rsidRPr="00D46CE8" w:rsidRDefault="00973E16" w:rsidP="003077F8">
      <w:pPr>
        <w:ind w:firstLine="567"/>
        <w:jc w:val="both"/>
        <w:rPr>
          <w:sz w:val="28"/>
          <w:szCs w:val="28"/>
        </w:rPr>
      </w:pPr>
    </w:p>
    <w:p w:rsidR="003077F8" w:rsidRDefault="003077F8" w:rsidP="003077F8">
      <w:pPr>
        <w:jc w:val="center"/>
        <w:rPr>
          <w:sz w:val="28"/>
          <w:szCs w:val="28"/>
        </w:rPr>
      </w:pPr>
      <w:r w:rsidRPr="00245009">
        <w:rPr>
          <w:sz w:val="28"/>
          <w:szCs w:val="28"/>
        </w:rPr>
        <w:t>Муниципальный долг</w:t>
      </w:r>
    </w:p>
    <w:p w:rsidR="003077F8" w:rsidRDefault="003077F8" w:rsidP="003077F8">
      <w:pPr>
        <w:jc w:val="center"/>
        <w:rPr>
          <w:sz w:val="28"/>
          <w:szCs w:val="28"/>
        </w:rPr>
      </w:pPr>
    </w:p>
    <w:p w:rsidR="003077F8" w:rsidRDefault="003077F8" w:rsidP="003077F8">
      <w:pPr>
        <w:ind w:firstLine="709"/>
        <w:jc w:val="both"/>
        <w:rPr>
          <w:sz w:val="28"/>
          <w:szCs w:val="28"/>
        </w:rPr>
      </w:pPr>
      <w:r w:rsidRPr="00E753A1">
        <w:rPr>
          <w:sz w:val="28"/>
          <w:szCs w:val="28"/>
        </w:rPr>
        <w:t>На 1 января 2017 года муниципальный долг составил 839 821,</w:t>
      </w:r>
      <w:r>
        <w:rPr>
          <w:sz w:val="28"/>
          <w:szCs w:val="28"/>
        </w:rPr>
        <w:t>7</w:t>
      </w:r>
      <w:r w:rsidRPr="00E753A1">
        <w:rPr>
          <w:sz w:val="28"/>
          <w:szCs w:val="28"/>
        </w:rPr>
        <w:t xml:space="preserve"> тыс. рублей, в том числе по муниципальным гарантиям -145 687,6 тыс. рублей, и не превысил верхний предел муниципального долга, утвержденный частью 17 решения Думы города от 22.12.2015 № 820-V ДГ, что соответствует требованиям статьи 107 Бюджетного кодекса РФ.</w:t>
      </w:r>
    </w:p>
    <w:p w:rsidR="003077F8" w:rsidRDefault="003077F8" w:rsidP="003077F8">
      <w:pPr>
        <w:ind w:firstLine="709"/>
        <w:jc w:val="both"/>
        <w:rPr>
          <w:sz w:val="28"/>
          <w:szCs w:val="28"/>
        </w:rPr>
      </w:pPr>
    </w:p>
    <w:p w:rsidR="003077F8" w:rsidRDefault="003077F8" w:rsidP="003077F8">
      <w:pPr>
        <w:jc w:val="center"/>
        <w:rPr>
          <w:sz w:val="28"/>
          <w:szCs w:val="28"/>
        </w:rPr>
      </w:pPr>
      <w:r w:rsidRPr="00ED621C">
        <w:rPr>
          <w:sz w:val="28"/>
          <w:szCs w:val="28"/>
        </w:rPr>
        <w:t>Структура муниципального долга на 01.01.2017</w:t>
      </w:r>
    </w:p>
    <w:p w:rsidR="003077F8" w:rsidRPr="00245009" w:rsidRDefault="00F80449" w:rsidP="003077F8">
      <w:pPr>
        <w:jc w:val="center"/>
        <w:rPr>
          <w:sz w:val="28"/>
          <w:szCs w:val="28"/>
        </w:rPr>
      </w:pPr>
      <w:r>
        <w:rPr>
          <w:b/>
          <w:noProof/>
          <w:sz w:val="28"/>
          <w:szCs w:val="28"/>
        </w:rPr>
        <w:drawing>
          <wp:inline distT="0" distB="0" distL="0" distR="0" wp14:anchorId="340805F5" wp14:editId="32D960A5">
            <wp:extent cx="4705350" cy="2942248"/>
            <wp:effectExtent l="0" t="0" r="0" b="0"/>
            <wp:docPr id="2" name="Рисунок 2" descr="C:\Users\fta\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ta\Desktop\Рисунок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0739" cy="2951871"/>
                    </a:xfrm>
                    <a:prstGeom prst="rect">
                      <a:avLst/>
                    </a:prstGeom>
                    <a:noFill/>
                    <a:ln>
                      <a:noFill/>
                    </a:ln>
                  </pic:spPr>
                </pic:pic>
              </a:graphicData>
            </a:graphic>
          </wp:inline>
        </w:drawing>
      </w:r>
    </w:p>
    <w:p w:rsidR="003077F8" w:rsidRPr="00EB1F47" w:rsidRDefault="003077F8" w:rsidP="003077F8">
      <w:pPr>
        <w:jc w:val="center"/>
        <w:rPr>
          <w:b/>
          <w:sz w:val="28"/>
          <w:szCs w:val="28"/>
          <w:highlight w:val="yellow"/>
        </w:rPr>
      </w:pPr>
    </w:p>
    <w:p w:rsidR="003077F8" w:rsidRDefault="003077F8" w:rsidP="003077F8">
      <w:pPr>
        <w:ind w:firstLine="709"/>
        <w:jc w:val="both"/>
        <w:rPr>
          <w:sz w:val="28"/>
          <w:szCs w:val="28"/>
        </w:rPr>
      </w:pPr>
    </w:p>
    <w:p w:rsidR="003077F8" w:rsidRDefault="003077F8" w:rsidP="00F80449">
      <w:pPr>
        <w:autoSpaceDE w:val="0"/>
        <w:autoSpaceDN w:val="0"/>
        <w:adjustRightInd w:val="0"/>
        <w:ind w:firstLine="709"/>
        <w:jc w:val="center"/>
        <w:rPr>
          <w:sz w:val="28"/>
          <w:szCs w:val="28"/>
        </w:rPr>
      </w:pPr>
      <w:r w:rsidRPr="00D46CE8">
        <w:rPr>
          <w:sz w:val="28"/>
          <w:szCs w:val="28"/>
        </w:rPr>
        <w:t>Кредиты коммерческих банков</w:t>
      </w:r>
    </w:p>
    <w:p w:rsidR="00F80449" w:rsidRPr="00D46CE8" w:rsidRDefault="00F80449" w:rsidP="00F80449">
      <w:pPr>
        <w:autoSpaceDE w:val="0"/>
        <w:autoSpaceDN w:val="0"/>
        <w:adjustRightInd w:val="0"/>
        <w:ind w:firstLine="709"/>
        <w:jc w:val="center"/>
        <w:rPr>
          <w:sz w:val="28"/>
          <w:szCs w:val="28"/>
        </w:rPr>
      </w:pPr>
    </w:p>
    <w:p w:rsidR="003077F8" w:rsidRPr="00D46CE8" w:rsidRDefault="003077F8" w:rsidP="003077F8">
      <w:pPr>
        <w:autoSpaceDE w:val="0"/>
        <w:autoSpaceDN w:val="0"/>
        <w:adjustRightInd w:val="0"/>
        <w:ind w:firstLine="709"/>
        <w:jc w:val="both"/>
        <w:rPr>
          <w:sz w:val="28"/>
          <w:szCs w:val="28"/>
        </w:rPr>
      </w:pPr>
      <w:r w:rsidRPr="00D46CE8">
        <w:rPr>
          <w:sz w:val="28"/>
          <w:szCs w:val="28"/>
        </w:rPr>
        <w:t>Наибольший удельный вес в структуре долговых обязательств занимают кредиты кредитных организаций – 83%.</w:t>
      </w:r>
    </w:p>
    <w:p w:rsidR="003077F8" w:rsidRPr="00D46CE8" w:rsidRDefault="003077F8" w:rsidP="003077F8">
      <w:pPr>
        <w:autoSpaceDE w:val="0"/>
        <w:autoSpaceDN w:val="0"/>
        <w:adjustRightInd w:val="0"/>
        <w:ind w:firstLine="709"/>
        <w:jc w:val="both"/>
        <w:rPr>
          <w:sz w:val="28"/>
          <w:szCs w:val="28"/>
        </w:rPr>
      </w:pPr>
      <w:r w:rsidRPr="00D46CE8">
        <w:rPr>
          <w:sz w:val="28"/>
          <w:szCs w:val="28"/>
        </w:rPr>
        <w:t>В течение отчетного периода:</w:t>
      </w:r>
    </w:p>
    <w:p w:rsidR="003077F8" w:rsidRPr="00D46CE8" w:rsidRDefault="003077F8" w:rsidP="003077F8">
      <w:pPr>
        <w:autoSpaceDE w:val="0"/>
        <w:autoSpaceDN w:val="0"/>
        <w:adjustRightInd w:val="0"/>
        <w:ind w:firstLine="709"/>
        <w:jc w:val="both"/>
        <w:rPr>
          <w:sz w:val="28"/>
          <w:szCs w:val="28"/>
        </w:rPr>
      </w:pPr>
      <w:r w:rsidRPr="00D46CE8">
        <w:rPr>
          <w:sz w:val="28"/>
          <w:szCs w:val="28"/>
        </w:rPr>
        <w:t>- по итогам электронного аукциона был заключен муниципальный контракт на привлечение кредита ПАО Запсибкомбанк и произведена выборка в полном объеме на сумму 450 000 тыс. рублей.</w:t>
      </w:r>
    </w:p>
    <w:p w:rsidR="003077F8" w:rsidRPr="00D46CE8" w:rsidRDefault="003077F8" w:rsidP="003077F8">
      <w:pPr>
        <w:autoSpaceDE w:val="0"/>
        <w:autoSpaceDN w:val="0"/>
        <w:adjustRightInd w:val="0"/>
        <w:ind w:firstLine="709"/>
        <w:jc w:val="both"/>
        <w:rPr>
          <w:sz w:val="28"/>
          <w:szCs w:val="28"/>
        </w:rPr>
      </w:pPr>
      <w:r w:rsidRPr="00D46CE8">
        <w:rPr>
          <w:sz w:val="28"/>
          <w:szCs w:val="28"/>
        </w:rPr>
        <w:t>- осуществлено погашение части обязательств по кредиту, привлеченному у ПАО Сбербанк на проектирование и строительство инженерных сетей в объеме 139 505,2 тыс. рублей. По состоянию на 01.01.2017  объем непогашенных обязательств по кредиту составляет 244 134,1 тыс. рублей. Гашение будет производиться в соответствии с графиком до сентября 2018 года включительно.</w:t>
      </w:r>
    </w:p>
    <w:p w:rsidR="002129E6" w:rsidRPr="00D46CE8" w:rsidRDefault="002129E6" w:rsidP="003077F8">
      <w:pPr>
        <w:ind w:firstLine="709"/>
        <w:jc w:val="both"/>
        <w:rPr>
          <w:sz w:val="28"/>
          <w:szCs w:val="28"/>
          <w:highlight w:val="yellow"/>
        </w:rPr>
      </w:pPr>
    </w:p>
    <w:p w:rsidR="003077F8" w:rsidRDefault="003077F8" w:rsidP="002129E6">
      <w:pPr>
        <w:ind w:firstLine="709"/>
        <w:jc w:val="center"/>
        <w:rPr>
          <w:sz w:val="28"/>
          <w:szCs w:val="28"/>
        </w:rPr>
      </w:pPr>
      <w:r w:rsidRPr="00D46CE8">
        <w:rPr>
          <w:sz w:val="28"/>
          <w:szCs w:val="28"/>
        </w:rPr>
        <w:t>Муниципальные гарантии</w:t>
      </w:r>
    </w:p>
    <w:p w:rsidR="002129E6" w:rsidRPr="00D46CE8" w:rsidRDefault="002129E6" w:rsidP="002129E6">
      <w:pPr>
        <w:ind w:firstLine="709"/>
        <w:jc w:val="center"/>
        <w:rPr>
          <w:sz w:val="28"/>
          <w:szCs w:val="28"/>
        </w:rPr>
      </w:pPr>
    </w:p>
    <w:p w:rsidR="003077F8" w:rsidRPr="007C6102" w:rsidRDefault="003077F8" w:rsidP="003077F8">
      <w:pPr>
        <w:autoSpaceDE w:val="0"/>
        <w:autoSpaceDN w:val="0"/>
        <w:adjustRightInd w:val="0"/>
        <w:ind w:firstLine="709"/>
        <w:jc w:val="both"/>
        <w:rPr>
          <w:sz w:val="28"/>
          <w:szCs w:val="28"/>
        </w:rPr>
      </w:pPr>
      <w:r w:rsidRPr="007C6102">
        <w:rPr>
          <w:sz w:val="28"/>
          <w:szCs w:val="28"/>
        </w:rPr>
        <w:t xml:space="preserve">Удельный вес муниципальных гарантий </w:t>
      </w:r>
      <w:r w:rsidRPr="00525EE6">
        <w:rPr>
          <w:sz w:val="28"/>
          <w:szCs w:val="28"/>
        </w:rPr>
        <w:t xml:space="preserve">в структуре долговых обязательств </w:t>
      </w:r>
      <w:r w:rsidRPr="007C6102">
        <w:rPr>
          <w:sz w:val="28"/>
          <w:szCs w:val="28"/>
        </w:rPr>
        <w:t xml:space="preserve">составляет по итогам отчетного периода 17%.                           </w:t>
      </w:r>
    </w:p>
    <w:p w:rsidR="003077F8" w:rsidRPr="007C6102" w:rsidRDefault="003077F8" w:rsidP="003077F8">
      <w:pPr>
        <w:ind w:firstLine="709"/>
        <w:jc w:val="both"/>
        <w:rPr>
          <w:sz w:val="28"/>
          <w:szCs w:val="28"/>
        </w:rPr>
      </w:pPr>
      <w:r w:rsidRPr="007C6102">
        <w:rPr>
          <w:sz w:val="28"/>
          <w:szCs w:val="28"/>
        </w:rPr>
        <w:t>На 01.01.2017 условные обязательства по муниципальн</w:t>
      </w:r>
      <w:r>
        <w:rPr>
          <w:sz w:val="28"/>
          <w:szCs w:val="28"/>
        </w:rPr>
        <w:t>ой</w:t>
      </w:r>
      <w:r w:rsidRPr="007C6102">
        <w:rPr>
          <w:sz w:val="28"/>
          <w:szCs w:val="28"/>
        </w:rPr>
        <w:t xml:space="preserve"> гаранти</w:t>
      </w:r>
      <w:r>
        <w:rPr>
          <w:sz w:val="28"/>
          <w:szCs w:val="28"/>
        </w:rPr>
        <w:t>и</w:t>
      </w:r>
      <w:r w:rsidRPr="007C6102">
        <w:rPr>
          <w:sz w:val="28"/>
          <w:szCs w:val="28"/>
        </w:rPr>
        <w:t xml:space="preserve"> городского округа город Сургут составили 145 687,6 тыс. рублей.</w:t>
      </w:r>
    </w:p>
    <w:p w:rsidR="003077F8" w:rsidRPr="007C6102" w:rsidRDefault="003077F8" w:rsidP="003077F8">
      <w:pPr>
        <w:ind w:firstLine="709"/>
        <w:jc w:val="both"/>
        <w:rPr>
          <w:sz w:val="28"/>
          <w:szCs w:val="28"/>
        </w:rPr>
      </w:pPr>
      <w:r w:rsidRPr="007C6102">
        <w:rPr>
          <w:sz w:val="28"/>
          <w:szCs w:val="28"/>
        </w:rPr>
        <w:t xml:space="preserve">Исполнение гарантом обязательств не производилось в связи с исполнением гарантированных обязательств принципалом самостоятельно. </w:t>
      </w:r>
    </w:p>
    <w:p w:rsidR="003077F8" w:rsidRDefault="003077F8" w:rsidP="003077F8">
      <w:pPr>
        <w:ind w:firstLine="708"/>
        <w:jc w:val="both"/>
        <w:rPr>
          <w:bCs/>
          <w:sz w:val="28"/>
          <w:szCs w:val="28"/>
        </w:rPr>
      </w:pPr>
      <w:r w:rsidRPr="007C6102">
        <w:rPr>
          <w:sz w:val="28"/>
          <w:szCs w:val="28"/>
        </w:rPr>
        <w:t xml:space="preserve">Отчеты об исполнении программы муниципальных заимствований, муниципальных гарантий городского округа город Сургут год и отчет о состоянии муниципального долга городского округа город Сургут за 2016 год представлены в материалах к </w:t>
      </w:r>
      <w:r>
        <w:rPr>
          <w:sz w:val="28"/>
          <w:szCs w:val="28"/>
        </w:rPr>
        <w:t>п</w:t>
      </w:r>
      <w:r w:rsidRPr="00092DFC">
        <w:rPr>
          <w:sz w:val="28"/>
          <w:szCs w:val="28"/>
        </w:rPr>
        <w:t>роект</w:t>
      </w:r>
      <w:r>
        <w:rPr>
          <w:sz w:val="28"/>
          <w:szCs w:val="28"/>
        </w:rPr>
        <w:t>у</w:t>
      </w:r>
      <w:r w:rsidRPr="00092DFC">
        <w:rPr>
          <w:sz w:val="28"/>
          <w:szCs w:val="28"/>
        </w:rPr>
        <w:t xml:space="preserve"> решения Думы города «Об исполнении бюджета городского округа город Сургут за 2016 год»</w:t>
      </w:r>
      <w:r>
        <w:rPr>
          <w:sz w:val="28"/>
          <w:szCs w:val="28"/>
        </w:rPr>
        <w:t>.</w:t>
      </w:r>
    </w:p>
    <w:p w:rsidR="00D46CE8" w:rsidRDefault="00D46CE8" w:rsidP="00251630">
      <w:pPr>
        <w:pStyle w:val="21"/>
        <w:spacing w:line="254" w:lineRule="auto"/>
        <w:jc w:val="center"/>
        <w:rPr>
          <w:color w:val="000000" w:themeColor="text1"/>
          <w:sz w:val="28"/>
        </w:rPr>
      </w:pPr>
    </w:p>
    <w:p w:rsidR="00251630" w:rsidRDefault="00251630" w:rsidP="00251630">
      <w:pPr>
        <w:pStyle w:val="21"/>
        <w:spacing w:line="254" w:lineRule="auto"/>
        <w:jc w:val="center"/>
        <w:rPr>
          <w:color w:val="000000" w:themeColor="text1"/>
          <w:sz w:val="28"/>
        </w:rPr>
      </w:pPr>
      <w:r>
        <w:rPr>
          <w:color w:val="000000" w:themeColor="text1"/>
          <w:sz w:val="28"/>
        </w:rPr>
        <w:t>Дебиторская задолженность</w:t>
      </w:r>
    </w:p>
    <w:p w:rsidR="00675BEF" w:rsidRDefault="00675BEF" w:rsidP="00251630">
      <w:pPr>
        <w:pStyle w:val="21"/>
        <w:spacing w:line="254" w:lineRule="auto"/>
        <w:jc w:val="center"/>
        <w:rPr>
          <w:color w:val="000000" w:themeColor="text1"/>
          <w:sz w:val="28"/>
        </w:rPr>
      </w:pPr>
    </w:p>
    <w:p w:rsidR="00251630" w:rsidRDefault="00251630" w:rsidP="00251630">
      <w:pPr>
        <w:widowControl w:val="0"/>
        <w:autoSpaceDE w:val="0"/>
        <w:autoSpaceDN w:val="0"/>
        <w:adjustRightInd w:val="0"/>
        <w:ind w:firstLine="567"/>
        <w:jc w:val="both"/>
        <w:rPr>
          <w:color w:val="000000" w:themeColor="text1"/>
          <w:sz w:val="28"/>
          <w:szCs w:val="28"/>
        </w:rPr>
      </w:pPr>
      <w:r>
        <w:rPr>
          <w:sz w:val="28"/>
          <w:szCs w:val="28"/>
        </w:rPr>
        <w:t>Общая сумма дебиторской задолженности на 01.01.2017 составила 1 234 225,6 тыс. рублей.</w:t>
      </w:r>
      <w:r>
        <w:rPr>
          <w:color w:val="000000" w:themeColor="text1"/>
          <w:sz w:val="28"/>
          <w:szCs w:val="28"/>
        </w:rPr>
        <w:t xml:space="preserve"> Структура дебиторской задолженности по источникам образования приведена в таблице:</w:t>
      </w:r>
    </w:p>
    <w:tbl>
      <w:tblPr>
        <w:tblW w:w="10411" w:type="dxa"/>
        <w:tblInd w:w="-106" w:type="dxa"/>
        <w:tblLayout w:type="fixed"/>
        <w:tblLook w:val="00A0" w:firstRow="1" w:lastRow="0" w:firstColumn="1" w:lastColumn="0" w:noHBand="0" w:noVBand="0"/>
      </w:tblPr>
      <w:tblGrid>
        <w:gridCol w:w="597"/>
        <w:gridCol w:w="1096"/>
        <w:gridCol w:w="2554"/>
        <w:gridCol w:w="1349"/>
        <w:gridCol w:w="315"/>
        <w:gridCol w:w="1513"/>
        <w:gridCol w:w="1638"/>
        <w:gridCol w:w="1349"/>
      </w:tblGrid>
      <w:tr w:rsidR="00251630" w:rsidTr="00251630">
        <w:trPr>
          <w:trHeight w:val="323"/>
        </w:trPr>
        <w:tc>
          <w:tcPr>
            <w:tcW w:w="1693" w:type="dxa"/>
            <w:gridSpan w:val="2"/>
          </w:tcPr>
          <w:p w:rsidR="00251630" w:rsidRDefault="00251630">
            <w:pPr>
              <w:spacing w:line="256" w:lineRule="auto"/>
              <w:ind w:firstLine="709"/>
              <w:jc w:val="center"/>
              <w:rPr>
                <w:i/>
                <w:color w:val="000000" w:themeColor="text1"/>
                <w:lang w:eastAsia="en-US"/>
              </w:rPr>
            </w:pPr>
          </w:p>
        </w:tc>
        <w:tc>
          <w:tcPr>
            <w:tcW w:w="8718" w:type="dxa"/>
            <w:gridSpan w:val="6"/>
            <w:noWrap/>
            <w:vAlign w:val="bottom"/>
            <w:hideMark/>
          </w:tcPr>
          <w:p w:rsidR="00251630" w:rsidRDefault="00251630">
            <w:pPr>
              <w:spacing w:line="256" w:lineRule="auto"/>
              <w:ind w:firstLine="709"/>
              <w:jc w:val="right"/>
              <w:rPr>
                <w:color w:val="000000" w:themeColor="text1"/>
                <w:lang w:eastAsia="en-US"/>
              </w:rPr>
            </w:pPr>
            <w:r>
              <w:rPr>
                <w:color w:val="000000" w:themeColor="text1"/>
                <w:lang w:eastAsia="en-US"/>
              </w:rPr>
              <w:t>в тыс. рублей</w:t>
            </w:r>
          </w:p>
        </w:tc>
      </w:tr>
      <w:tr w:rsidR="00251630" w:rsidTr="00251630">
        <w:trPr>
          <w:trHeight w:val="260"/>
        </w:trPr>
        <w:tc>
          <w:tcPr>
            <w:tcW w:w="597" w:type="dxa"/>
            <w:vMerge w:val="restart"/>
            <w:tcBorders>
              <w:top w:val="single" w:sz="4" w:space="0" w:color="auto"/>
              <w:left w:val="single" w:sz="4" w:space="0" w:color="auto"/>
              <w:bottom w:val="single" w:sz="4" w:space="0" w:color="auto"/>
              <w:right w:val="single" w:sz="4" w:space="0" w:color="auto"/>
            </w:tcBorders>
            <w:noWrap/>
            <w:vAlign w:val="center"/>
            <w:hideMark/>
          </w:tcPr>
          <w:p w:rsidR="00251630" w:rsidRDefault="00251630">
            <w:pPr>
              <w:spacing w:before="240" w:line="256" w:lineRule="auto"/>
              <w:jc w:val="center"/>
              <w:rPr>
                <w:i/>
                <w:color w:val="000000" w:themeColor="text1"/>
                <w:sz w:val="24"/>
                <w:szCs w:val="24"/>
                <w:lang w:eastAsia="en-US"/>
              </w:rPr>
            </w:pPr>
            <w:r>
              <w:rPr>
                <w:i/>
                <w:color w:val="000000" w:themeColor="text1"/>
                <w:sz w:val="24"/>
                <w:szCs w:val="24"/>
                <w:lang w:eastAsia="en-US"/>
              </w:rPr>
              <w:t>№ п/п</w:t>
            </w:r>
          </w:p>
        </w:tc>
        <w:tc>
          <w:tcPr>
            <w:tcW w:w="365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51630" w:rsidRDefault="00251630">
            <w:pPr>
              <w:spacing w:before="240" w:line="256" w:lineRule="auto"/>
              <w:jc w:val="center"/>
              <w:rPr>
                <w:i/>
                <w:color w:val="000000" w:themeColor="text1"/>
                <w:sz w:val="24"/>
                <w:szCs w:val="24"/>
                <w:lang w:eastAsia="en-US"/>
              </w:rPr>
            </w:pPr>
            <w:r>
              <w:rPr>
                <w:i/>
                <w:color w:val="000000" w:themeColor="text1"/>
                <w:sz w:val="24"/>
                <w:szCs w:val="24"/>
                <w:lang w:eastAsia="en-US"/>
              </w:rPr>
              <w:t>Вид дебиторской задолженности</w:t>
            </w:r>
          </w:p>
        </w:tc>
        <w:tc>
          <w:tcPr>
            <w:tcW w:w="1349" w:type="dxa"/>
            <w:tcBorders>
              <w:top w:val="single" w:sz="4" w:space="0" w:color="auto"/>
              <w:left w:val="nil"/>
              <w:bottom w:val="single" w:sz="4" w:space="0" w:color="auto"/>
              <w:right w:val="nil"/>
            </w:tcBorders>
          </w:tcPr>
          <w:p w:rsidR="00251630" w:rsidRDefault="00251630">
            <w:pPr>
              <w:spacing w:before="240" w:line="256" w:lineRule="auto"/>
              <w:jc w:val="center"/>
              <w:rPr>
                <w:color w:val="000000" w:themeColor="text1"/>
                <w:sz w:val="24"/>
                <w:szCs w:val="24"/>
                <w:lang w:eastAsia="en-US"/>
              </w:rPr>
            </w:pPr>
          </w:p>
        </w:tc>
        <w:tc>
          <w:tcPr>
            <w:tcW w:w="4814" w:type="dxa"/>
            <w:gridSpan w:val="4"/>
            <w:tcBorders>
              <w:top w:val="single" w:sz="4" w:space="0" w:color="auto"/>
              <w:left w:val="nil"/>
              <w:bottom w:val="single" w:sz="4" w:space="0" w:color="auto"/>
              <w:right w:val="single" w:sz="4" w:space="0" w:color="auto"/>
            </w:tcBorders>
            <w:noWrap/>
            <w:vAlign w:val="center"/>
            <w:hideMark/>
          </w:tcPr>
          <w:p w:rsidR="00251630" w:rsidRDefault="00251630">
            <w:pPr>
              <w:spacing w:before="240" w:line="256" w:lineRule="auto"/>
              <w:rPr>
                <w:color w:val="000000" w:themeColor="text1"/>
                <w:sz w:val="24"/>
                <w:szCs w:val="24"/>
                <w:lang w:eastAsia="en-US"/>
              </w:rPr>
            </w:pPr>
            <w:r>
              <w:rPr>
                <w:color w:val="000000" w:themeColor="text1"/>
                <w:sz w:val="24"/>
                <w:szCs w:val="24"/>
                <w:lang w:eastAsia="en-US"/>
              </w:rPr>
              <w:t>Дебиторская задолженность</w:t>
            </w:r>
          </w:p>
        </w:tc>
      </w:tr>
      <w:tr w:rsidR="00251630" w:rsidTr="00251630">
        <w:trPr>
          <w:trHeight w:val="774"/>
        </w:trPr>
        <w:tc>
          <w:tcPr>
            <w:tcW w:w="597" w:type="dxa"/>
            <w:vMerge/>
            <w:tcBorders>
              <w:top w:val="single" w:sz="4" w:space="0" w:color="auto"/>
              <w:left w:val="single" w:sz="4" w:space="0" w:color="auto"/>
              <w:bottom w:val="single" w:sz="4" w:space="0" w:color="auto"/>
              <w:right w:val="single" w:sz="4" w:space="0" w:color="auto"/>
            </w:tcBorders>
            <w:vAlign w:val="center"/>
            <w:hideMark/>
          </w:tcPr>
          <w:p w:rsidR="00251630" w:rsidRDefault="00251630">
            <w:pPr>
              <w:spacing w:line="256" w:lineRule="auto"/>
              <w:rPr>
                <w:i/>
                <w:color w:val="000000" w:themeColor="text1"/>
                <w:sz w:val="24"/>
                <w:szCs w:val="24"/>
                <w:lang w:eastAsia="en-US"/>
              </w:rPr>
            </w:pPr>
          </w:p>
        </w:tc>
        <w:tc>
          <w:tcPr>
            <w:tcW w:w="3650" w:type="dxa"/>
            <w:gridSpan w:val="2"/>
            <w:vMerge/>
            <w:tcBorders>
              <w:top w:val="single" w:sz="4" w:space="0" w:color="auto"/>
              <w:left w:val="single" w:sz="4" w:space="0" w:color="auto"/>
              <w:bottom w:val="single" w:sz="4" w:space="0" w:color="auto"/>
              <w:right w:val="single" w:sz="4" w:space="0" w:color="auto"/>
            </w:tcBorders>
            <w:vAlign w:val="center"/>
            <w:hideMark/>
          </w:tcPr>
          <w:p w:rsidR="00251630" w:rsidRDefault="00251630">
            <w:pPr>
              <w:spacing w:line="256" w:lineRule="auto"/>
              <w:rPr>
                <w:i/>
                <w:color w:val="000000" w:themeColor="text1"/>
                <w:sz w:val="24"/>
                <w:szCs w:val="24"/>
                <w:lang w:eastAsia="en-US"/>
              </w:rPr>
            </w:pPr>
          </w:p>
        </w:tc>
        <w:tc>
          <w:tcPr>
            <w:tcW w:w="1664" w:type="dxa"/>
            <w:gridSpan w:val="2"/>
            <w:tcBorders>
              <w:top w:val="nil"/>
              <w:left w:val="nil"/>
              <w:bottom w:val="single" w:sz="4" w:space="0" w:color="auto"/>
              <w:right w:val="single" w:sz="4" w:space="0" w:color="auto"/>
            </w:tcBorders>
            <w:noWrap/>
            <w:hideMark/>
          </w:tcPr>
          <w:p w:rsidR="00251630" w:rsidRDefault="00251630">
            <w:pPr>
              <w:spacing w:before="240" w:line="256" w:lineRule="auto"/>
              <w:jc w:val="center"/>
              <w:rPr>
                <w:color w:val="000000" w:themeColor="text1"/>
                <w:sz w:val="24"/>
                <w:szCs w:val="24"/>
                <w:lang w:eastAsia="en-US"/>
              </w:rPr>
            </w:pPr>
            <w:r>
              <w:rPr>
                <w:color w:val="000000" w:themeColor="text1"/>
                <w:sz w:val="24"/>
                <w:szCs w:val="24"/>
                <w:lang w:eastAsia="en-US"/>
              </w:rPr>
              <w:t>на   01.01.2016</w:t>
            </w:r>
          </w:p>
        </w:tc>
        <w:tc>
          <w:tcPr>
            <w:tcW w:w="1513" w:type="dxa"/>
            <w:tcBorders>
              <w:top w:val="nil"/>
              <w:left w:val="nil"/>
              <w:bottom w:val="single" w:sz="4" w:space="0" w:color="auto"/>
              <w:right w:val="single" w:sz="4" w:space="0" w:color="auto"/>
            </w:tcBorders>
            <w:noWrap/>
            <w:hideMark/>
          </w:tcPr>
          <w:p w:rsidR="00251630" w:rsidRDefault="00251630">
            <w:pPr>
              <w:spacing w:before="240" w:line="256" w:lineRule="auto"/>
              <w:jc w:val="center"/>
              <w:rPr>
                <w:color w:val="000000" w:themeColor="text1"/>
                <w:sz w:val="24"/>
                <w:szCs w:val="24"/>
                <w:lang w:eastAsia="en-US"/>
              </w:rPr>
            </w:pPr>
            <w:r>
              <w:rPr>
                <w:color w:val="000000" w:themeColor="text1"/>
                <w:sz w:val="24"/>
                <w:szCs w:val="24"/>
                <w:lang w:eastAsia="en-US"/>
              </w:rPr>
              <w:t>на  01.01.2017</w:t>
            </w:r>
          </w:p>
        </w:tc>
        <w:tc>
          <w:tcPr>
            <w:tcW w:w="1638" w:type="dxa"/>
            <w:tcBorders>
              <w:top w:val="single" w:sz="4" w:space="0" w:color="auto"/>
              <w:left w:val="nil"/>
              <w:bottom w:val="single" w:sz="4" w:space="0" w:color="auto"/>
              <w:right w:val="single" w:sz="4" w:space="0" w:color="auto"/>
            </w:tcBorders>
            <w:hideMark/>
          </w:tcPr>
          <w:p w:rsidR="00251630" w:rsidRDefault="00251630">
            <w:pPr>
              <w:spacing w:before="240" w:line="256" w:lineRule="auto"/>
              <w:jc w:val="center"/>
              <w:rPr>
                <w:color w:val="000000" w:themeColor="text1"/>
                <w:sz w:val="24"/>
                <w:szCs w:val="24"/>
                <w:lang w:eastAsia="en-US"/>
              </w:rPr>
            </w:pPr>
            <w:r>
              <w:rPr>
                <w:color w:val="000000" w:themeColor="text1"/>
                <w:sz w:val="24"/>
                <w:szCs w:val="24"/>
                <w:lang w:eastAsia="en-US"/>
              </w:rPr>
              <w:t>из нее, просроченная</w:t>
            </w:r>
          </w:p>
        </w:tc>
        <w:tc>
          <w:tcPr>
            <w:tcW w:w="1347" w:type="dxa"/>
            <w:tcBorders>
              <w:top w:val="nil"/>
              <w:left w:val="single" w:sz="4" w:space="0" w:color="auto"/>
              <w:bottom w:val="single" w:sz="4" w:space="0" w:color="auto"/>
              <w:right w:val="single" w:sz="4" w:space="0" w:color="auto"/>
            </w:tcBorders>
            <w:hideMark/>
          </w:tcPr>
          <w:p w:rsidR="00251630" w:rsidRDefault="00251630">
            <w:pPr>
              <w:spacing w:before="240" w:line="256" w:lineRule="auto"/>
              <w:jc w:val="center"/>
              <w:rPr>
                <w:color w:val="000000" w:themeColor="text1"/>
                <w:sz w:val="24"/>
                <w:szCs w:val="24"/>
                <w:lang w:eastAsia="en-US"/>
              </w:rPr>
            </w:pPr>
            <w:r>
              <w:rPr>
                <w:color w:val="000000" w:themeColor="text1"/>
                <w:sz w:val="24"/>
                <w:szCs w:val="24"/>
                <w:lang w:eastAsia="en-US"/>
              </w:rPr>
              <w:t xml:space="preserve">удельный вес </w:t>
            </w:r>
          </w:p>
        </w:tc>
      </w:tr>
      <w:tr w:rsidR="00251630" w:rsidRPr="00A63345" w:rsidTr="00251630">
        <w:trPr>
          <w:trHeight w:val="1242"/>
        </w:trPr>
        <w:tc>
          <w:tcPr>
            <w:tcW w:w="597" w:type="dxa"/>
            <w:tcBorders>
              <w:top w:val="nil"/>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1</w:t>
            </w:r>
          </w:p>
        </w:tc>
        <w:tc>
          <w:tcPr>
            <w:tcW w:w="3650" w:type="dxa"/>
            <w:gridSpan w:val="2"/>
            <w:tcBorders>
              <w:top w:val="nil"/>
              <w:left w:val="nil"/>
              <w:bottom w:val="single" w:sz="4" w:space="0" w:color="auto"/>
              <w:right w:val="single" w:sz="4" w:space="0" w:color="auto"/>
            </w:tcBorders>
            <w:vAlign w:val="center"/>
            <w:hideMark/>
          </w:tcPr>
          <w:p w:rsidR="00251630" w:rsidRPr="00A63345" w:rsidRDefault="00251630">
            <w:pPr>
              <w:spacing w:before="240" w:line="256" w:lineRule="auto"/>
              <w:rPr>
                <w:b/>
                <w:bCs/>
                <w:color w:val="000000" w:themeColor="text1"/>
                <w:sz w:val="24"/>
                <w:szCs w:val="24"/>
                <w:lang w:eastAsia="en-US"/>
              </w:rPr>
            </w:pPr>
            <w:r w:rsidRPr="00A63345">
              <w:rPr>
                <w:b/>
                <w:bCs/>
                <w:color w:val="000000" w:themeColor="text1"/>
                <w:sz w:val="24"/>
                <w:szCs w:val="24"/>
                <w:lang w:eastAsia="en-US"/>
              </w:rPr>
              <w:t>Дебиторская задолженность по поступлениям в  бюджет города, в том числе:</w:t>
            </w:r>
          </w:p>
        </w:tc>
        <w:tc>
          <w:tcPr>
            <w:tcW w:w="1664" w:type="dxa"/>
            <w:gridSpan w:val="2"/>
            <w:tcBorders>
              <w:top w:val="nil"/>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1 020 389,9</w:t>
            </w:r>
          </w:p>
        </w:tc>
        <w:tc>
          <w:tcPr>
            <w:tcW w:w="1513" w:type="dxa"/>
            <w:tcBorders>
              <w:top w:val="nil"/>
              <w:left w:val="nil"/>
              <w:bottom w:val="single" w:sz="4" w:space="0" w:color="auto"/>
              <w:right w:val="single" w:sz="4" w:space="0" w:color="auto"/>
            </w:tcBorders>
            <w:shd w:val="clear" w:color="auto" w:fill="FFFFFF"/>
            <w:noWrap/>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1 181 448,4</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910 411,3</w:t>
            </w:r>
          </w:p>
        </w:tc>
        <w:tc>
          <w:tcPr>
            <w:tcW w:w="1347" w:type="dxa"/>
            <w:tcBorders>
              <w:top w:val="nil"/>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95,72</w:t>
            </w:r>
          </w:p>
        </w:tc>
      </w:tr>
      <w:tr w:rsidR="00251630" w:rsidRPr="00A63345" w:rsidTr="00251630">
        <w:trPr>
          <w:trHeight w:val="869"/>
        </w:trPr>
        <w:tc>
          <w:tcPr>
            <w:tcW w:w="59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1.1</w:t>
            </w:r>
          </w:p>
        </w:tc>
        <w:tc>
          <w:tcPr>
            <w:tcW w:w="3650" w:type="dxa"/>
            <w:gridSpan w:val="2"/>
            <w:tcBorders>
              <w:top w:val="single" w:sz="4" w:space="0" w:color="auto"/>
              <w:left w:val="nil"/>
              <w:bottom w:val="single" w:sz="4" w:space="0" w:color="auto"/>
              <w:right w:val="single" w:sz="4" w:space="0" w:color="auto"/>
            </w:tcBorders>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дебиторская задолженность по поступлениям от операций с имуществом</w:t>
            </w:r>
          </w:p>
        </w:tc>
        <w:tc>
          <w:tcPr>
            <w:tcW w:w="1664" w:type="dxa"/>
            <w:gridSpan w:val="2"/>
            <w:tcBorders>
              <w:top w:val="single" w:sz="4" w:space="0" w:color="auto"/>
              <w:left w:val="nil"/>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792 619,4</w:t>
            </w:r>
          </w:p>
        </w:tc>
        <w:tc>
          <w:tcPr>
            <w:tcW w:w="1513" w:type="dxa"/>
            <w:tcBorders>
              <w:top w:val="single" w:sz="4" w:space="0" w:color="auto"/>
              <w:left w:val="nil"/>
              <w:bottom w:val="single" w:sz="4" w:space="0" w:color="auto"/>
              <w:right w:val="single" w:sz="4" w:space="0" w:color="auto"/>
            </w:tcBorders>
            <w:shd w:val="clear" w:color="auto" w:fill="FFFFFF"/>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780 490,6</w:t>
            </w:r>
          </w:p>
        </w:tc>
        <w:tc>
          <w:tcPr>
            <w:tcW w:w="1638" w:type="dxa"/>
            <w:tcBorders>
              <w:top w:val="single" w:sz="4" w:space="0" w:color="auto"/>
              <w:left w:val="nil"/>
              <w:bottom w:val="single" w:sz="4" w:space="0" w:color="auto"/>
              <w:right w:val="single" w:sz="4" w:space="0" w:color="auto"/>
            </w:tcBorders>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563 395,1</w:t>
            </w:r>
          </w:p>
        </w:tc>
        <w:tc>
          <w:tcPr>
            <w:tcW w:w="134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63,24</w:t>
            </w:r>
          </w:p>
        </w:tc>
      </w:tr>
      <w:tr w:rsidR="00251630" w:rsidRPr="00A63345" w:rsidTr="00251630">
        <w:trPr>
          <w:trHeight w:val="443"/>
        </w:trPr>
        <w:tc>
          <w:tcPr>
            <w:tcW w:w="597" w:type="dxa"/>
            <w:tcBorders>
              <w:top w:val="nil"/>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1.2</w:t>
            </w:r>
          </w:p>
        </w:tc>
        <w:tc>
          <w:tcPr>
            <w:tcW w:w="3650" w:type="dxa"/>
            <w:gridSpan w:val="2"/>
            <w:tcBorders>
              <w:top w:val="nil"/>
              <w:left w:val="nil"/>
              <w:bottom w:val="single" w:sz="4" w:space="0" w:color="auto"/>
              <w:right w:val="single" w:sz="4" w:space="0" w:color="auto"/>
            </w:tcBorders>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дебиторская задолженность по налоговым поступлениям</w:t>
            </w:r>
          </w:p>
        </w:tc>
        <w:tc>
          <w:tcPr>
            <w:tcW w:w="1664" w:type="dxa"/>
            <w:gridSpan w:val="2"/>
            <w:tcBorders>
              <w:top w:val="nil"/>
              <w:left w:val="nil"/>
              <w:bottom w:val="single" w:sz="4" w:space="0" w:color="auto"/>
              <w:right w:val="single" w:sz="4" w:space="0" w:color="auto"/>
            </w:tcBorders>
            <w:shd w:val="clear" w:color="auto" w:fill="FFFFFF"/>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103 583,8</w:t>
            </w:r>
          </w:p>
        </w:tc>
        <w:tc>
          <w:tcPr>
            <w:tcW w:w="1513" w:type="dxa"/>
            <w:tcBorders>
              <w:top w:val="nil"/>
              <w:left w:val="nil"/>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191 367,8</w:t>
            </w:r>
          </w:p>
        </w:tc>
        <w:tc>
          <w:tcPr>
            <w:tcW w:w="1638" w:type="dxa"/>
            <w:tcBorders>
              <w:top w:val="single" w:sz="4" w:space="0" w:color="auto"/>
              <w:left w:val="nil"/>
              <w:bottom w:val="single" w:sz="4" w:space="0" w:color="auto"/>
              <w:right w:val="single" w:sz="4" w:space="0" w:color="auto"/>
            </w:tcBorders>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191 367,8</w:t>
            </w:r>
          </w:p>
        </w:tc>
        <w:tc>
          <w:tcPr>
            <w:tcW w:w="1347" w:type="dxa"/>
            <w:tcBorders>
              <w:top w:val="nil"/>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15,50</w:t>
            </w:r>
          </w:p>
        </w:tc>
      </w:tr>
      <w:tr w:rsidR="00251630" w:rsidRPr="00A63345" w:rsidTr="00251630">
        <w:trPr>
          <w:trHeight w:val="679"/>
        </w:trPr>
        <w:tc>
          <w:tcPr>
            <w:tcW w:w="59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1.3</w:t>
            </w:r>
          </w:p>
        </w:tc>
        <w:tc>
          <w:tcPr>
            <w:tcW w:w="3650" w:type="dxa"/>
            <w:gridSpan w:val="2"/>
            <w:tcBorders>
              <w:top w:val="single" w:sz="4" w:space="0" w:color="auto"/>
              <w:left w:val="nil"/>
              <w:bottom w:val="single" w:sz="4" w:space="0" w:color="auto"/>
              <w:right w:val="single" w:sz="4" w:space="0" w:color="auto"/>
            </w:tcBorders>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дебиторская задолженность по прочим поступлениям</w:t>
            </w:r>
          </w:p>
        </w:tc>
        <w:tc>
          <w:tcPr>
            <w:tcW w:w="1664" w:type="dxa"/>
            <w:gridSpan w:val="2"/>
            <w:tcBorders>
              <w:top w:val="single" w:sz="4" w:space="0" w:color="auto"/>
              <w:left w:val="nil"/>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92 445,7</w:t>
            </w:r>
          </w:p>
        </w:tc>
        <w:tc>
          <w:tcPr>
            <w:tcW w:w="1513" w:type="dxa"/>
            <w:tcBorders>
              <w:top w:val="single" w:sz="4" w:space="0" w:color="auto"/>
              <w:left w:val="nil"/>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110 219,5</w:t>
            </w:r>
          </w:p>
        </w:tc>
        <w:tc>
          <w:tcPr>
            <w:tcW w:w="1638" w:type="dxa"/>
            <w:tcBorders>
              <w:top w:val="single" w:sz="4" w:space="0" w:color="auto"/>
              <w:left w:val="nil"/>
              <w:bottom w:val="single" w:sz="4" w:space="0" w:color="auto"/>
              <w:right w:val="single" w:sz="4" w:space="0" w:color="auto"/>
            </w:tcBorders>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110 219,5</w:t>
            </w:r>
          </w:p>
        </w:tc>
        <w:tc>
          <w:tcPr>
            <w:tcW w:w="134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8,93</w:t>
            </w:r>
          </w:p>
        </w:tc>
      </w:tr>
      <w:tr w:rsidR="00251630" w:rsidRPr="00A63345" w:rsidTr="00251630">
        <w:trPr>
          <w:trHeight w:val="443"/>
        </w:trPr>
        <w:tc>
          <w:tcPr>
            <w:tcW w:w="59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1.4</w:t>
            </w:r>
          </w:p>
        </w:tc>
        <w:tc>
          <w:tcPr>
            <w:tcW w:w="3650" w:type="dxa"/>
            <w:gridSpan w:val="2"/>
            <w:tcBorders>
              <w:top w:val="single" w:sz="4" w:space="0" w:color="auto"/>
              <w:left w:val="single" w:sz="4" w:space="0" w:color="auto"/>
              <w:bottom w:val="single" w:sz="4" w:space="0" w:color="auto"/>
              <w:right w:val="single" w:sz="4" w:space="0" w:color="auto"/>
            </w:tcBorders>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дебиторская задолженность по ущербу, подлежащему возмещению</w:t>
            </w:r>
          </w:p>
        </w:tc>
        <w:tc>
          <w:tcPr>
            <w:tcW w:w="1664" w:type="dxa"/>
            <w:gridSpan w:val="2"/>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31 741,0</w:t>
            </w:r>
          </w:p>
        </w:tc>
        <w:tc>
          <w:tcPr>
            <w:tcW w:w="1513" w:type="dxa"/>
            <w:tcBorders>
              <w:top w:val="single" w:sz="4" w:space="0" w:color="auto"/>
              <w:left w:val="single" w:sz="4" w:space="0" w:color="auto"/>
              <w:bottom w:val="single" w:sz="4" w:space="0" w:color="auto"/>
              <w:right w:val="single" w:sz="4" w:space="0" w:color="auto"/>
            </w:tcBorders>
            <w:shd w:val="clear" w:color="auto" w:fill="FFFFFF"/>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99 370,5</w:t>
            </w:r>
          </w:p>
        </w:tc>
        <w:tc>
          <w:tcPr>
            <w:tcW w:w="1638" w:type="dxa"/>
            <w:tcBorders>
              <w:top w:val="single" w:sz="4" w:space="0" w:color="auto"/>
              <w:left w:val="single" w:sz="4" w:space="0" w:color="auto"/>
              <w:bottom w:val="single" w:sz="4" w:space="0" w:color="auto"/>
              <w:right w:val="single" w:sz="4" w:space="0" w:color="auto"/>
            </w:tcBorders>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45 428,9</w:t>
            </w:r>
          </w:p>
        </w:tc>
        <w:tc>
          <w:tcPr>
            <w:tcW w:w="134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8,05</w:t>
            </w:r>
          </w:p>
        </w:tc>
      </w:tr>
      <w:tr w:rsidR="00251630" w:rsidRPr="00A63345" w:rsidTr="00251630">
        <w:trPr>
          <w:trHeight w:val="443"/>
        </w:trPr>
        <w:tc>
          <w:tcPr>
            <w:tcW w:w="59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2</w:t>
            </w:r>
          </w:p>
        </w:tc>
        <w:tc>
          <w:tcPr>
            <w:tcW w:w="3650" w:type="dxa"/>
            <w:gridSpan w:val="2"/>
            <w:tcBorders>
              <w:top w:val="single" w:sz="4" w:space="0" w:color="auto"/>
              <w:left w:val="single" w:sz="4" w:space="0" w:color="auto"/>
              <w:bottom w:val="single" w:sz="4" w:space="0" w:color="auto"/>
              <w:right w:val="single" w:sz="4" w:space="0" w:color="auto"/>
            </w:tcBorders>
            <w:hideMark/>
          </w:tcPr>
          <w:p w:rsidR="00251630" w:rsidRPr="00A63345" w:rsidRDefault="00251630">
            <w:pPr>
              <w:spacing w:before="240" w:line="256" w:lineRule="auto"/>
              <w:rPr>
                <w:b/>
                <w:bCs/>
                <w:color w:val="000000" w:themeColor="text1"/>
                <w:sz w:val="24"/>
                <w:szCs w:val="24"/>
                <w:lang w:eastAsia="en-US"/>
              </w:rPr>
            </w:pPr>
            <w:r w:rsidRPr="00A63345">
              <w:rPr>
                <w:b/>
                <w:bCs/>
                <w:color w:val="000000" w:themeColor="text1"/>
                <w:sz w:val="24"/>
                <w:szCs w:val="24"/>
                <w:lang w:eastAsia="en-US"/>
              </w:rPr>
              <w:t>Дебиторская задолженность по выплатам из бюджета города, в том числе:</w:t>
            </w:r>
          </w:p>
        </w:tc>
        <w:tc>
          <w:tcPr>
            <w:tcW w:w="1664" w:type="dxa"/>
            <w:gridSpan w:val="2"/>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102 770,4</w:t>
            </w:r>
          </w:p>
        </w:tc>
        <w:tc>
          <w:tcPr>
            <w:tcW w:w="1513" w:type="dxa"/>
            <w:tcBorders>
              <w:top w:val="single" w:sz="4" w:space="0" w:color="auto"/>
              <w:left w:val="single" w:sz="4" w:space="0" w:color="auto"/>
              <w:bottom w:val="single" w:sz="4" w:space="0" w:color="auto"/>
              <w:right w:val="single" w:sz="4" w:space="0" w:color="auto"/>
            </w:tcBorders>
            <w:shd w:val="clear" w:color="auto" w:fill="FFFFFF"/>
            <w:noWrap/>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52 777,2</w:t>
            </w:r>
          </w:p>
        </w:tc>
        <w:tc>
          <w:tcPr>
            <w:tcW w:w="1638" w:type="dxa"/>
            <w:tcBorders>
              <w:top w:val="single" w:sz="4" w:space="0" w:color="auto"/>
              <w:left w:val="single" w:sz="4" w:space="0" w:color="auto"/>
              <w:bottom w:val="single" w:sz="4" w:space="0" w:color="auto"/>
              <w:right w:val="single" w:sz="4" w:space="0" w:color="auto"/>
            </w:tcBorders>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350</w:t>
            </w:r>
          </w:p>
        </w:tc>
        <w:tc>
          <w:tcPr>
            <w:tcW w:w="1347" w:type="dxa"/>
            <w:tcBorders>
              <w:top w:val="single" w:sz="4" w:space="0" w:color="auto"/>
              <w:left w:val="single" w:sz="4" w:space="0" w:color="auto"/>
              <w:bottom w:val="single" w:sz="4" w:space="0" w:color="auto"/>
              <w:right w:val="single" w:sz="4" w:space="0" w:color="auto"/>
            </w:tcBorders>
            <w:noWrap/>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4,28</w:t>
            </w:r>
          </w:p>
        </w:tc>
      </w:tr>
      <w:tr w:rsidR="00251630" w:rsidRPr="00A63345" w:rsidTr="00251630">
        <w:trPr>
          <w:trHeight w:val="648"/>
        </w:trPr>
        <w:tc>
          <w:tcPr>
            <w:tcW w:w="597" w:type="dxa"/>
            <w:tcBorders>
              <w:top w:val="single" w:sz="4" w:space="0" w:color="auto"/>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2.1</w:t>
            </w:r>
          </w:p>
        </w:tc>
        <w:tc>
          <w:tcPr>
            <w:tcW w:w="3650" w:type="dxa"/>
            <w:gridSpan w:val="2"/>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 xml:space="preserve">авансовые платежи поставщикам товаров, работ и услуг </w:t>
            </w:r>
          </w:p>
        </w:tc>
        <w:tc>
          <w:tcPr>
            <w:tcW w:w="1664" w:type="dxa"/>
            <w:gridSpan w:val="2"/>
            <w:tcBorders>
              <w:top w:val="single" w:sz="4" w:space="0" w:color="auto"/>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73 160,6</w:t>
            </w:r>
          </w:p>
        </w:tc>
        <w:tc>
          <w:tcPr>
            <w:tcW w:w="1513" w:type="dxa"/>
            <w:tcBorders>
              <w:top w:val="single" w:sz="4" w:space="0" w:color="auto"/>
              <w:left w:val="nil"/>
              <w:bottom w:val="single" w:sz="4" w:space="0" w:color="auto"/>
              <w:right w:val="single" w:sz="4" w:space="0" w:color="auto"/>
            </w:tcBorders>
            <w:shd w:val="clear" w:color="auto" w:fill="FFFFFF"/>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26 589,3</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350</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2,15</w:t>
            </w:r>
          </w:p>
        </w:tc>
      </w:tr>
      <w:tr w:rsidR="00251630" w:rsidRPr="00A63345" w:rsidTr="00251630">
        <w:trPr>
          <w:trHeight w:val="804"/>
        </w:trPr>
        <w:tc>
          <w:tcPr>
            <w:tcW w:w="597" w:type="dxa"/>
            <w:tcBorders>
              <w:top w:val="single" w:sz="4" w:space="0" w:color="auto"/>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2.2</w:t>
            </w:r>
          </w:p>
        </w:tc>
        <w:tc>
          <w:tcPr>
            <w:tcW w:w="3650" w:type="dxa"/>
            <w:gridSpan w:val="2"/>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 xml:space="preserve">суммы вложений в объекты инженерной инфраструктуры, городские парки </w:t>
            </w:r>
          </w:p>
        </w:tc>
        <w:tc>
          <w:tcPr>
            <w:tcW w:w="1664" w:type="dxa"/>
            <w:gridSpan w:val="2"/>
            <w:tcBorders>
              <w:top w:val="single" w:sz="4" w:space="0" w:color="auto"/>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12 131,7</w:t>
            </w:r>
          </w:p>
        </w:tc>
        <w:tc>
          <w:tcPr>
            <w:tcW w:w="1513" w:type="dxa"/>
            <w:tcBorders>
              <w:top w:val="single" w:sz="4" w:space="0" w:color="auto"/>
              <w:left w:val="nil"/>
              <w:bottom w:val="single" w:sz="4" w:space="0" w:color="auto"/>
              <w:right w:val="single" w:sz="4" w:space="0" w:color="auto"/>
            </w:tcBorders>
            <w:shd w:val="clear" w:color="auto" w:fill="FFFFFF"/>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2 044,9</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0,0</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0,17</w:t>
            </w:r>
          </w:p>
        </w:tc>
      </w:tr>
      <w:tr w:rsidR="00251630" w:rsidRPr="00A63345" w:rsidTr="00251630">
        <w:trPr>
          <w:trHeight w:val="1456"/>
        </w:trPr>
        <w:tc>
          <w:tcPr>
            <w:tcW w:w="597" w:type="dxa"/>
            <w:tcBorders>
              <w:top w:val="single" w:sz="4" w:space="0" w:color="auto"/>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2.3</w:t>
            </w:r>
          </w:p>
        </w:tc>
        <w:tc>
          <w:tcPr>
            <w:tcW w:w="3650" w:type="dxa"/>
            <w:gridSpan w:val="2"/>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суммы субсидий, предоставленных муниципальным учреждениям на иные цели и муниципальным унитарным  предприятиям</w:t>
            </w:r>
          </w:p>
        </w:tc>
        <w:tc>
          <w:tcPr>
            <w:tcW w:w="1664" w:type="dxa"/>
            <w:gridSpan w:val="2"/>
            <w:tcBorders>
              <w:top w:val="single" w:sz="4" w:space="0" w:color="auto"/>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8 916,6</w:t>
            </w:r>
          </w:p>
        </w:tc>
        <w:tc>
          <w:tcPr>
            <w:tcW w:w="1513" w:type="dxa"/>
            <w:tcBorders>
              <w:top w:val="single" w:sz="4" w:space="0" w:color="auto"/>
              <w:left w:val="nil"/>
              <w:bottom w:val="single" w:sz="4" w:space="0" w:color="auto"/>
              <w:right w:val="single" w:sz="4" w:space="0" w:color="auto"/>
            </w:tcBorders>
            <w:shd w:val="clear" w:color="auto" w:fill="FFFFFF"/>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16 179,8</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0,0</w:t>
            </w:r>
          </w:p>
        </w:tc>
        <w:tc>
          <w:tcPr>
            <w:tcW w:w="1347" w:type="dxa"/>
            <w:tcBorders>
              <w:top w:val="nil"/>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1,31</w:t>
            </w:r>
          </w:p>
        </w:tc>
      </w:tr>
      <w:tr w:rsidR="00251630" w:rsidRPr="00A63345" w:rsidTr="00251630">
        <w:trPr>
          <w:trHeight w:val="260"/>
        </w:trPr>
        <w:tc>
          <w:tcPr>
            <w:tcW w:w="597" w:type="dxa"/>
            <w:tcBorders>
              <w:top w:val="single" w:sz="4" w:space="0" w:color="auto"/>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2.4</w:t>
            </w:r>
          </w:p>
        </w:tc>
        <w:tc>
          <w:tcPr>
            <w:tcW w:w="3650" w:type="dxa"/>
            <w:gridSpan w:val="2"/>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rPr>
                <w:color w:val="000000" w:themeColor="text1"/>
                <w:sz w:val="24"/>
                <w:szCs w:val="24"/>
                <w:lang w:eastAsia="en-US"/>
              </w:rPr>
            </w:pPr>
            <w:r w:rsidRPr="00A63345">
              <w:rPr>
                <w:color w:val="000000" w:themeColor="text1"/>
                <w:sz w:val="24"/>
                <w:szCs w:val="24"/>
                <w:lang w:eastAsia="en-US"/>
              </w:rPr>
              <w:t>задолженность персонала в рамках трудовых договоров</w:t>
            </w:r>
          </w:p>
        </w:tc>
        <w:tc>
          <w:tcPr>
            <w:tcW w:w="1664" w:type="dxa"/>
            <w:gridSpan w:val="2"/>
            <w:tcBorders>
              <w:top w:val="single" w:sz="4" w:space="0" w:color="auto"/>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392,2</w:t>
            </w:r>
          </w:p>
        </w:tc>
        <w:tc>
          <w:tcPr>
            <w:tcW w:w="1513" w:type="dxa"/>
            <w:tcBorders>
              <w:top w:val="single" w:sz="4" w:space="0" w:color="auto"/>
              <w:left w:val="nil"/>
              <w:bottom w:val="single" w:sz="4" w:space="0" w:color="auto"/>
              <w:right w:val="single" w:sz="4" w:space="0" w:color="auto"/>
            </w:tcBorders>
            <w:shd w:val="clear" w:color="auto" w:fill="FFFFFF"/>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265,1</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0,0</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color w:val="000000" w:themeColor="text1"/>
                <w:sz w:val="24"/>
                <w:szCs w:val="24"/>
                <w:lang w:eastAsia="en-US"/>
              </w:rPr>
            </w:pPr>
            <w:r w:rsidRPr="00A63345">
              <w:rPr>
                <w:color w:val="000000" w:themeColor="text1"/>
                <w:sz w:val="24"/>
                <w:szCs w:val="24"/>
                <w:lang w:eastAsia="en-US"/>
              </w:rPr>
              <w:t>0,02</w:t>
            </w:r>
          </w:p>
        </w:tc>
      </w:tr>
      <w:tr w:rsidR="00251630" w:rsidRPr="00A63345" w:rsidTr="00251630">
        <w:trPr>
          <w:trHeight w:val="645"/>
        </w:trPr>
        <w:tc>
          <w:tcPr>
            <w:tcW w:w="597" w:type="dxa"/>
            <w:tcBorders>
              <w:top w:val="nil"/>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2.5</w:t>
            </w:r>
          </w:p>
        </w:tc>
        <w:tc>
          <w:tcPr>
            <w:tcW w:w="3650" w:type="dxa"/>
            <w:gridSpan w:val="2"/>
            <w:tcBorders>
              <w:top w:val="nil"/>
              <w:left w:val="nil"/>
              <w:bottom w:val="single" w:sz="4" w:space="0" w:color="auto"/>
              <w:right w:val="single" w:sz="4" w:space="0" w:color="auto"/>
            </w:tcBorders>
            <w:vAlign w:val="center"/>
            <w:hideMark/>
          </w:tcPr>
          <w:p w:rsidR="00251630" w:rsidRPr="00A63345" w:rsidRDefault="00251630">
            <w:pPr>
              <w:spacing w:before="240" w:line="256" w:lineRule="auto"/>
              <w:rPr>
                <w:bCs/>
                <w:color w:val="000000" w:themeColor="text1"/>
                <w:sz w:val="24"/>
                <w:szCs w:val="24"/>
                <w:lang w:eastAsia="en-US"/>
              </w:rPr>
            </w:pPr>
            <w:r w:rsidRPr="00A63345">
              <w:rPr>
                <w:bCs/>
                <w:color w:val="000000" w:themeColor="text1"/>
                <w:sz w:val="24"/>
                <w:szCs w:val="24"/>
                <w:lang w:eastAsia="en-US"/>
              </w:rPr>
              <w:t>Задолженность ФСС в части оплаты по больничным листам</w:t>
            </w:r>
          </w:p>
        </w:tc>
        <w:tc>
          <w:tcPr>
            <w:tcW w:w="1664" w:type="dxa"/>
            <w:gridSpan w:val="2"/>
            <w:tcBorders>
              <w:top w:val="nil"/>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8 169,3</w:t>
            </w:r>
          </w:p>
        </w:tc>
        <w:tc>
          <w:tcPr>
            <w:tcW w:w="1513" w:type="dxa"/>
            <w:tcBorders>
              <w:top w:val="nil"/>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7 513,6</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0,0</w:t>
            </w:r>
          </w:p>
        </w:tc>
        <w:tc>
          <w:tcPr>
            <w:tcW w:w="1347" w:type="dxa"/>
            <w:tcBorders>
              <w:top w:val="nil"/>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0,61</w:t>
            </w:r>
          </w:p>
        </w:tc>
      </w:tr>
      <w:tr w:rsidR="00251630" w:rsidRPr="00A63345" w:rsidTr="00251630">
        <w:trPr>
          <w:trHeight w:val="645"/>
        </w:trPr>
        <w:tc>
          <w:tcPr>
            <w:tcW w:w="597" w:type="dxa"/>
            <w:tcBorders>
              <w:top w:val="nil"/>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2.6</w:t>
            </w:r>
          </w:p>
        </w:tc>
        <w:tc>
          <w:tcPr>
            <w:tcW w:w="3650" w:type="dxa"/>
            <w:gridSpan w:val="2"/>
            <w:tcBorders>
              <w:top w:val="nil"/>
              <w:left w:val="nil"/>
              <w:bottom w:val="single" w:sz="4" w:space="0" w:color="auto"/>
              <w:right w:val="single" w:sz="4" w:space="0" w:color="auto"/>
            </w:tcBorders>
            <w:vAlign w:val="center"/>
            <w:hideMark/>
          </w:tcPr>
          <w:p w:rsidR="00251630" w:rsidRPr="00A63345" w:rsidRDefault="00251630">
            <w:pPr>
              <w:spacing w:before="240" w:line="256" w:lineRule="auto"/>
              <w:rPr>
                <w:bCs/>
                <w:color w:val="000000" w:themeColor="text1"/>
                <w:sz w:val="24"/>
                <w:szCs w:val="24"/>
                <w:lang w:eastAsia="en-US"/>
              </w:rPr>
            </w:pPr>
            <w:r w:rsidRPr="00A63345">
              <w:rPr>
                <w:bCs/>
                <w:color w:val="000000" w:themeColor="text1"/>
                <w:sz w:val="24"/>
                <w:szCs w:val="24"/>
                <w:lang w:eastAsia="en-US"/>
              </w:rPr>
              <w:t>Задолженность по прочим платежам в бюджет</w:t>
            </w:r>
          </w:p>
        </w:tc>
        <w:tc>
          <w:tcPr>
            <w:tcW w:w="1664" w:type="dxa"/>
            <w:gridSpan w:val="2"/>
            <w:tcBorders>
              <w:top w:val="nil"/>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0,0</w:t>
            </w:r>
          </w:p>
        </w:tc>
        <w:tc>
          <w:tcPr>
            <w:tcW w:w="1513" w:type="dxa"/>
            <w:tcBorders>
              <w:top w:val="nil"/>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184,5</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0,0</w:t>
            </w:r>
          </w:p>
        </w:tc>
        <w:tc>
          <w:tcPr>
            <w:tcW w:w="1347" w:type="dxa"/>
            <w:tcBorders>
              <w:top w:val="nil"/>
              <w:left w:val="single" w:sz="4" w:space="0" w:color="auto"/>
              <w:bottom w:val="single" w:sz="4" w:space="0" w:color="auto"/>
              <w:right w:val="single" w:sz="4" w:space="0" w:color="auto"/>
            </w:tcBorders>
            <w:noWrap/>
            <w:vAlign w:val="center"/>
            <w:hideMark/>
          </w:tcPr>
          <w:p w:rsidR="00251630" w:rsidRPr="00A63345" w:rsidRDefault="00251630">
            <w:pPr>
              <w:spacing w:before="240" w:line="256" w:lineRule="auto"/>
              <w:jc w:val="center"/>
              <w:rPr>
                <w:bCs/>
                <w:color w:val="000000" w:themeColor="text1"/>
                <w:sz w:val="24"/>
                <w:szCs w:val="24"/>
                <w:lang w:eastAsia="en-US"/>
              </w:rPr>
            </w:pPr>
            <w:r w:rsidRPr="00A63345">
              <w:rPr>
                <w:bCs/>
                <w:color w:val="000000" w:themeColor="text1"/>
                <w:sz w:val="24"/>
                <w:szCs w:val="24"/>
                <w:lang w:eastAsia="en-US"/>
              </w:rPr>
              <w:t>0,02</w:t>
            </w:r>
          </w:p>
        </w:tc>
      </w:tr>
      <w:tr w:rsidR="00251630" w:rsidRPr="00A63345" w:rsidTr="00251630">
        <w:trPr>
          <w:trHeight w:val="645"/>
        </w:trPr>
        <w:tc>
          <w:tcPr>
            <w:tcW w:w="597" w:type="dxa"/>
            <w:tcBorders>
              <w:top w:val="nil"/>
              <w:left w:val="single" w:sz="4" w:space="0" w:color="auto"/>
              <w:bottom w:val="single" w:sz="4" w:space="0" w:color="auto"/>
              <w:right w:val="single" w:sz="4" w:space="0" w:color="auto"/>
            </w:tcBorders>
            <w:noWrap/>
            <w:vAlign w:val="center"/>
            <w:hideMark/>
          </w:tcPr>
          <w:p w:rsidR="00251630" w:rsidRPr="00A63345" w:rsidRDefault="00251630">
            <w:pPr>
              <w:rPr>
                <w:bCs/>
                <w:color w:val="000000" w:themeColor="text1"/>
                <w:sz w:val="24"/>
                <w:szCs w:val="24"/>
                <w:lang w:eastAsia="en-US"/>
              </w:rPr>
            </w:pPr>
          </w:p>
        </w:tc>
        <w:tc>
          <w:tcPr>
            <w:tcW w:w="3650" w:type="dxa"/>
            <w:gridSpan w:val="2"/>
            <w:tcBorders>
              <w:top w:val="nil"/>
              <w:left w:val="nil"/>
              <w:bottom w:val="single" w:sz="4" w:space="0" w:color="auto"/>
              <w:right w:val="single" w:sz="4" w:space="0" w:color="auto"/>
            </w:tcBorders>
            <w:vAlign w:val="center"/>
            <w:hideMark/>
          </w:tcPr>
          <w:p w:rsidR="00251630" w:rsidRPr="00A63345" w:rsidRDefault="00251630">
            <w:pPr>
              <w:spacing w:before="240" w:line="256" w:lineRule="auto"/>
              <w:rPr>
                <w:b/>
                <w:bCs/>
                <w:color w:val="000000" w:themeColor="text1"/>
                <w:sz w:val="24"/>
                <w:szCs w:val="24"/>
                <w:lang w:eastAsia="en-US"/>
              </w:rPr>
            </w:pPr>
            <w:r w:rsidRPr="00A63345">
              <w:rPr>
                <w:b/>
                <w:bCs/>
                <w:color w:val="000000" w:themeColor="text1"/>
                <w:sz w:val="24"/>
                <w:szCs w:val="24"/>
                <w:lang w:eastAsia="en-US"/>
              </w:rPr>
              <w:t>Итого дебиторской задолженности</w:t>
            </w:r>
          </w:p>
        </w:tc>
        <w:tc>
          <w:tcPr>
            <w:tcW w:w="1664" w:type="dxa"/>
            <w:gridSpan w:val="2"/>
            <w:tcBorders>
              <w:top w:val="nil"/>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1 123 160,3</w:t>
            </w:r>
          </w:p>
        </w:tc>
        <w:tc>
          <w:tcPr>
            <w:tcW w:w="1513" w:type="dxa"/>
            <w:tcBorders>
              <w:top w:val="nil"/>
              <w:left w:val="nil"/>
              <w:bottom w:val="single" w:sz="4" w:space="0" w:color="auto"/>
              <w:right w:val="single" w:sz="4" w:space="0" w:color="auto"/>
            </w:tcBorders>
            <w:noWrap/>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1 234 225,6</w:t>
            </w:r>
          </w:p>
        </w:tc>
        <w:tc>
          <w:tcPr>
            <w:tcW w:w="1638" w:type="dxa"/>
            <w:tcBorders>
              <w:top w:val="single" w:sz="4" w:space="0" w:color="auto"/>
              <w:left w:val="nil"/>
              <w:bottom w:val="single" w:sz="4" w:space="0" w:color="auto"/>
              <w:right w:val="single" w:sz="4" w:space="0" w:color="auto"/>
            </w:tcBorders>
            <w:vAlign w:val="center"/>
            <w:hideMark/>
          </w:tcPr>
          <w:p w:rsidR="00251630" w:rsidRPr="00A63345" w:rsidRDefault="00251630">
            <w:pPr>
              <w:spacing w:before="240" w:line="256" w:lineRule="auto"/>
              <w:jc w:val="center"/>
              <w:rPr>
                <w:b/>
                <w:bCs/>
                <w:color w:val="000000" w:themeColor="text1"/>
                <w:sz w:val="24"/>
                <w:szCs w:val="24"/>
                <w:lang w:eastAsia="en-US"/>
              </w:rPr>
            </w:pPr>
            <w:r w:rsidRPr="00A63345">
              <w:rPr>
                <w:b/>
                <w:bCs/>
                <w:color w:val="000000" w:themeColor="text1"/>
                <w:sz w:val="24"/>
                <w:szCs w:val="24"/>
                <w:lang w:eastAsia="en-US"/>
              </w:rPr>
              <w:t>910 761,3</w:t>
            </w:r>
          </w:p>
        </w:tc>
        <w:tc>
          <w:tcPr>
            <w:tcW w:w="1347" w:type="dxa"/>
            <w:tcBorders>
              <w:top w:val="nil"/>
              <w:left w:val="single" w:sz="4" w:space="0" w:color="auto"/>
              <w:bottom w:val="single" w:sz="4" w:space="0" w:color="auto"/>
              <w:right w:val="single" w:sz="4" w:space="0" w:color="auto"/>
            </w:tcBorders>
            <w:noWrap/>
            <w:vAlign w:val="center"/>
          </w:tcPr>
          <w:p w:rsidR="00251630" w:rsidRPr="00A63345" w:rsidRDefault="00251630">
            <w:pPr>
              <w:spacing w:before="240" w:line="256" w:lineRule="auto"/>
              <w:jc w:val="center"/>
              <w:rPr>
                <w:b/>
                <w:bCs/>
                <w:color w:val="000000" w:themeColor="text1"/>
                <w:sz w:val="24"/>
                <w:szCs w:val="24"/>
                <w:lang w:eastAsia="en-US"/>
              </w:rPr>
            </w:pPr>
          </w:p>
        </w:tc>
      </w:tr>
    </w:tbl>
    <w:p w:rsidR="00251630" w:rsidRDefault="00251630" w:rsidP="00251630">
      <w:pPr>
        <w:pStyle w:val="21"/>
        <w:tabs>
          <w:tab w:val="left" w:pos="0"/>
        </w:tabs>
        <w:ind w:left="709"/>
        <w:rPr>
          <w:color w:val="000000" w:themeColor="text1"/>
          <w:sz w:val="28"/>
          <w:szCs w:val="28"/>
        </w:rPr>
      </w:pPr>
    </w:p>
    <w:p w:rsidR="00251630" w:rsidRDefault="00251630" w:rsidP="00251630">
      <w:pPr>
        <w:pStyle w:val="21"/>
        <w:numPr>
          <w:ilvl w:val="0"/>
          <w:numId w:val="19"/>
        </w:numPr>
        <w:tabs>
          <w:tab w:val="left" w:pos="0"/>
        </w:tabs>
        <w:spacing w:line="22" w:lineRule="atLeast"/>
        <w:ind w:left="0" w:firstLine="709"/>
        <w:rPr>
          <w:color w:val="000000" w:themeColor="text1"/>
          <w:sz w:val="28"/>
          <w:szCs w:val="28"/>
        </w:rPr>
      </w:pPr>
      <w:r>
        <w:rPr>
          <w:color w:val="000000" w:themeColor="text1"/>
          <w:sz w:val="28"/>
          <w:szCs w:val="28"/>
        </w:rPr>
        <w:t>Сумма дебиторской задолженности по поступлениям в бюджет города составила 1 181 448,4 тыс. рублей или 95,72 % в общем объеме задолженности.</w:t>
      </w:r>
    </w:p>
    <w:p w:rsidR="00251630" w:rsidRDefault="00251630" w:rsidP="00251630">
      <w:pPr>
        <w:pStyle w:val="21"/>
        <w:tabs>
          <w:tab w:val="left" w:pos="0"/>
        </w:tabs>
        <w:spacing w:line="22" w:lineRule="atLeast"/>
        <w:ind w:firstLine="709"/>
        <w:rPr>
          <w:color w:val="000000" w:themeColor="text1"/>
          <w:sz w:val="28"/>
          <w:szCs w:val="28"/>
        </w:rPr>
      </w:pPr>
      <w:r>
        <w:rPr>
          <w:color w:val="000000" w:themeColor="text1"/>
          <w:sz w:val="28"/>
          <w:szCs w:val="28"/>
        </w:rPr>
        <w:t xml:space="preserve"> Основную долю в дебиторской задолженности по доходам составляет задолженность по расчетам с плательщиками за использование муниципального имущества в сумме 780 490,6 тыс. рублей.</w:t>
      </w:r>
    </w:p>
    <w:p w:rsidR="00251630" w:rsidRDefault="00251630" w:rsidP="00251630">
      <w:pPr>
        <w:pStyle w:val="21"/>
        <w:tabs>
          <w:tab w:val="left" w:pos="0"/>
        </w:tabs>
        <w:spacing w:line="22" w:lineRule="atLeast"/>
        <w:rPr>
          <w:color w:val="000000" w:themeColor="text1"/>
          <w:sz w:val="28"/>
          <w:szCs w:val="28"/>
        </w:rPr>
      </w:pPr>
      <w:r>
        <w:rPr>
          <w:color w:val="000000" w:themeColor="text1"/>
          <w:sz w:val="28"/>
          <w:szCs w:val="28"/>
        </w:rPr>
        <w:tab/>
        <w:t>Несмотря на проводимую работу, направленную на снижение дебиторской задолженности по доходам бюджета города в рамках реализации соответствующего плана мероприятий, проблема недобросовестной оплаты отдельных арендаторов по-прежнему не теряет своей актуальности.</w:t>
      </w:r>
    </w:p>
    <w:p w:rsidR="00251630" w:rsidRDefault="00251630" w:rsidP="00251630">
      <w:pPr>
        <w:pStyle w:val="21"/>
        <w:tabs>
          <w:tab w:val="left" w:pos="0"/>
        </w:tabs>
        <w:spacing w:line="22" w:lineRule="atLeast"/>
        <w:rPr>
          <w:color w:val="000000" w:themeColor="text1"/>
          <w:sz w:val="28"/>
          <w:szCs w:val="28"/>
        </w:rPr>
      </w:pPr>
      <w:r>
        <w:rPr>
          <w:color w:val="000000" w:themeColor="text1"/>
          <w:sz w:val="28"/>
          <w:szCs w:val="28"/>
        </w:rPr>
        <w:tab/>
      </w:r>
    </w:p>
    <w:p w:rsidR="00251630" w:rsidRDefault="00251630" w:rsidP="00251630">
      <w:pPr>
        <w:pStyle w:val="21"/>
        <w:numPr>
          <w:ilvl w:val="0"/>
          <w:numId w:val="19"/>
        </w:numPr>
        <w:tabs>
          <w:tab w:val="left" w:pos="0"/>
        </w:tabs>
        <w:spacing w:line="22" w:lineRule="atLeast"/>
        <w:ind w:left="0" w:firstLine="709"/>
        <w:rPr>
          <w:color w:val="000000" w:themeColor="text1"/>
          <w:sz w:val="28"/>
          <w:szCs w:val="28"/>
        </w:rPr>
      </w:pPr>
      <w:r>
        <w:rPr>
          <w:color w:val="000000" w:themeColor="text1"/>
          <w:sz w:val="28"/>
          <w:szCs w:val="28"/>
        </w:rPr>
        <w:t xml:space="preserve">Сумма дебиторской задолженности </w:t>
      </w:r>
      <w:r>
        <w:rPr>
          <w:bCs/>
          <w:color w:val="000000" w:themeColor="text1"/>
          <w:sz w:val="28"/>
          <w:szCs w:val="28"/>
        </w:rPr>
        <w:t xml:space="preserve">по выплатам из бюджета города </w:t>
      </w:r>
      <w:r>
        <w:rPr>
          <w:color w:val="000000" w:themeColor="text1"/>
          <w:sz w:val="28"/>
          <w:szCs w:val="28"/>
        </w:rPr>
        <w:t>составила 52 777,2 тыс. рублей или 4,28 % в общем объеме задолженности:</w:t>
      </w:r>
    </w:p>
    <w:p w:rsidR="00251630" w:rsidRDefault="00251630" w:rsidP="00251630">
      <w:pPr>
        <w:pStyle w:val="21"/>
        <w:tabs>
          <w:tab w:val="left" w:pos="0"/>
        </w:tabs>
        <w:spacing w:line="22" w:lineRule="atLeast"/>
        <w:ind w:firstLine="709"/>
        <w:rPr>
          <w:color w:val="000000" w:themeColor="text1"/>
          <w:sz w:val="28"/>
          <w:szCs w:val="28"/>
        </w:rPr>
      </w:pPr>
      <w:r>
        <w:rPr>
          <w:sz w:val="28"/>
          <w:szCs w:val="28"/>
        </w:rPr>
        <w:t>- С</w:t>
      </w:r>
      <w:r>
        <w:rPr>
          <w:color w:val="000000" w:themeColor="text1"/>
          <w:sz w:val="28"/>
          <w:szCs w:val="28"/>
        </w:rPr>
        <w:t>умма дебиторской задолженности поставщиков товаров, работ, услуг, обусловлена условиями муниципальных контрактов (договоров), соглашений и составляет 26 589,30 тыс. рублей. Из неё 4 488,4 тыс. рублей – субсидии территориальным общественным самоуправлениям города Сургута в целях финансирования расходов на осуществление собственных инициатив по вопросам местного значения согласно постановлению Администрации города от 03.09.2014 № 6086 (с изменениями) и грантовые поддержки в форме субсидии субъектам малого и среднего предпринимательства;</w:t>
      </w:r>
    </w:p>
    <w:p w:rsidR="00251630" w:rsidRDefault="00251630" w:rsidP="00251630">
      <w:pPr>
        <w:spacing w:line="22" w:lineRule="atLeast"/>
        <w:ind w:firstLine="709"/>
        <w:jc w:val="both"/>
        <w:rPr>
          <w:color w:val="000000" w:themeColor="text1"/>
        </w:rPr>
      </w:pPr>
      <w:r>
        <w:rPr>
          <w:color w:val="000000" w:themeColor="text1"/>
          <w:sz w:val="28"/>
          <w:szCs w:val="28"/>
        </w:rPr>
        <w:t>- Сумма дебиторской задолженности по бюджетным инвестициям составляет 2 044,9 тыс. рублей и включает в себя суммы субсидий на осуществление капитальных вложений в сквер «Старожилов», предоставленных МБУ «Управление лесопаркового хозяйства»;</w:t>
      </w:r>
    </w:p>
    <w:p w:rsidR="00251630" w:rsidRDefault="00251630" w:rsidP="00251630">
      <w:pPr>
        <w:pStyle w:val="af"/>
        <w:spacing w:line="22" w:lineRule="atLeast"/>
        <w:ind w:left="0"/>
        <w:jc w:val="both"/>
        <w:rPr>
          <w:color w:val="000000" w:themeColor="text1"/>
          <w:sz w:val="28"/>
          <w:szCs w:val="28"/>
        </w:rPr>
      </w:pPr>
      <w:r>
        <w:rPr>
          <w:color w:val="000000" w:themeColor="text1"/>
          <w:sz w:val="28"/>
          <w:szCs w:val="28"/>
        </w:rPr>
        <w:t xml:space="preserve">          -  Сумма дебиторской задолженности в размере 16 179,8 тыс. рублей сложилась из расчётов по субсидиям на иные цели, предоставленные муниципальным бюджетным и автономным учреждениям в 2016 году. Сумма отражает остаток средств на лицевых счетах бюджетных и автономных учреждений, открытых для учёта субсидий на иные цели, а также суммы расчётов учреждения, связанные с достижением этих целей.</w:t>
      </w:r>
    </w:p>
    <w:p w:rsidR="00251630" w:rsidRDefault="00251630" w:rsidP="00251630">
      <w:pPr>
        <w:pStyle w:val="af"/>
        <w:spacing w:line="22" w:lineRule="atLeast"/>
        <w:ind w:left="0" w:firstLine="708"/>
        <w:jc w:val="both"/>
        <w:rPr>
          <w:color w:val="000000" w:themeColor="text1"/>
          <w:sz w:val="28"/>
          <w:szCs w:val="28"/>
        </w:rPr>
      </w:pPr>
    </w:p>
    <w:p w:rsidR="00251630" w:rsidRDefault="00251630" w:rsidP="00251630">
      <w:pPr>
        <w:pStyle w:val="21"/>
        <w:tabs>
          <w:tab w:val="left" w:pos="0"/>
          <w:tab w:val="left" w:pos="540"/>
          <w:tab w:val="left" w:pos="3261"/>
        </w:tabs>
        <w:spacing w:line="22" w:lineRule="atLeast"/>
        <w:ind w:firstLine="540"/>
        <w:jc w:val="center"/>
        <w:rPr>
          <w:color w:val="000000" w:themeColor="text1"/>
          <w:sz w:val="28"/>
        </w:rPr>
      </w:pPr>
      <w:r>
        <w:rPr>
          <w:color w:val="000000" w:themeColor="text1"/>
          <w:sz w:val="28"/>
        </w:rPr>
        <w:t>Кредиторская задолженность</w:t>
      </w:r>
    </w:p>
    <w:p w:rsidR="00251630" w:rsidRDefault="00251630" w:rsidP="00251630">
      <w:pPr>
        <w:pStyle w:val="21"/>
        <w:tabs>
          <w:tab w:val="left" w:pos="0"/>
          <w:tab w:val="left" w:pos="540"/>
          <w:tab w:val="left" w:pos="3261"/>
        </w:tabs>
        <w:spacing w:line="22" w:lineRule="atLeast"/>
        <w:ind w:firstLine="540"/>
        <w:jc w:val="center"/>
        <w:rPr>
          <w:color w:val="000000" w:themeColor="text1"/>
          <w:sz w:val="28"/>
        </w:rPr>
      </w:pPr>
    </w:p>
    <w:p w:rsidR="00251630" w:rsidRDefault="00251630" w:rsidP="00251630">
      <w:pPr>
        <w:pStyle w:val="21"/>
        <w:tabs>
          <w:tab w:val="left" w:pos="0"/>
          <w:tab w:val="left" w:pos="540"/>
          <w:tab w:val="left" w:pos="3261"/>
        </w:tabs>
        <w:spacing w:line="22" w:lineRule="atLeast"/>
        <w:ind w:firstLine="539"/>
        <w:rPr>
          <w:color w:val="000000" w:themeColor="text1"/>
          <w:sz w:val="28"/>
          <w:szCs w:val="28"/>
        </w:rPr>
      </w:pPr>
      <w:r>
        <w:rPr>
          <w:color w:val="000000" w:themeColor="text1"/>
          <w:sz w:val="28"/>
          <w:szCs w:val="28"/>
        </w:rPr>
        <w:t>По состоянию на 1 января 2017 года кредиторская задолженность сложилась в сумме 845 988,2 тыс. рублей в том числе:</w:t>
      </w:r>
    </w:p>
    <w:p w:rsidR="00251630" w:rsidRDefault="00251630" w:rsidP="00251630">
      <w:pPr>
        <w:pStyle w:val="21"/>
        <w:tabs>
          <w:tab w:val="left" w:pos="0"/>
          <w:tab w:val="left" w:pos="540"/>
          <w:tab w:val="left" w:pos="3261"/>
        </w:tabs>
        <w:spacing w:line="22" w:lineRule="atLeast"/>
        <w:ind w:firstLine="539"/>
        <w:rPr>
          <w:color w:val="000000" w:themeColor="text1"/>
          <w:sz w:val="28"/>
          <w:szCs w:val="28"/>
        </w:rPr>
      </w:pPr>
      <w:r>
        <w:rPr>
          <w:color w:val="000000" w:themeColor="text1"/>
          <w:sz w:val="28"/>
          <w:szCs w:val="28"/>
        </w:rPr>
        <w:t>- 66 485,9 тыс. рублей - сумма расчётов по межбюджетным трансфертам в размере остатков средств;</w:t>
      </w:r>
    </w:p>
    <w:p w:rsidR="00251630" w:rsidRDefault="00251630" w:rsidP="00251630">
      <w:pPr>
        <w:pStyle w:val="21"/>
        <w:tabs>
          <w:tab w:val="left" w:pos="0"/>
          <w:tab w:val="left" w:pos="540"/>
          <w:tab w:val="left" w:pos="3261"/>
        </w:tabs>
        <w:spacing w:line="22" w:lineRule="atLeast"/>
        <w:ind w:firstLine="539"/>
        <w:rPr>
          <w:color w:val="000000" w:themeColor="text1"/>
          <w:sz w:val="28"/>
          <w:szCs w:val="28"/>
        </w:rPr>
      </w:pPr>
      <w:r>
        <w:rPr>
          <w:color w:val="000000" w:themeColor="text1"/>
          <w:sz w:val="28"/>
          <w:szCs w:val="28"/>
        </w:rPr>
        <w:t>- 73 844,1 тыс. рублей - задолженность по налогам и страховым взносам во внебюджетные фонды, срок оплаты по которым январь 2017 г;</w:t>
      </w:r>
    </w:p>
    <w:p w:rsidR="00251630" w:rsidRDefault="00251630" w:rsidP="00251630">
      <w:pPr>
        <w:pStyle w:val="21"/>
        <w:tabs>
          <w:tab w:val="left" w:pos="0"/>
          <w:tab w:val="left" w:pos="540"/>
          <w:tab w:val="left" w:pos="3261"/>
        </w:tabs>
        <w:spacing w:line="22" w:lineRule="atLeast"/>
        <w:ind w:firstLine="539"/>
        <w:rPr>
          <w:color w:val="000000" w:themeColor="text1"/>
          <w:sz w:val="28"/>
          <w:szCs w:val="28"/>
        </w:rPr>
      </w:pPr>
      <w:r>
        <w:rPr>
          <w:color w:val="000000" w:themeColor="text1"/>
          <w:sz w:val="28"/>
          <w:szCs w:val="28"/>
        </w:rPr>
        <w:t>- 221 208,0 тыс. рублей - задолженность перед поставщиками работ и услуг. В составе данной задолженности числится выкупная стоимость принятых в 2016 году объектов в сумме 218 756,7 тыс. рублей:</w:t>
      </w:r>
    </w:p>
    <w:p w:rsidR="00251630" w:rsidRDefault="00251630" w:rsidP="00251630">
      <w:pPr>
        <w:pStyle w:val="21"/>
        <w:tabs>
          <w:tab w:val="left" w:pos="0"/>
          <w:tab w:val="left" w:pos="540"/>
          <w:tab w:val="left" w:pos="3261"/>
        </w:tabs>
        <w:ind w:firstLine="539"/>
        <w:rPr>
          <w:color w:val="000000" w:themeColor="text1"/>
          <w:sz w:val="28"/>
          <w:szCs w:val="28"/>
        </w:rPr>
      </w:pPr>
      <w:r>
        <w:rPr>
          <w:color w:val="000000" w:themeColor="text1"/>
          <w:sz w:val="28"/>
          <w:szCs w:val="28"/>
        </w:rPr>
        <w:t>- жилые помещения для переселения граждан из аварийного жилищного фонда. По условиям заключенных контрактов оплата данной задолженности будет произведена в 2017 году.</w:t>
      </w:r>
    </w:p>
    <w:p w:rsidR="00251630" w:rsidRDefault="00251630" w:rsidP="00251630">
      <w:pPr>
        <w:pStyle w:val="21"/>
        <w:tabs>
          <w:tab w:val="left" w:pos="0"/>
          <w:tab w:val="left" w:pos="540"/>
          <w:tab w:val="left" w:pos="3261"/>
        </w:tabs>
        <w:ind w:firstLine="539"/>
        <w:rPr>
          <w:color w:val="000000" w:themeColor="text1"/>
          <w:sz w:val="28"/>
          <w:szCs w:val="28"/>
        </w:rPr>
      </w:pPr>
      <w:r>
        <w:rPr>
          <w:color w:val="000000" w:themeColor="text1"/>
          <w:sz w:val="28"/>
          <w:szCs w:val="28"/>
        </w:rPr>
        <w:t>В связи с планомерным финансированием расходов по обязательствам бюджета просроченная кредиторская задолженность бюджета отсутствует.</w:t>
      </w:r>
    </w:p>
    <w:p w:rsidR="0032752B" w:rsidRPr="00EB1F47" w:rsidRDefault="0032752B" w:rsidP="0032752B">
      <w:pPr>
        <w:pStyle w:val="21"/>
        <w:ind w:firstLine="720"/>
        <w:rPr>
          <w:sz w:val="28"/>
          <w:szCs w:val="28"/>
          <w:highlight w:val="yellow"/>
        </w:rPr>
      </w:pPr>
    </w:p>
    <w:p w:rsidR="0032752B" w:rsidRPr="00EB1F47" w:rsidRDefault="0032752B" w:rsidP="0032752B">
      <w:pPr>
        <w:pStyle w:val="21"/>
        <w:tabs>
          <w:tab w:val="left" w:pos="0"/>
          <w:tab w:val="left" w:pos="540"/>
          <w:tab w:val="left" w:pos="3261"/>
        </w:tabs>
        <w:ind w:firstLine="540"/>
        <w:rPr>
          <w:b/>
          <w:color w:val="FF0000"/>
          <w:sz w:val="28"/>
          <w:highlight w:val="yellow"/>
        </w:rPr>
      </w:pPr>
    </w:p>
    <w:p w:rsidR="0032752B" w:rsidRPr="00193CC7" w:rsidRDefault="0032752B" w:rsidP="0032752B">
      <w:pPr>
        <w:pStyle w:val="310"/>
        <w:spacing w:after="0"/>
        <w:ind w:left="0"/>
        <w:rPr>
          <w:sz w:val="28"/>
          <w:szCs w:val="28"/>
        </w:rPr>
      </w:pPr>
      <w:r w:rsidRPr="00AF65F7">
        <w:rPr>
          <w:sz w:val="28"/>
          <w:szCs w:val="28"/>
        </w:rPr>
        <w:t>Директор департамента финансов                                                             Е.В. Дергунова</w:t>
      </w:r>
    </w:p>
    <w:p w:rsidR="00AE6E49" w:rsidRDefault="00AE6E49" w:rsidP="0032752B">
      <w:pPr>
        <w:pStyle w:val="310"/>
        <w:spacing w:after="0"/>
        <w:ind w:left="0"/>
        <w:rPr>
          <w:b/>
          <w:color w:val="FF0000"/>
          <w:sz w:val="28"/>
          <w:szCs w:val="28"/>
        </w:rPr>
      </w:pPr>
    </w:p>
    <w:p w:rsidR="00AE6E49" w:rsidRDefault="00AE6E49" w:rsidP="0032752B">
      <w:pPr>
        <w:pStyle w:val="310"/>
        <w:spacing w:after="0"/>
        <w:ind w:left="0"/>
        <w:rPr>
          <w:b/>
          <w:color w:val="FF0000"/>
          <w:sz w:val="28"/>
          <w:szCs w:val="28"/>
        </w:rPr>
      </w:pPr>
    </w:p>
    <w:p w:rsidR="007B1476" w:rsidRDefault="007B1476" w:rsidP="0032752B">
      <w:pPr>
        <w:pStyle w:val="310"/>
        <w:spacing w:after="0"/>
        <w:ind w:left="0"/>
        <w:rPr>
          <w:b/>
          <w:color w:val="FF0000"/>
          <w:sz w:val="28"/>
          <w:szCs w:val="28"/>
        </w:rPr>
      </w:pPr>
    </w:p>
    <w:p w:rsidR="007B1476" w:rsidRDefault="007B1476" w:rsidP="0032752B">
      <w:pPr>
        <w:pStyle w:val="310"/>
        <w:spacing w:after="0"/>
        <w:ind w:left="0"/>
        <w:rPr>
          <w:b/>
          <w:color w:val="FF0000"/>
          <w:sz w:val="28"/>
          <w:szCs w:val="28"/>
        </w:rPr>
      </w:pPr>
    </w:p>
    <w:p w:rsidR="007B1476" w:rsidRDefault="007B1476" w:rsidP="0032752B">
      <w:pPr>
        <w:pStyle w:val="310"/>
        <w:spacing w:after="0"/>
        <w:ind w:left="0"/>
        <w:rPr>
          <w:b/>
          <w:color w:val="FF0000"/>
          <w:sz w:val="28"/>
          <w:szCs w:val="28"/>
        </w:rPr>
      </w:pPr>
    </w:p>
    <w:p w:rsidR="007B1476" w:rsidRDefault="007B1476" w:rsidP="0032752B">
      <w:pPr>
        <w:pStyle w:val="310"/>
        <w:spacing w:after="0"/>
        <w:ind w:left="0"/>
        <w:rPr>
          <w:b/>
          <w:color w:val="FF0000"/>
          <w:sz w:val="28"/>
          <w:szCs w:val="28"/>
        </w:rPr>
      </w:pPr>
    </w:p>
    <w:p w:rsidR="007B1476" w:rsidRDefault="007B1476" w:rsidP="0032752B">
      <w:pPr>
        <w:pStyle w:val="310"/>
        <w:spacing w:after="0"/>
        <w:ind w:left="0"/>
        <w:rPr>
          <w:b/>
          <w:color w:val="FF0000"/>
          <w:sz w:val="28"/>
          <w:szCs w:val="28"/>
        </w:rPr>
      </w:pPr>
    </w:p>
    <w:p w:rsidR="007B1476" w:rsidRDefault="007B1476" w:rsidP="0032752B">
      <w:pPr>
        <w:pStyle w:val="310"/>
        <w:spacing w:after="0"/>
        <w:ind w:left="0"/>
        <w:rPr>
          <w:b/>
          <w:color w:val="FF0000"/>
          <w:sz w:val="28"/>
          <w:szCs w:val="28"/>
        </w:rPr>
      </w:pPr>
    </w:p>
    <w:p w:rsidR="007B1476" w:rsidRDefault="007B1476" w:rsidP="0032752B">
      <w:pPr>
        <w:pStyle w:val="310"/>
        <w:spacing w:after="0"/>
        <w:ind w:left="0"/>
        <w:rPr>
          <w:b/>
          <w:color w:val="FF0000"/>
          <w:sz w:val="28"/>
          <w:szCs w:val="28"/>
        </w:rPr>
      </w:pPr>
    </w:p>
    <w:p w:rsidR="00F80449" w:rsidRDefault="00F80449" w:rsidP="0032752B">
      <w:pPr>
        <w:pStyle w:val="310"/>
        <w:spacing w:after="0"/>
        <w:ind w:left="0"/>
        <w:rPr>
          <w:b/>
          <w:color w:val="FF0000"/>
          <w:sz w:val="28"/>
          <w:szCs w:val="28"/>
        </w:rPr>
      </w:pPr>
    </w:p>
    <w:p w:rsidR="00F80449" w:rsidRDefault="00F80449" w:rsidP="0032752B">
      <w:pPr>
        <w:pStyle w:val="310"/>
        <w:spacing w:after="0"/>
        <w:ind w:left="0"/>
        <w:rPr>
          <w:b/>
          <w:color w:val="FF0000"/>
          <w:sz w:val="28"/>
          <w:szCs w:val="28"/>
        </w:rPr>
      </w:pPr>
    </w:p>
    <w:p w:rsidR="00F80449" w:rsidRDefault="00F80449" w:rsidP="0032752B">
      <w:pPr>
        <w:pStyle w:val="310"/>
        <w:spacing w:after="0"/>
        <w:ind w:left="0"/>
        <w:rPr>
          <w:b/>
          <w:color w:val="FF0000"/>
          <w:sz w:val="28"/>
          <w:szCs w:val="28"/>
        </w:rPr>
      </w:pPr>
    </w:p>
    <w:p w:rsidR="00F80449" w:rsidRDefault="00F80449" w:rsidP="0032752B">
      <w:pPr>
        <w:pStyle w:val="310"/>
        <w:spacing w:after="0"/>
        <w:ind w:left="0"/>
        <w:rPr>
          <w:b/>
          <w:color w:val="FF0000"/>
          <w:sz w:val="28"/>
          <w:szCs w:val="28"/>
        </w:rPr>
      </w:pPr>
    </w:p>
    <w:p w:rsidR="00F80449" w:rsidRDefault="00F80449" w:rsidP="0032752B">
      <w:pPr>
        <w:pStyle w:val="310"/>
        <w:spacing w:after="0"/>
        <w:ind w:left="0"/>
        <w:rPr>
          <w:b/>
          <w:color w:val="FF0000"/>
          <w:sz w:val="28"/>
          <w:szCs w:val="28"/>
        </w:rPr>
      </w:pPr>
    </w:p>
    <w:p w:rsidR="00F80449" w:rsidRDefault="00F80449" w:rsidP="0032752B">
      <w:pPr>
        <w:pStyle w:val="310"/>
        <w:spacing w:after="0"/>
        <w:ind w:left="0"/>
        <w:rPr>
          <w:b/>
          <w:color w:val="FF0000"/>
          <w:sz w:val="28"/>
          <w:szCs w:val="28"/>
        </w:rPr>
      </w:pPr>
    </w:p>
    <w:p w:rsidR="003C539D" w:rsidRDefault="003C539D" w:rsidP="0032752B">
      <w:pPr>
        <w:pStyle w:val="310"/>
        <w:spacing w:after="0"/>
        <w:ind w:left="0"/>
        <w:rPr>
          <w:b/>
          <w:color w:val="FF0000"/>
          <w:sz w:val="28"/>
          <w:szCs w:val="28"/>
        </w:rPr>
      </w:pPr>
    </w:p>
    <w:p w:rsidR="007B1476" w:rsidRPr="003F2D77" w:rsidRDefault="007B1476" w:rsidP="0032752B">
      <w:pPr>
        <w:pStyle w:val="310"/>
        <w:spacing w:after="0"/>
        <w:ind w:left="0"/>
      </w:pPr>
    </w:p>
    <w:p w:rsidR="0032752B" w:rsidRPr="003F2D77" w:rsidRDefault="0032752B" w:rsidP="0032752B">
      <w:pPr>
        <w:pStyle w:val="310"/>
        <w:spacing w:after="0"/>
        <w:ind w:left="0"/>
      </w:pPr>
      <w:r w:rsidRPr="003F2D77">
        <w:t xml:space="preserve">Начальник управления доходов и </w:t>
      </w:r>
    </w:p>
    <w:p w:rsidR="0032752B" w:rsidRPr="003F2D77" w:rsidRDefault="0032752B" w:rsidP="0032752B">
      <w:pPr>
        <w:pStyle w:val="310"/>
        <w:spacing w:after="0"/>
        <w:ind w:left="0"/>
      </w:pPr>
      <w:r w:rsidRPr="003F2D77">
        <w:t>долговой</w:t>
      </w:r>
      <w:r>
        <w:t xml:space="preserve"> </w:t>
      </w:r>
      <w:r w:rsidRPr="003F2D77">
        <w:t xml:space="preserve"> политики</w:t>
      </w:r>
    </w:p>
    <w:p w:rsidR="0032752B" w:rsidRPr="003F2D77" w:rsidRDefault="0032752B" w:rsidP="0032752B">
      <w:pPr>
        <w:pStyle w:val="310"/>
        <w:spacing w:after="0"/>
        <w:ind w:left="0"/>
      </w:pPr>
      <w:r w:rsidRPr="003F2D77">
        <w:t>Капустина Татьяна Александровна 52-20-67</w:t>
      </w:r>
    </w:p>
    <w:p w:rsidR="0032752B" w:rsidRPr="003F2D77" w:rsidRDefault="0032752B" w:rsidP="0032752B">
      <w:pPr>
        <w:pStyle w:val="310"/>
        <w:spacing w:after="0"/>
        <w:ind w:left="0"/>
      </w:pPr>
    </w:p>
    <w:p w:rsidR="003C539D" w:rsidRDefault="0032752B" w:rsidP="0032752B">
      <w:pPr>
        <w:pStyle w:val="310"/>
        <w:spacing w:after="0"/>
        <w:ind w:left="0"/>
      </w:pPr>
      <w:r w:rsidRPr="003F2D77">
        <w:t xml:space="preserve">Начальник управления </w:t>
      </w:r>
      <w:r w:rsidR="003C539D">
        <w:t xml:space="preserve">сводной бюджетной росписи </w:t>
      </w:r>
    </w:p>
    <w:p w:rsidR="0032752B" w:rsidRPr="003F2D77" w:rsidRDefault="003C539D" w:rsidP="0032752B">
      <w:pPr>
        <w:pStyle w:val="310"/>
        <w:spacing w:after="0"/>
        <w:ind w:left="0"/>
      </w:pPr>
      <w:r>
        <w:t>и мониторинга исполнения бюджета</w:t>
      </w:r>
    </w:p>
    <w:p w:rsidR="0032752B" w:rsidRPr="003F2D77" w:rsidRDefault="0032752B" w:rsidP="0032752B">
      <w:pPr>
        <w:pStyle w:val="310"/>
        <w:spacing w:after="0"/>
        <w:ind w:left="0"/>
      </w:pPr>
      <w:r>
        <w:t>Минакова Оксана Сергеевна</w:t>
      </w:r>
      <w:r w:rsidRPr="003F2D77">
        <w:t xml:space="preserve"> 52-20-</w:t>
      </w:r>
      <w:r>
        <w:t>60</w:t>
      </w:r>
    </w:p>
    <w:p w:rsidR="0032752B" w:rsidRPr="003F2D77" w:rsidRDefault="0032752B" w:rsidP="0032752B">
      <w:pPr>
        <w:pStyle w:val="310"/>
        <w:spacing w:after="0"/>
        <w:ind w:left="0"/>
      </w:pPr>
    </w:p>
    <w:p w:rsidR="0032752B" w:rsidRPr="003F2D77" w:rsidRDefault="0032752B" w:rsidP="0032752B">
      <w:pPr>
        <w:pStyle w:val="310"/>
        <w:spacing w:after="0"/>
        <w:ind w:left="0"/>
      </w:pPr>
      <w:r w:rsidRPr="003F2D77">
        <w:t>Начальник отдела учета и отчетности</w:t>
      </w:r>
    </w:p>
    <w:p w:rsidR="000C65E4" w:rsidRDefault="0032752B" w:rsidP="009E1BB1">
      <w:pPr>
        <w:pStyle w:val="310"/>
        <w:spacing w:after="0"/>
        <w:ind w:left="0"/>
      </w:pPr>
      <w:r w:rsidRPr="003F2D77">
        <w:t>Черепанова Татьяна Юрьевна 52-20-76</w:t>
      </w:r>
    </w:p>
    <w:sectPr w:rsidR="000C65E4" w:rsidSect="00DA2017">
      <w:footerReference w:type="default" r:id="rId60"/>
      <w:pgSz w:w="11906" w:h="16838" w:code="9"/>
      <w:pgMar w:top="851" w:right="567" w:bottom="567" w:left="1134" w:header="709" w:footer="709" w:gutter="0"/>
      <w:pgNumType w:start="28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D22" w:rsidRDefault="00BA4D22">
      <w:r>
        <w:separator/>
      </w:r>
    </w:p>
  </w:endnote>
  <w:endnote w:type="continuationSeparator" w:id="0">
    <w:p w:rsidR="00BA4D22" w:rsidRDefault="00BA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22" w:rsidRDefault="00BA4D22">
    <w:pPr>
      <w:pStyle w:val="af4"/>
      <w:jc w:val="right"/>
    </w:pPr>
    <w:r>
      <w:fldChar w:fldCharType="begin"/>
    </w:r>
    <w:r>
      <w:instrText>PAGE   \* MERGEFORMAT</w:instrText>
    </w:r>
    <w:r>
      <w:fldChar w:fldCharType="separate"/>
    </w:r>
    <w:r w:rsidR="001B6B5B">
      <w:rPr>
        <w:noProof/>
      </w:rPr>
      <w:t>321</w:t>
    </w:r>
    <w:r>
      <w:rPr>
        <w:noProof/>
      </w:rPr>
      <w:fldChar w:fldCharType="end"/>
    </w:r>
  </w:p>
  <w:p w:rsidR="00BA4D22" w:rsidRDefault="00BA4D2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D22" w:rsidRDefault="00BA4D22">
      <w:r>
        <w:separator/>
      </w:r>
    </w:p>
  </w:footnote>
  <w:footnote w:type="continuationSeparator" w:id="0">
    <w:p w:rsidR="00BA4D22" w:rsidRDefault="00BA4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39C"/>
    <w:multiLevelType w:val="hybridMultilevel"/>
    <w:tmpl w:val="DA580E8C"/>
    <w:lvl w:ilvl="0" w:tplc="E3BEA04C">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459A7"/>
    <w:multiLevelType w:val="hybridMultilevel"/>
    <w:tmpl w:val="0F6AB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D7F03"/>
    <w:multiLevelType w:val="hybridMultilevel"/>
    <w:tmpl w:val="AC0844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FA7A98"/>
    <w:multiLevelType w:val="hybridMultilevel"/>
    <w:tmpl w:val="BF523E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10C7C"/>
    <w:multiLevelType w:val="hybridMultilevel"/>
    <w:tmpl w:val="3D543CBC"/>
    <w:lvl w:ilvl="0" w:tplc="E3BEA04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C6F374A"/>
    <w:multiLevelType w:val="hybridMultilevel"/>
    <w:tmpl w:val="867CD434"/>
    <w:lvl w:ilvl="0" w:tplc="E3BEA04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FD309B8"/>
    <w:multiLevelType w:val="hybridMultilevel"/>
    <w:tmpl w:val="E0F00DE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15:restartNumberingAfterBreak="0">
    <w:nsid w:val="210B492F"/>
    <w:multiLevelType w:val="hybridMultilevel"/>
    <w:tmpl w:val="576C3E04"/>
    <w:lvl w:ilvl="0" w:tplc="76A62EBC">
      <w:start w:val="1"/>
      <w:numFmt w:val="bullet"/>
      <w:lvlText w:val=""/>
      <w:lvlJc w:val="left"/>
      <w:pPr>
        <w:ind w:left="1429" w:hanging="360"/>
      </w:pPr>
      <w:rPr>
        <w:rFonts w:ascii="Wingdings" w:hAnsi="Wingdings"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EC7EEA"/>
    <w:multiLevelType w:val="hybridMultilevel"/>
    <w:tmpl w:val="8062924A"/>
    <w:lvl w:ilvl="0" w:tplc="A9E0823C">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841" w:hanging="360"/>
      </w:pPr>
      <w:rPr>
        <w:rFonts w:ascii="Courier New" w:hAnsi="Courier New" w:cs="Courier New" w:hint="default"/>
      </w:rPr>
    </w:lvl>
    <w:lvl w:ilvl="2" w:tplc="04190005" w:tentative="1">
      <w:start w:val="1"/>
      <w:numFmt w:val="bullet"/>
      <w:lvlText w:val=""/>
      <w:lvlJc w:val="left"/>
      <w:pPr>
        <w:ind w:left="2561" w:hanging="360"/>
      </w:pPr>
      <w:rPr>
        <w:rFonts w:ascii="Wingdings" w:hAnsi="Wingdings" w:hint="default"/>
      </w:rPr>
    </w:lvl>
    <w:lvl w:ilvl="3" w:tplc="04190001" w:tentative="1">
      <w:start w:val="1"/>
      <w:numFmt w:val="bullet"/>
      <w:lvlText w:val=""/>
      <w:lvlJc w:val="left"/>
      <w:pPr>
        <w:ind w:left="3281" w:hanging="360"/>
      </w:pPr>
      <w:rPr>
        <w:rFonts w:ascii="Symbol" w:hAnsi="Symbol" w:hint="default"/>
      </w:rPr>
    </w:lvl>
    <w:lvl w:ilvl="4" w:tplc="04190003" w:tentative="1">
      <w:start w:val="1"/>
      <w:numFmt w:val="bullet"/>
      <w:lvlText w:val="o"/>
      <w:lvlJc w:val="left"/>
      <w:pPr>
        <w:ind w:left="4001" w:hanging="360"/>
      </w:pPr>
      <w:rPr>
        <w:rFonts w:ascii="Courier New" w:hAnsi="Courier New" w:cs="Courier New" w:hint="default"/>
      </w:rPr>
    </w:lvl>
    <w:lvl w:ilvl="5" w:tplc="04190005" w:tentative="1">
      <w:start w:val="1"/>
      <w:numFmt w:val="bullet"/>
      <w:lvlText w:val=""/>
      <w:lvlJc w:val="left"/>
      <w:pPr>
        <w:ind w:left="4721" w:hanging="360"/>
      </w:pPr>
      <w:rPr>
        <w:rFonts w:ascii="Wingdings" w:hAnsi="Wingdings" w:hint="default"/>
      </w:rPr>
    </w:lvl>
    <w:lvl w:ilvl="6" w:tplc="04190001" w:tentative="1">
      <w:start w:val="1"/>
      <w:numFmt w:val="bullet"/>
      <w:lvlText w:val=""/>
      <w:lvlJc w:val="left"/>
      <w:pPr>
        <w:ind w:left="5441" w:hanging="360"/>
      </w:pPr>
      <w:rPr>
        <w:rFonts w:ascii="Symbol" w:hAnsi="Symbol" w:hint="default"/>
      </w:rPr>
    </w:lvl>
    <w:lvl w:ilvl="7" w:tplc="04190003" w:tentative="1">
      <w:start w:val="1"/>
      <w:numFmt w:val="bullet"/>
      <w:lvlText w:val="o"/>
      <w:lvlJc w:val="left"/>
      <w:pPr>
        <w:ind w:left="6161" w:hanging="360"/>
      </w:pPr>
      <w:rPr>
        <w:rFonts w:ascii="Courier New" w:hAnsi="Courier New" w:cs="Courier New" w:hint="default"/>
      </w:rPr>
    </w:lvl>
    <w:lvl w:ilvl="8" w:tplc="04190005" w:tentative="1">
      <w:start w:val="1"/>
      <w:numFmt w:val="bullet"/>
      <w:lvlText w:val=""/>
      <w:lvlJc w:val="left"/>
      <w:pPr>
        <w:ind w:left="6881" w:hanging="360"/>
      </w:pPr>
      <w:rPr>
        <w:rFonts w:ascii="Wingdings" w:hAnsi="Wingdings" w:hint="default"/>
      </w:rPr>
    </w:lvl>
  </w:abstractNum>
  <w:abstractNum w:abstractNumId="9" w15:restartNumberingAfterBreak="0">
    <w:nsid w:val="3C0D761A"/>
    <w:multiLevelType w:val="hybridMultilevel"/>
    <w:tmpl w:val="F34EA35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5B15DB6"/>
    <w:multiLevelType w:val="hybridMultilevel"/>
    <w:tmpl w:val="DA8E1DD4"/>
    <w:lvl w:ilvl="0" w:tplc="A3FA2266">
      <w:start w:val="1"/>
      <w:numFmt w:val="bullet"/>
      <w:lvlText w:val=""/>
      <w:lvlJc w:val="left"/>
      <w:pPr>
        <w:ind w:left="928" w:hanging="360"/>
      </w:pPr>
      <w:rPr>
        <w:rFonts w:ascii="Wingdings" w:hAnsi="Wingdings" w:hint="default"/>
        <w:color w:val="000000" w:themeColor="text1"/>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46A1436F"/>
    <w:multiLevelType w:val="hybridMultilevel"/>
    <w:tmpl w:val="4E14D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86A3F07"/>
    <w:multiLevelType w:val="hybridMultilevel"/>
    <w:tmpl w:val="A400422C"/>
    <w:lvl w:ilvl="0" w:tplc="FE9AE1B4">
      <w:start w:val="1"/>
      <w:numFmt w:val="bullet"/>
      <w:suff w:val="space"/>
      <w:lvlText w:val=""/>
      <w:lvlJc w:val="left"/>
      <w:pPr>
        <w:ind w:left="720" w:hanging="360"/>
      </w:pPr>
      <w:rPr>
        <w:rFonts w:ascii="Symbol" w:hAnsi="Symbol" w:hint="default"/>
        <w:color w:val="auto"/>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B8606B2"/>
    <w:multiLevelType w:val="hybridMultilevel"/>
    <w:tmpl w:val="16D2E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6D15A8"/>
    <w:multiLevelType w:val="hybridMultilevel"/>
    <w:tmpl w:val="E7EE3BC6"/>
    <w:lvl w:ilvl="0" w:tplc="04190001">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596D71AD"/>
    <w:multiLevelType w:val="hybridMultilevel"/>
    <w:tmpl w:val="95C40250"/>
    <w:lvl w:ilvl="0" w:tplc="E3BEA04C">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6A376A"/>
    <w:multiLevelType w:val="hybridMultilevel"/>
    <w:tmpl w:val="2172837A"/>
    <w:lvl w:ilvl="0" w:tplc="04190001">
      <w:start w:val="1"/>
      <w:numFmt w:val="bullet"/>
      <w:lvlText w:val=""/>
      <w:lvlJc w:val="left"/>
      <w:pPr>
        <w:tabs>
          <w:tab w:val="num" w:pos="720"/>
        </w:tabs>
        <w:ind w:left="720" w:hanging="360"/>
      </w:pPr>
      <w:rPr>
        <w:rFonts w:ascii="Symbol" w:hAnsi="Symbol" w:hint="default"/>
      </w:rPr>
    </w:lvl>
    <w:lvl w:ilvl="1" w:tplc="5002C5C0">
      <w:start w:val="1"/>
      <w:numFmt w:val="bullet"/>
      <w:suff w:val="space"/>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D332DE"/>
    <w:multiLevelType w:val="hybridMultilevel"/>
    <w:tmpl w:val="91CA8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79608DC"/>
    <w:multiLevelType w:val="hybridMultilevel"/>
    <w:tmpl w:val="08B43F20"/>
    <w:lvl w:ilvl="0" w:tplc="E3BEA04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
  </w:num>
  <w:num w:numId="5">
    <w:abstractNumId w:val="6"/>
  </w:num>
  <w:num w:numId="6">
    <w:abstractNumId w:val="11"/>
  </w:num>
  <w:num w:numId="7">
    <w:abstractNumId w:val="17"/>
  </w:num>
  <w:num w:numId="8">
    <w:abstractNumId w:val="8"/>
  </w:num>
  <w:num w:numId="9">
    <w:abstractNumId w:val="13"/>
  </w:num>
  <w:num w:numId="10">
    <w:abstractNumId w:val="4"/>
  </w:num>
  <w:num w:numId="11">
    <w:abstractNumId w:val="18"/>
  </w:num>
  <w:num w:numId="12">
    <w:abstractNumId w:val="15"/>
  </w:num>
  <w:num w:numId="13">
    <w:abstractNumId w:val="5"/>
  </w:num>
  <w:num w:numId="14">
    <w:abstractNumId w:val="0"/>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4"/>
  </w:num>
  <w:num w:numId="19">
    <w:abstractNumId w:val="6"/>
  </w:num>
  <w:num w:numId="20">
    <w:abstractNumId w:val="12"/>
  </w:num>
  <w:num w:numId="21">
    <w:abstractNumId w:val="16"/>
  </w:num>
  <w:num w:numId="22">
    <w:abstractNumId w:val="2"/>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172E0"/>
    <w:rsid w:val="00002F9E"/>
    <w:rsid w:val="00004F39"/>
    <w:rsid w:val="0000512C"/>
    <w:rsid w:val="000054DD"/>
    <w:rsid w:val="00005FF4"/>
    <w:rsid w:val="0001104A"/>
    <w:rsid w:val="00015537"/>
    <w:rsid w:val="00015F2D"/>
    <w:rsid w:val="00020674"/>
    <w:rsid w:val="000224B1"/>
    <w:rsid w:val="00022521"/>
    <w:rsid w:val="00025081"/>
    <w:rsid w:val="00025D46"/>
    <w:rsid w:val="0003207C"/>
    <w:rsid w:val="000404EA"/>
    <w:rsid w:val="000422B7"/>
    <w:rsid w:val="00043232"/>
    <w:rsid w:val="00043A8E"/>
    <w:rsid w:val="00044639"/>
    <w:rsid w:val="00051587"/>
    <w:rsid w:val="00052C14"/>
    <w:rsid w:val="000559BE"/>
    <w:rsid w:val="00056094"/>
    <w:rsid w:val="00060396"/>
    <w:rsid w:val="00061E9F"/>
    <w:rsid w:val="00073053"/>
    <w:rsid w:val="00075B52"/>
    <w:rsid w:val="00084D4A"/>
    <w:rsid w:val="0008704D"/>
    <w:rsid w:val="00092DFC"/>
    <w:rsid w:val="00097727"/>
    <w:rsid w:val="000A73D9"/>
    <w:rsid w:val="000B046E"/>
    <w:rsid w:val="000C07EA"/>
    <w:rsid w:val="000C0851"/>
    <w:rsid w:val="000C0C05"/>
    <w:rsid w:val="000C23E6"/>
    <w:rsid w:val="000C29C0"/>
    <w:rsid w:val="000C3213"/>
    <w:rsid w:val="000C4E31"/>
    <w:rsid w:val="000C65E4"/>
    <w:rsid w:val="000D1824"/>
    <w:rsid w:val="000D3B2D"/>
    <w:rsid w:val="000D43BB"/>
    <w:rsid w:val="000D5D12"/>
    <w:rsid w:val="000D7571"/>
    <w:rsid w:val="000E2F2A"/>
    <w:rsid w:val="000E2FD6"/>
    <w:rsid w:val="000E5877"/>
    <w:rsid w:val="000E7A1C"/>
    <w:rsid w:val="000F035C"/>
    <w:rsid w:val="00102336"/>
    <w:rsid w:val="00110824"/>
    <w:rsid w:val="00113C1F"/>
    <w:rsid w:val="00113D49"/>
    <w:rsid w:val="00113D7A"/>
    <w:rsid w:val="0011415D"/>
    <w:rsid w:val="00117D91"/>
    <w:rsid w:val="001245D4"/>
    <w:rsid w:val="00124BE3"/>
    <w:rsid w:val="001266C1"/>
    <w:rsid w:val="00126B4B"/>
    <w:rsid w:val="00126DD2"/>
    <w:rsid w:val="00127A68"/>
    <w:rsid w:val="0013369D"/>
    <w:rsid w:val="00133EFF"/>
    <w:rsid w:val="00134C74"/>
    <w:rsid w:val="0013781F"/>
    <w:rsid w:val="001379EE"/>
    <w:rsid w:val="001401BD"/>
    <w:rsid w:val="001440AA"/>
    <w:rsid w:val="0014415D"/>
    <w:rsid w:val="00144394"/>
    <w:rsid w:val="00146F54"/>
    <w:rsid w:val="001509F6"/>
    <w:rsid w:val="001521EE"/>
    <w:rsid w:val="001530AE"/>
    <w:rsid w:val="00157D3B"/>
    <w:rsid w:val="00162311"/>
    <w:rsid w:val="001669F7"/>
    <w:rsid w:val="00173CDF"/>
    <w:rsid w:val="00180402"/>
    <w:rsid w:val="00181143"/>
    <w:rsid w:val="001853C7"/>
    <w:rsid w:val="001866EB"/>
    <w:rsid w:val="001868CF"/>
    <w:rsid w:val="0018719C"/>
    <w:rsid w:val="00190D81"/>
    <w:rsid w:val="001A10B0"/>
    <w:rsid w:val="001A30F9"/>
    <w:rsid w:val="001B355F"/>
    <w:rsid w:val="001B429E"/>
    <w:rsid w:val="001B5CA2"/>
    <w:rsid w:val="001B6B5B"/>
    <w:rsid w:val="001D0DE2"/>
    <w:rsid w:val="001D7EF8"/>
    <w:rsid w:val="001E3A68"/>
    <w:rsid w:val="001E5148"/>
    <w:rsid w:val="001E5513"/>
    <w:rsid w:val="001F4761"/>
    <w:rsid w:val="002077FB"/>
    <w:rsid w:val="002105EB"/>
    <w:rsid w:val="002129E6"/>
    <w:rsid w:val="002201FE"/>
    <w:rsid w:val="002203FE"/>
    <w:rsid w:val="0022226B"/>
    <w:rsid w:val="0022298B"/>
    <w:rsid w:val="002250B7"/>
    <w:rsid w:val="00236090"/>
    <w:rsid w:val="00242643"/>
    <w:rsid w:val="00246191"/>
    <w:rsid w:val="00246707"/>
    <w:rsid w:val="00247DBA"/>
    <w:rsid w:val="00251630"/>
    <w:rsid w:val="00255E26"/>
    <w:rsid w:val="002607EB"/>
    <w:rsid w:val="00265CED"/>
    <w:rsid w:val="002739FF"/>
    <w:rsid w:val="00280B39"/>
    <w:rsid w:val="00281FDA"/>
    <w:rsid w:val="00282CEC"/>
    <w:rsid w:val="0028510F"/>
    <w:rsid w:val="002915A1"/>
    <w:rsid w:val="002963D3"/>
    <w:rsid w:val="002A5B28"/>
    <w:rsid w:val="002A69D5"/>
    <w:rsid w:val="002B252A"/>
    <w:rsid w:val="002B5F67"/>
    <w:rsid w:val="002B6BE5"/>
    <w:rsid w:val="002B7CBC"/>
    <w:rsid w:val="002C2D09"/>
    <w:rsid w:val="002C2D13"/>
    <w:rsid w:val="002D2508"/>
    <w:rsid w:val="002D54A3"/>
    <w:rsid w:val="002E15C0"/>
    <w:rsid w:val="002E15F8"/>
    <w:rsid w:val="002E47A9"/>
    <w:rsid w:val="002E7807"/>
    <w:rsid w:val="002E7C1B"/>
    <w:rsid w:val="002F24C1"/>
    <w:rsid w:val="002F30FB"/>
    <w:rsid w:val="002F40DB"/>
    <w:rsid w:val="002F7EAF"/>
    <w:rsid w:val="003017B8"/>
    <w:rsid w:val="00305E60"/>
    <w:rsid w:val="00307592"/>
    <w:rsid w:val="003077F8"/>
    <w:rsid w:val="00322200"/>
    <w:rsid w:val="00324056"/>
    <w:rsid w:val="00326AC6"/>
    <w:rsid w:val="00326CA9"/>
    <w:rsid w:val="0032752B"/>
    <w:rsid w:val="00334D89"/>
    <w:rsid w:val="003370B8"/>
    <w:rsid w:val="003406A2"/>
    <w:rsid w:val="003470BB"/>
    <w:rsid w:val="00351FC2"/>
    <w:rsid w:val="00353124"/>
    <w:rsid w:val="00354435"/>
    <w:rsid w:val="00354961"/>
    <w:rsid w:val="00362B18"/>
    <w:rsid w:val="00364D91"/>
    <w:rsid w:val="00371AF9"/>
    <w:rsid w:val="00372021"/>
    <w:rsid w:val="00373E7C"/>
    <w:rsid w:val="00375488"/>
    <w:rsid w:val="0037571F"/>
    <w:rsid w:val="00380D65"/>
    <w:rsid w:val="00382FA6"/>
    <w:rsid w:val="00385B3B"/>
    <w:rsid w:val="00386341"/>
    <w:rsid w:val="00386C59"/>
    <w:rsid w:val="0039132F"/>
    <w:rsid w:val="00391831"/>
    <w:rsid w:val="00391F8A"/>
    <w:rsid w:val="00393EB8"/>
    <w:rsid w:val="0039702B"/>
    <w:rsid w:val="00397515"/>
    <w:rsid w:val="003A0051"/>
    <w:rsid w:val="003A0669"/>
    <w:rsid w:val="003A226B"/>
    <w:rsid w:val="003A3E48"/>
    <w:rsid w:val="003B0E14"/>
    <w:rsid w:val="003B1565"/>
    <w:rsid w:val="003B711B"/>
    <w:rsid w:val="003C2217"/>
    <w:rsid w:val="003C539D"/>
    <w:rsid w:val="003C563E"/>
    <w:rsid w:val="003C688D"/>
    <w:rsid w:val="003E4C5A"/>
    <w:rsid w:val="003F0A04"/>
    <w:rsid w:val="003F1414"/>
    <w:rsid w:val="003F652D"/>
    <w:rsid w:val="003F7601"/>
    <w:rsid w:val="00404853"/>
    <w:rsid w:val="00404DB4"/>
    <w:rsid w:val="004066B3"/>
    <w:rsid w:val="0040770E"/>
    <w:rsid w:val="00410A08"/>
    <w:rsid w:val="00421F11"/>
    <w:rsid w:val="004354B2"/>
    <w:rsid w:val="00437CDD"/>
    <w:rsid w:val="004406B6"/>
    <w:rsid w:val="00441010"/>
    <w:rsid w:val="00444EFF"/>
    <w:rsid w:val="00445614"/>
    <w:rsid w:val="0045270E"/>
    <w:rsid w:val="00460DB1"/>
    <w:rsid w:val="00460F0F"/>
    <w:rsid w:val="00461925"/>
    <w:rsid w:val="00463604"/>
    <w:rsid w:val="00465291"/>
    <w:rsid w:val="00466A19"/>
    <w:rsid w:val="00467224"/>
    <w:rsid w:val="00473144"/>
    <w:rsid w:val="004738E2"/>
    <w:rsid w:val="00476C2F"/>
    <w:rsid w:val="0047754E"/>
    <w:rsid w:val="00480766"/>
    <w:rsid w:val="00482B1A"/>
    <w:rsid w:val="00487A5B"/>
    <w:rsid w:val="00490536"/>
    <w:rsid w:val="00491CBE"/>
    <w:rsid w:val="004949DB"/>
    <w:rsid w:val="004A10C0"/>
    <w:rsid w:val="004A1F78"/>
    <w:rsid w:val="004A229D"/>
    <w:rsid w:val="004B019F"/>
    <w:rsid w:val="004B3146"/>
    <w:rsid w:val="004B457C"/>
    <w:rsid w:val="004B7FAF"/>
    <w:rsid w:val="004C090C"/>
    <w:rsid w:val="004C74E1"/>
    <w:rsid w:val="004C7DD6"/>
    <w:rsid w:val="004D045E"/>
    <w:rsid w:val="004D1D5D"/>
    <w:rsid w:val="004D6C36"/>
    <w:rsid w:val="004E2F75"/>
    <w:rsid w:val="004E3AC7"/>
    <w:rsid w:val="004E4464"/>
    <w:rsid w:val="004F04B6"/>
    <w:rsid w:val="004F3B19"/>
    <w:rsid w:val="004F3DB3"/>
    <w:rsid w:val="004F5449"/>
    <w:rsid w:val="004F6123"/>
    <w:rsid w:val="004F7540"/>
    <w:rsid w:val="0050023E"/>
    <w:rsid w:val="00500293"/>
    <w:rsid w:val="00500C89"/>
    <w:rsid w:val="00502DAB"/>
    <w:rsid w:val="005147F3"/>
    <w:rsid w:val="005152E5"/>
    <w:rsid w:val="00516384"/>
    <w:rsid w:val="0052258A"/>
    <w:rsid w:val="00525EE6"/>
    <w:rsid w:val="0053283F"/>
    <w:rsid w:val="005354AC"/>
    <w:rsid w:val="00540B54"/>
    <w:rsid w:val="0054137E"/>
    <w:rsid w:val="00542139"/>
    <w:rsid w:val="00542B89"/>
    <w:rsid w:val="005435CD"/>
    <w:rsid w:val="005462CE"/>
    <w:rsid w:val="00547509"/>
    <w:rsid w:val="005506A6"/>
    <w:rsid w:val="0055120A"/>
    <w:rsid w:val="0055355A"/>
    <w:rsid w:val="00554E80"/>
    <w:rsid w:val="005572F0"/>
    <w:rsid w:val="005574CB"/>
    <w:rsid w:val="00562D3E"/>
    <w:rsid w:val="0056303F"/>
    <w:rsid w:val="00566490"/>
    <w:rsid w:val="00570FC2"/>
    <w:rsid w:val="00571061"/>
    <w:rsid w:val="00571BBE"/>
    <w:rsid w:val="00582768"/>
    <w:rsid w:val="00590D5F"/>
    <w:rsid w:val="005929EA"/>
    <w:rsid w:val="00597A1F"/>
    <w:rsid w:val="005A6769"/>
    <w:rsid w:val="005A6ADA"/>
    <w:rsid w:val="005A7605"/>
    <w:rsid w:val="005B0772"/>
    <w:rsid w:val="005B1946"/>
    <w:rsid w:val="005C0184"/>
    <w:rsid w:val="005C0BB5"/>
    <w:rsid w:val="005C4C3A"/>
    <w:rsid w:val="005C6BAA"/>
    <w:rsid w:val="005D1184"/>
    <w:rsid w:val="005D1ED5"/>
    <w:rsid w:val="005D2671"/>
    <w:rsid w:val="005D3C4F"/>
    <w:rsid w:val="005E1C0E"/>
    <w:rsid w:val="005E235C"/>
    <w:rsid w:val="005E5A2A"/>
    <w:rsid w:val="005E5A52"/>
    <w:rsid w:val="005F1956"/>
    <w:rsid w:val="005F2E6D"/>
    <w:rsid w:val="005F31FB"/>
    <w:rsid w:val="005F3A35"/>
    <w:rsid w:val="005F3E02"/>
    <w:rsid w:val="005F5ED7"/>
    <w:rsid w:val="005F6949"/>
    <w:rsid w:val="006003B5"/>
    <w:rsid w:val="006024CB"/>
    <w:rsid w:val="00603DB0"/>
    <w:rsid w:val="00606377"/>
    <w:rsid w:val="00607313"/>
    <w:rsid w:val="00611DFF"/>
    <w:rsid w:val="00615A5F"/>
    <w:rsid w:val="00621710"/>
    <w:rsid w:val="00626ACB"/>
    <w:rsid w:val="00631ADC"/>
    <w:rsid w:val="006366C3"/>
    <w:rsid w:val="00650717"/>
    <w:rsid w:val="00652831"/>
    <w:rsid w:val="00655E96"/>
    <w:rsid w:val="006569DA"/>
    <w:rsid w:val="00656C05"/>
    <w:rsid w:val="00675B7B"/>
    <w:rsid w:val="00675BEF"/>
    <w:rsid w:val="00683A68"/>
    <w:rsid w:val="006938B5"/>
    <w:rsid w:val="00695C62"/>
    <w:rsid w:val="006A7AF1"/>
    <w:rsid w:val="006B0478"/>
    <w:rsid w:val="006B04E9"/>
    <w:rsid w:val="006B0CD2"/>
    <w:rsid w:val="006B6055"/>
    <w:rsid w:val="006B7F8B"/>
    <w:rsid w:val="006C5A96"/>
    <w:rsid w:val="006C6DE6"/>
    <w:rsid w:val="006C7CB1"/>
    <w:rsid w:val="006D5883"/>
    <w:rsid w:val="006D5E72"/>
    <w:rsid w:val="006E5233"/>
    <w:rsid w:val="006E602A"/>
    <w:rsid w:val="006E7415"/>
    <w:rsid w:val="006F19B4"/>
    <w:rsid w:val="006F222A"/>
    <w:rsid w:val="006F3A94"/>
    <w:rsid w:val="00701086"/>
    <w:rsid w:val="0070382A"/>
    <w:rsid w:val="007172E0"/>
    <w:rsid w:val="00722DD5"/>
    <w:rsid w:val="00724C58"/>
    <w:rsid w:val="00725927"/>
    <w:rsid w:val="00725EAF"/>
    <w:rsid w:val="007331D9"/>
    <w:rsid w:val="0073388B"/>
    <w:rsid w:val="007360F1"/>
    <w:rsid w:val="00736998"/>
    <w:rsid w:val="00745AFD"/>
    <w:rsid w:val="0075346C"/>
    <w:rsid w:val="0076175D"/>
    <w:rsid w:val="00761EAD"/>
    <w:rsid w:val="007645D0"/>
    <w:rsid w:val="0076585F"/>
    <w:rsid w:val="007816EE"/>
    <w:rsid w:val="007841BC"/>
    <w:rsid w:val="0079157A"/>
    <w:rsid w:val="0079225A"/>
    <w:rsid w:val="0079775B"/>
    <w:rsid w:val="007A3456"/>
    <w:rsid w:val="007A773D"/>
    <w:rsid w:val="007A7908"/>
    <w:rsid w:val="007B06A2"/>
    <w:rsid w:val="007B1476"/>
    <w:rsid w:val="007B738C"/>
    <w:rsid w:val="007C0D6B"/>
    <w:rsid w:val="007C27C4"/>
    <w:rsid w:val="007D0C04"/>
    <w:rsid w:val="007D347E"/>
    <w:rsid w:val="007D7191"/>
    <w:rsid w:val="007E0071"/>
    <w:rsid w:val="007E02AC"/>
    <w:rsid w:val="007E4326"/>
    <w:rsid w:val="007E7807"/>
    <w:rsid w:val="007E7D9C"/>
    <w:rsid w:val="007F72F0"/>
    <w:rsid w:val="008041FE"/>
    <w:rsid w:val="00811D58"/>
    <w:rsid w:val="008169AD"/>
    <w:rsid w:val="008236CF"/>
    <w:rsid w:val="00824F7E"/>
    <w:rsid w:val="00831231"/>
    <w:rsid w:val="008346EF"/>
    <w:rsid w:val="00834BD5"/>
    <w:rsid w:val="00834E8A"/>
    <w:rsid w:val="00836F45"/>
    <w:rsid w:val="008401BD"/>
    <w:rsid w:val="00840AF8"/>
    <w:rsid w:val="00842166"/>
    <w:rsid w:val="00854B07"/>
    <w:rsid w:val="00855DCA"/>
    <w:rsid w:val="00873A45"/>
    <w:rsid w:val="00885AD9"/>
    <w:rsid w:val="00886AE2"/>
    <w:rsid w:val="00887778"/>
    <w:rsid w:val="00891C91"/>
    <w:rsid w:val="00891E50"/>
    <w:rsid w:val="00894F19"/>
    <w:rsid w:val="008A05B3"/>
    <w:rsid w:val="008A1A0D"/>
    <w:rsid w:val="008A2E6A"/>
    <w:rsid w:val="008A4728"/>
    <w:rsid w:val="008A5208"/>
    <w:rsid w:val="008B2A97"/>
    <w:rsid w:val="008B2BCB"/>
    <w:rsid w:val="008B45DA"/>
    <w:rsid w:val="008C55D6"/>
    <w:rsid w:val="008C588A"/>
    <w:rsid w:val="008D50FB"/>
    <w:rsid w:val="008D5721"/>
    <w:rsid w:val="008D7933"/>
    <w:rsid w:val="008D7DCB"/>
    <w:rsid w:val="008E37DD"/>
    <w:rsid w:val="008F127C"/>
    <w:rsid w:val="008F4547"/>
    <w:rsid w:val="00901902"/>
    <w:rsid w:val="00901CE1"/>
    <w:rsid w:val="0090306B"/>
    <w:rsid w:val="009039EF"/>
    <w:rsid w:val="00903FD6"/>
    <w:rsid w:val="009108A9"/>
    <w:rsid w:val="00910BA5"/>
    <w:rsid w:val="00913BC6"/>
    <w:rsid w:val="00915AE4"/>
    <w:rsid w:val="00917063"/>
    <w:rsid w:val="0091794F"/>
    <w:rsid w:val="0092131B"/>
    <w:rsid w:val="00923DE6"/>
    <w:rsid w:val="00923EC3"/>
    <w:rsid w:val="00924E4F"/>
    <w:rsid w:val="00940640"/>
    <w:rsid w:val="00943463"/>
    <w:rsid w:val="00943639"/>
    <w:rsid w:val="009450E3"/>
    <w:rsid w:val="00945786"/>
    <w:rsid w:val="00945933"/>
    <w:rsid w:val="00951369"/>
    <w:rsid w:val="00954C57"/>
    <w:rsid w:val="009574DE"/>
    <w:rsid w:val="00957C7C"/>
    <w:rsid w:val="00961A16"/>
    <w:rsid w:val="0096265D"/>
    <w:rsid w:val="00963725"/>
    <w:rsid w:val="009637FC"/>
    <w:rsid w:val="00964D5F"/>
    <w:rsid w:val="00971193"/>
    <w:rsid w:val="009711CD"/>
    <w:rsid w:val="00973D7D"/>
    <w:rsid w:val="00973E16"/>
    <w:rsid w:val="0097501B"/>
    <w:rsid w:val="00977192"/>
    <w:rsid w:val="0098397B"/>
    <w:rsid w:val="0098624C"/>
    <w:rsid w:val="0098631F"/>
    <w:rsid w:val="009910FA"/>
    <w:rsid w:val="00991132"/>
    <w:rsid w:val="00995A11"/>
    <w:rsid w:val="009960D4"/>
    <w:rsid w:val="009968A2"/>
    <w:rsid w:val="009A4DCA"/>
    <w:rsid w:val="009A4EA9"/>
    <w:rsid w:val="009A5A58"/>
    <w:rsid w:val="009B148F"/>
    <w:rsid w:val="009B4629"/>
    <w:rsid w:val="009B77CF"/>
    <w:rsid w:val="009C01B0"/>
    <w:rsid w:val="009C023C"/>
    <w:rsid w:val="009C1E44"/>
    <w:rsid w:val="009C4A6D"/>
    <w:rsid w:val="009C509B"/>
    <w:rsid w:val="009D0A01"/>
    <w:rsid w:val="009E0896"/>
    <w:rsid w:val="009E1BB1"/>
    <w:rsid w:val="009E2446"/>
    <w:rsid w:val="009E416E"/>
    <w:rsid w:val="009E692E"/>
    <w:rsid w:val="009F1E55"/>
    <w:rsid w:val="009F3D9E"/>
    <w:rsid w:val="009F49F6"/>
    <w:rsid w:val="00A032D4"/>
    <w:rsid w:val="00A03DA4"/>
    <w:rsid w:val="00A04245"/>
    <w:rsid w:val="00A10C67"/>
    <w:rsid w:val="00A118AE"/>
    <w:rsid w:val="00A23601"/>
    <w:rsid w:val="00A32297"/>
    <w:rsid w:val="00A335E4"/>
    <w:rsid w:val="00A3487E"/>
    <w:rsid w:val="00A35AB5"/>
    <w:rsid w:val="00A414A5"/>
    <w:rsid w:val="00A417E0"/>
    <w:rsid w:val="00A43628"/>
    <w:rsid w:val="00A52F53"/>
    <w:rsid w:val="00A63345"/>
    <w:rsid w:val="00A63A3A"/>
    <w:rsid w:val="00A70738"/>
    <w:rsid w:val="00A724FC"/>
    <w:rsid w:val="00A73B4C"/>
    <w:rsid w:val="00A74161"/>
    <w:rsid w:val="00A80F63"/>
    <w:rsid w:val="00A846B0"/>
    <w:rsid w:val="00A91747"/>
    <w:rsid w:val="00AA44DB"/>
    <w:rsid w:val="00AA5EB4"/>
    <w:rsid w:val="00AB0707"/>
    <w:rsid w:val="00AB1925"/>
    <w:rsid w:val="00AB1AF7"/>
    <w:rsid w:val="00AB1E1A"/>
    <w:rsid w:val="00AB2DFF"/>
    <w:rsid w:val="00AB4F2C"/>
    <w:rsid w:val="00AB6479"/>
    <w:rsid w:val="00AB7666"/>
    <w:rsid w:val="00AC1EF6"/>
    <w:rsid w:val="00AC3CFE"/>
    <w:rsid w:val="00AC4676"/>
    <w:rsid w:val="00AD41AA"/>
    <w:rsid w:val="00AD5920"/>
    <w:rsid w:val="00AD6B0C"/>
    <w:rsid w:val="00AE2313"/>
    <w:rsid w:val="00AE416E"/>
    <w:rsid w:val="00AE4D6A"/>
    <w:rsid w:val="00AE6E49"/>
    <w:rsid w:val="00AE72E6"/>
    <w:rsid w:val="00AE7C98"/>
    <w:rsid w:val="00AF2ACB"/>
    <w:rsid w:val="00AF3BF8"/>
    <w:rsid w:val="00AF65F7"/>
    <w:rsid w:val="00AF7358"/>
    <w:rsid w:val="00B008BF"/>
    <w:rsid w:val="00B01246"/>
    <w:rsid w:val="00B077B2"/>
    <w:rsid w:val="00B16793"/>
    <w:rsid w:val="00B177DA"/>
    <w:rsid w:val="00B217BE"/>
    <w:rsid w:val="00B22AD1"/>
    <w:rsid w:val="00B24DBD"/>
    <w:rsid w:val="00B263B8"/>
    <w:rsid w:val="00B32F8F"/>
    <w:rsid w:val="00B342BE"/>
    <w:rsid w:val="00B34BBF"/>
    <w:rsid w:val="00B3547E"/>
    <w:rsid w:val="00B41136"/>
    <w:rsid w:val="00B43D27"/>
    <w:rsid w:val="00B46891"/>
    <w:rsid w:val="00B52BBA"/>
    <w:rsid w:val="00B54533"/>
    <w:rsid w:val="00B57EFF"/>
    <w:rsid w:val="00B61B83"/>
    <w:rsid w:val="00B6426D"/>
    <w:rsid w:val="00B72440"/>
    <w:rsid w:val="00B736CD"/>
    <w:rsid w:val="00B85A60"/>
    <w:rsid w:val="00B86F2F"/>
    <w:rsid w:val="00B96AA9"/>
    <w:rsid w:val="00B977B5"/>
    <w:rsid w:val="00BA4D22"/>
    <w:rsid w:val="00BA52F1"/>
    <w:rsid w:val="00BA6191"/>
    <w:rsid w:val="00BA7E35"/>
    <w:rsid w:val="00BA7ECF"/>
    <w:rsid w:val="00BB0EF3"/>
    <w:rsid w:val="00BB1C5A"/>
    <w:rsid w:val="00BB285E"/>
    <w:rsid w:val="00BB67DD"/>
    <w:rsid w:val="00BB7174"/>
    <w:rsid w:val="00BC0A55"/>
    <w:rsid w:val="00BC1F05"/>
    <w:rsid w:val="00BC5CAB"/>
    <w:rsid w:val="00BC65AE"/>
    <w:rsid w:val="00BD6B25"/>
    <w:rsid w:val="00BE0ED9"/>
    <w:rsid w:val="00BE3F11"/>
    <w:rsid w:val="00BF07A8"/>
    <w:rsid w:val="00BF733A"/>
    <w:rsid w:val="00C03312"/>
    <w:rsid w:val="00C0424D"/>
    <w:rsid w:val="00C0440C"/>
    <w:rsid w:val="00C04468"/>
    <w:rsid w:val="00C078A9"/>
    <w:rsid w:val="00C10545"/>
    <w:rsid w:val="00C117A8"/>
    <w:rsid w:val="00C140A2"/>
    <w:rsid w:val="00C20B44"/>
    <w:rsid w:val="00C21205"/>
    <w:rsid w:val="00C2170E"/>
    <w:rsid w:val="00C235FB"/>
    <w:rsid w:val="00C239D5"/>
    <w:rsid w:val="00C242A7"/>
    <w:rsid w:val="00C25B7A"/>
    <w:rsid w:val="00C30D46"/>
    <w:rsid w:val="00C4483A"/>
    <w:rsid w:val="00C57039"/>
    <w:rsid w:val="00C603B1"/>
    <w:rsid w:val="00C60CA8"/>
    <w:rsid w:val="00C62410"/>
    <w:rsid w:val="00C63D37"/>
    <w:rsid w:val="00C64B25"/>
    <w:rsid w:val="00C675B7"/>
    <w:rsid w:val="00C7301A"/>
    <w:rsid w:val="00C74C56"/>
    <w:rsid w:val="00C74DB5"/>
    <w:rsid w:val="00C76779"/>
    <w:rsid w:val="00C80599"/>
    <w:rsid w:val="00C80D2F"/>
    <w:rsid w:val="00C8259F"/>
    <w:rsid w:val="00C82A99"/>
    <w:rsid w:val="00C84336"/>
    <w:rsid w:val="00C8516D"/>
    <w:rsid w:val="00C852AD"/>
    <w:rsid w:val="00C90654"/>
    <w:rsid w:val="00C917F8"/>
    <w:rsid w:val="00C91A67"/>
    <w:rsid w:val="00C91D33"/>
    <w:rsid w:val="00C9324D"/>
    <w:rsid w:val="00CA116A"/>
    <w:rsid w:val="00CA62B9"/>
    <w:rsid w:val="00CA6EB1"/>
    <w:rsid w:val="00CB2A38"/>
    <w:rsid w:val="00CB3220"/>
    <w:rsid w:val="00CB47C8"/>
    <w:rsid w:val="00CC0B1A"/>
    <w:rsid w:val="00CC4557"/>
    <w:rsid w:val="00CC7C98"/>
    <w:rsid w:val="00CD3370"/>
    <w:rsid w:val="00CE331E"/>
    <w:rsid w:val="00CF1A29"/>
    <w:rsid w:val="00CF2E17"/>
    <w:rsid w:val="00CF754B"/>
    <w:rsid w:val="00D025C6"/>
    <w:rsid w:val="00D0334E"/>
    <w:rsid w:val="00D100D3"/>
    <w:rsid w:val="00D10FCA"/>
    <w:rsid w:val="00D114CE"/>
    <w:rsid w:val="00D301E6"/>
    <w:rsid w:val="00D30E74"/>
    <w:rsid w:val="00D3110B"/>
    <w:rsid w:val="00D31AED"/>
    <w:rsid w:val="00D36372"/>
    <w:rsid w:val="00D411E5"/>
    <w:rsid w:val="00D428EC"/>
    <w:rsid w:val="00D45779"/>
    <w:rsid w:val="00D46CE8"/>
    <w:rsid w:val="00D51ECE"/>
    <w:rsid w:val="00D52380"/>
    <w:rsid w:val="00D54566"/>
    <w:rsid w:val="00D55F2E"/>
    <w:rsid w:val="00D66F0A"/>
    <w:rsid w:val="00D704BA"/>
    <w:rsid w:val="00D72B2E"/>
    <w:rsid w:val="00D80A9D"/>
    <w:rsid w:val="00D83F26"/>
    <w:rsid w:val="00D86C57"/>
    <w:rsid w:val="00D93D88"/>
    <w:rsid w:val="00D94908"/>
    <w:rsid w:val="00D95502"/>
    <w:rsid w:val="00D96E7B"/>
    <w:rsid w:val="00D97BAA"/>
    <w:rsid w:val="00DA2017"/>
    <w:rsid w:val="00DA3FDA"/>
    <w:rsid w:val="00DA4CBC"/>
    <w:rsid w:val="00DB0322"/>
    <w:rsid w:val="00DB0B92"/>
    <w:rsid w:val="00DB574F"/>
    <w:rsid w:val="00DC3498"/>
    <w:rsid w:val="00DC6708"/>
    <w:rsid w:val="00DC6E34"/>
    <w:rsid w:val="00DD37FA"/>
    <w:rsid w:val="00DD4427"/>
    <w:rsid w:val="00DE7460"/>
    <w:rsid w:val="00DE79C3"/>
    <w:rsid w:val="00DE7C3D"/>
    <w:rsid w:val="00DF3AE0"/>
    <w:rsid w:val="00DF4796"/>
    <w:rsid w:val="00DF6010"/>
    <w:rsid w:val="00DF64EA"/>
    <w:rsid w:val="00E00AA8"/>
    <w:rsid w:val="00E05FD9"/>
    <w:rsid w:val="00E071AA"/>
    <w:rsid w:val="00E0751F"/>
    <w:rsid w:val="00E11472"/>
    <w:rsid w:val="00E13AAA"/>
    <w:rsid w:val="00E23E68"/>
    <w:rsid w:val="00E25213"/>
    <w:rsid w:val="00E31355"/>
    <w:rsid w:val="00E33E36"/>
    <w:rsid w:val="00E3723C"/>
    <w:rsid w:val="00E37ED0"/>
    <w:rsid w:val="00E4389E"/>
    <w:rsid w:val="00E512BD"/>
    <w:rsid w:val="00E52542"/>
    <w:rsid w:val="00E52ABA"/>
    <w:rsid w:val="00E540C4"/>
    <w:rsid w:val="00E555A6"/>
    <w:rsid w:val="00E55A77"/>
    <w:rsid w:val="00E70F44"/>
    <w:rsid w:val="00E72D77"/>
    <w:rsid w:val="00E73969"/>
    <w:rsid w:val="00E75698"/>
    <w:rsid w:val="00E77FD2"/>
    <w:rsid w:val="00E823EB"/>
    <w:rsid w:val="00E825C1"/>
    <w:rsid w:val="00E879C2"/>
    <w:rsid w:val="00E93E76"/>
    <w:rsid w:val="00E94A6D"/>
    <w:rsid w:val="00E96175"/>
    <w:rsid w:val="00EA28F5"/>
    <w:rsid w:val="00EB1F47"/>
    <w:rsid w:val="00EB586B"/>
    <w:rsid w:val="00EB7218"/>
    <w:rsid w:val="00EC41DE"/>
    <w:rsid w:val="00ED21FF"/>
    <w:rsid w:val="00ED4435"/>
    <w:rsid w:val="00ED59B1"/>
    <w:rsid w:val="00EE5EC8"/>
    <w:rsid w:val="00EF1674"/>
    <w:rsid w:val="00EF2ABF"/>
    <w:rsid w:val="00F00238"/>
    <w:rsid w:val="00F009F9"/>
    <w:rsid w:val="00F11A82"/>
    <w:rsid w:val="00F21A76"/>
    <w:rsid w:val="00F21DD5"/>
    <w:rsid w:val="00F268B6"/>
    <w:rsid w:val="00F31B97"/>
    <w:rsid w:val="00F35A95"/>
    <w:rsid w:val="00F4153A"/>
    <w:rsid w:val="00F42D42"/>
    <w:rsid w:val="00F44892"/>
    <w:rsid w:val="00F46D6E"/>
    <w:rsid w:val="00F50FA4"/>
    <w:rsid w:val="00F607EB"/>
    <w:rsid w:val="00F66A4E"/>
    <w:rsid w:val="00F66BF9"/>
    <w:rsid w:val="00F67991"/>
    <w:rsid w:val="00F719B2"/>
    <w:rsid w:val="00F720E8"/>
    <w:rsid w:val="00F722AB"/>
    <w:rsid w:val="00F75F74"/>
    <w:rsid w:val="00F761C7"/>
    <w:rsid w:val="00F76E67"/>
    <w:rsid w:val="00F7710F"/>
    <w:rsid w:val="00F77F24"/>
    <w:rsid w:val="00F80449"/>
    <w:rsid w:val="00F8058F"/>
    <w:rsid w:val="00F825C8"/>
    <w:rsid w:val="00F83CCA"/>
    <w:rsid w:val="00F86FCF"/>
    <w:rsid w:val="00F873D4"/>
    <w:rsid w:val="00F87955"/>
    <w:rsid w:val="00F90650"/>
    <w:rsid w:val="00F9218D"/>
    <w:rsid w:val="00F95A71"/>
    <w:rsid w:val="00FA046F"/>
    <w:rsid w:val="00FA0DD1"/>
    <w:rsid w:val="00FA322A"/>
    <w:rsid w:val="00FA7EED"/>
    <w:rsid w:val="00FB134D"/>
    <w:rsid w:val="00FB20F8"/>
    <w:rsid w:val="00FB43A0"/>
    <w:rsid w:val="00FB6BAD"/>
    <w:rsid w:val="00FB738D"/>
    <w:rsid w:val="00FD013B"/>
    <w:rsid w:val="00FD1E0F"/>
    <w:rsid w:val="00FD579E"/>
    <w:rsid w:val="00FD5C66"/>
    <w:rsid w:val="00FD7281"/>
    <w:rsid w:val="00FD746E"/>
    <w:rsid w:val="00FE164E"/>
    <w:rsid w:val="00FE3D45"/>
    <w:rsid w:val="00FF5833"/>
    <w:rsid w:val="00FF66D4"/>
    <w:rsid w:val="00FF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shapelayout>
  </w:shapeDefaults>
  <w:decimalSymbol w:val=","/>
  <w:listSeparator w:val=";"/>
  <w14:docId w14:val="0F79411C"/>
  <w15:docId w15:val="{92CCD4B7-56C0-44DF-9024-ED178790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52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2752B"/>
    <w:pPr>
      <w:keepNext/>
      <w:spacing w:before="240" w:after="60"/>
      <w:outlineLvl w:val="0"/>
    </w:pPr>
    <w:rPr>
      <w:rFonts w:ascii="Cambria" w:hAnsi="Cambria"/>
      <w:b/>
      <w:bCs/>
      <w:kern w:val="32"/>
      <w:sz w:val="32"/>
      <w:szCs w:val="32"/>
    </w:rPr>
  </w:style>
  <w:style w:type="paragraph" w:styleId="2">
    <w:name w:val="heading 2"/>
    <w:basedOn w:val="a"/>
    <w:next w:val="a"/>
    <w:link w:val="20"/>
    <w:qFormat/>
    <w:rsid w:val="0032752B"/>
    <w:pPr>
      <w:keepNext/>
      <w:spacing w:before="240" w:after="60"/>
      <w:outlineLvl w:val="1"/>
    </w:pPr>
    <w:rPr>
      <w:rFonts w:ascii="Arial" w:hAnsi="Arial"/>
      <w:b/>
      <w:bCs/>
      <w:i/>
      <w:iCs/>
      <w:sz w:val="28"/>
      <w:szCs w:val="28"/>
    </w:rPr>
  </w:style>
  <w:style w:type="paragraph" w:styleId="3">
    <w:name w:val="heading 3"/>
    <w:basedOn w:val="a"/>
    <w:next w:val="a"/>
    <w:link w:val="30"/>
    <w:qFormat/>
    <w:rsid w:val="0032752B"/>
    <w:pPr>
      <w:keepNext/>
      <w:spacing w:before="240" w:after="60"/>
      <w:outlineLvl w:val="2"/>
    </w:pPr>
    <w:rPr>
      <w:rFonts w:ascii="Cambria" w:hAnsi="Cambria"/>
      <w:b/>
      <w:bCs/>
      <w:sz w:val="26"/>
      <w:szCs w:val="26"/>
    </w:rPr>
  </w:style>
  <w:style w:type="paragraph" w:styleId="4">
    <w:name w:val="heading 4"/>
    <w:basedOn w:val="a"/>
    <w:next w:val="a"/>
    <w:link w:val="40"/>
    <w:qFormat/>
    <w:rsid w:val="0032752B"/>
    <w:pPr>
      <w:keepNext/>
      <w:tabs>
        <w:tab w:val="decimal" w:pos="6096"/>
        <w:tab w:val="decimal" w:pos="9210"/>
      </w:tabs>
      <w:ind w:right="2726"/>
      <w:jc w:val="center"/>
      <w:outlineLvl w:val="3"/>
    </w:pPr>
    <w:rPr>
      <w:rFonts w:ascii="Calibri" w:hAnsi="Calibri"/>
      <w:b/>
      <w:bCs/>
      <w:sz w:val="28"/>
      <w:szCs w:val="28"/>
    </w:rPr>
  </w:style>
  <w:style w:type="paragraph" w:styleId="7">
    <w:name w:val="heading 7"/>
    <w:basedOn w:val="a"/>
    <w:next w:val="a"/>
    <w:link w:val="70"/>
    <w:qFormat/>
    <w:rsid w:val="0032752B"/>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752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32752B"/>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32752B"/>
    <w:rPr>
      <w:rFonts w:ascii="Cambria" w:eastAsia="Times New Roman" w:hAnsi="Cambria" w:cs="Times New Roman"/>
      <w:b/>
      <w:bCs/>
      <w:sz w:val="26"/>
      <w:szCs w:val="26"/>
      <w:lang w:eastAsia="ru-RU"/>
    </w:rPr>
  </w:style>
  <w:style w:type="character" w:customStyle="1" w:styleId="40">
    <w:name w:val="Заголовок 4 Знак"/>
    <w:basedOn w:val="a0"/>
    <w:link w:val="4"/>
    <w:rsid w:val="0032752B"/>
    <w:rPr>
      <w:rFonts w:ascii="Calibri" w:eastAsia="Times New Roman" w:hAnsi="Calibri" w:cs="Times New Roman"/>
      <w:b/>
      <w:bCs/>
      <w:sz w:val="28"/>
      <w:szCs w:val="28"/>
      <w:lang w:eastAsia="ru-RU"/>
    </w:rPr>
  </w:style>
  <w:style w:type="character" w:customStyle="1" w:styleId="70">
    <w:name w:val="Заголовок 7 Знак"/>
    <w:basedOn w:val="a0"/>
    <w:link w:val="7"/>
    <w:rsid w:val="0032752B"/>
    <w:rPr>
      <w:rFonts w:ascii="Calibri" w:eastAsia="Times New Roman" w:hAnsi="Calibri" w:cs="Times New Roman"/>
      <w:sz w:val="24"/>
      <w:szCs w:val="24"/>
      <w:lang w:eastAsia="ru-RU"/>
    </w:rPr>
  </w:style>
  <w:style w:type="paragraph" w:customStyle="1" w:styleId="ConsNormal">
    <w:name w:val="ConsNormal"/>
    <w:rsid w:val="003275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Normal (Web)"/>
    <w:basedOn w:val="a"/>
    <w:rsid w:val="0032752B"/>
    <w:pPr>
      <w:spacing w:after="75"/>
    </w:pPr>
    <w:rPr>
      <w:rFonts w:ascii="Verdana" w:hAnsi="Verdana" w:cs="Verdana"/>
      <w:color w:val="000000"/>
      <w:sz w:val="18"/>
      <w:szCs w:val="18"/>
    </w:rPr>
  </w:style>
  <w:style w:type="paragraph" w:styleId="21">
    <w:name w:val="Body Text 2"/>
    <w:basedOn w:val="a"/>
    <w:link w:val="22"/>
    <w:rsid w:val="0032752B"/>
    <w:pPr>
      <w:jc w:val="both"/>
    </w:pPr>
  </w:style>
  <w:style w:type="character" w:customStyle="1" w:styleId="22">
    <w:name w:val="Основной текст 2 Знак"/>
    <w:basedOn w:val="a0"/>
    <w:link w:val="21"/>
    <w:rsid w:val="0032752B"/>
    <w:rPr>
      <w:rFonts w:ascii="Times New Roman" w:eastAsia="Times New Roman" w:hAnsi="Times New Roman" w:cs="Times New Roman"/>
      <w:sz w:val="20"/>
      <w:szCs w:val="20"/>
      <w:lang w:eastAsia="ru-RU"/>
    </w:rPr>
  </w:style>
  <w:style w:type="paragraph" w:styleId="a4">
    <w:name w:val="Title"/>
    <w:basedOn w:val="a"/>
    <w:link w:val="a5"/>
    <w:qFormat/>
    <w:rsid w:val="0032752B"/>
    <w:pPr>
      <w:jc w:val="center"/>
    </w:pPr>
    <w:rPr>
      <w:rFonts w:ascii="Cambria" w:hAnsi="Cambria"/>
      <w:b/>
      <w:bCs/>
      <w:kern w:val="28"/>
      <w:sz w:val="32"/>
      <w:szCs w:val="32"/>
    </w:rPr>
  </w:style>
  <w:style w:type="character" w:customStyle="1" w:styleId="a5">
    <w:name w:val="Заголовок Знак"/>
    <w:basedOn w:val="a0"/>
    <w:link w:val="a4"/>
    <w:rsid w:val="0032752B"/>
    <w:rPr>
      <w:rFonts w:ascii="Cambria" w:eastAsia="Times New Roman" w:hAnsi="Cambria" w:cs="Times New Roman"/>
      <w:b/>
      <w:bCs/>
      <w:kern w:val="28"/>
      <w:sz w:val="32"/>
      <w:szCs w:val="32"/>
      <w:lang w:eastAsia="ru-RU"/>
    </w:rPr>
  </w:style>
  <w:style w:type="character" w:customStyle="1" w:styleId="a6">
    <w:name w:val="Знак Знак"/>
    <w:rsid w:val="0032752B"/>
    <w:rPr>
      <w:rFonts w:ascii="Arial" w:hAnsi="Arial"/>
      <w:sz w:val="28"/>
      <w:lang w:val="ru-RU" w:eastAsia="ru-RU"/>
    </w:rPr>
  </w:style>
  <w:style w:type="paragraph" w:customStyle="1" w:styleId="Normal1">
    <w:name w:val="Normal1"/>
    <w:rsid w:val="0032752B"/>
    <w:pPr>
      <w:widowControl w:val="0"/>
      <w:spacing w:before="120" w:after="0" w:line="240" w:lineRule="auto"/>
      <w:ind w:left="280" w:right="200"/>
      <w:jc w:val="center"/>
    </w:pPr>
    <w:rPr>
      <w:rFonts w:ascii="Times New Roman" w:eastAsia="Times New Roman" w:hAnsi="Times New Roman" w:cs="Times New Roman"/>
      <w:sz w:val="20"/>
      <w:szCs w:val="20"/>
      <w:lang w:eastAsia="ru-RU"/>
    </w:rPr>
  </w:style>
  <w:style w:type="paragraph" w:customStyle="1" w:styleId="a7">
    <w:name w:val="Знак"/>
    <w:basedOn w:val="a"/>
    <w:rsid w:val="0032752B"/>
    <w:rPr>
      <w:rFonts w:ascii="Verdana" w:hAnsi="Verdana" w:cs="Verdana"/>
      <w:lang w:val="en-US" w:eastAsia="en-US"/>
    </w:rPr>
  </w:style>
  <w:style w:type="paragraph" w:customStyle="1" w:styleId="a8">
    <w:name w:val="Знак Знак Знак Знак Знак Знак Знак Знак Знак Знак Знак Знак Знак"/>
    <w:basedOn w:val="a"/>
    <w:rsid w:val="0032752B"/>
    <w:rPr>
      <w:rFonts w:ascii="Verdana" w:hAnsi="Verdana" w:cs="Verdana"/>
      <w:lang w:val="en-US" w:eastAsia="en-US"/>
    </w:rPr>
  </w:style>
  <w:style w:type="paragraph" w:styleId="a9">
    <w:name w:val="Body Text"/>
    <w:basedOn w:val="a"/>
    <w:link w:val="aa"/>
    <w:rsid w:val="0032752B"/>
    <w:pPr>
      <w:spacing w:after="120"/>
    </w:pPr>
  </w:style>
  <w:style w:type="character" w:customStyle="1" w:styleId="aa">
    <w:name w:val="Основной текст Знак"/>
    <w:basedOn w:val="a0"/>
    <w:link w:val="a9"/>
    <w:rsid w:val="0032752B"/>
    <w:rPr>
      <w:rFonts w:ascii="Times New Roman" w:eastAsia="Times New Roman" w:hAnsi="Times New Roman" w:cs="Times New Roman"/>
      <w:sz w:val="20"/>
      <w:szCs w:val="20"/>
      <w:lang w:eastAsia="ru-RU"/>
    </w:rPr>
  </w:style>
  <w:style w:type="paragraph" w:styleId="ab">
    <w:name w:val="Body Text Indent"/>
    <w:basedOn w:val="a"/>
    <w:link w:val="ac"/>
    <w:rsid w:val="0032752B"/>
    <w:pPr>
      <w:spacing w:after="120"/>
      <w:ind w:left="283"/>
    </w:pPr>
  </w:style>
  <w:style w:type="character" w:customStyle="1" w:styleId="ac">
    <w:name w:val="Основной текст с отступом Знак"/>
    <w:basedOn w:val="a0"/>
    <w:link w:val="ab"/>
    <w:rsid w:val="0032752B"/>
    <w:rPr>
      <w:rFonts w:ascii="Times New Roman" w:eastAsia="Times New Roman" w:hAnsi="Times New Roman" w:cs="Times New Roman"/>
      <w:sz w:val="20"/>
      <w:szCs w:val="20"/>
      <w:lang w:eastAsia="ru-RU"/>
    </w:rPr>
  </w:style>
  <w:style w:type="paragraph" w:styleId="23">
    <w:name w:val="Body Text Indent 2"/>
    <w:basedOn w:val="a"/>
    <w:link w:val="24"/>
    <w:rsid w:val="0032752B"/>
    <w:pPr>
      <w:spacing w:after="120" w:line="480" w:lineRule="auto"/>
      <w:ind w:left="283"/>
    </w:pPr>
  </w:style>
  <w:style w:type="character" w:customStyle="1" w:styleId="24">
    <w:name w:val="Основной текст с отступом 2 Знак"/>
    <w:basedOn w:val="a0"/>
    <w:link w:val="23"/>
    <w:rsid w:val="0032752B"/>
    <w:rPr>
      <w:rFonts w:ascii="Times New Roman" w:eastAsia="Times New Roman" w:hAnsi="Times New Roman" w:cs="Times New Roman"/>
      <w:sz w:val="20"/>
      <w:szCs w:val="20"/>
      <w:lang w:eastAsia="ru-RU"/>
    </w:rPr>
  </w:style>
  <w:style w:type="paragraph" w:styleId="31">
    <w:name w:val="Body Text Indent 3"/>
    <w:basedOn w:val="a"/>
    <w:link w:val="32"/>
    <w:rsid w:val="0032752B"/>
    <w:pPr>
      <w:spacing w:after="120"/>
      <w:ind w:left="283"/>
    </w:pPr>
    <w:rPr>
      <w:sz w:val="16"/>
      <w:szCs w:val="16"/>
    </w:rPr>
  </w:style>
  <w:style w:type="character" w:customStyle="1" w:styleId="32">
    <w:name w:val="Основной текст с отступом 3 Знак"/>
    <w:basedOn w:val="a0"/>
    <w:link w:val="31"/>
    <w:rsid w:val="0032752B"/>
    <w:rPr>
      <w:rFonts w:ascii="Times New Roman" w:eastAsia="Times New Roman" w:hAnsi="Times New Roman" w:cs="Times New Roman"/>
      <w:sz w:val="16"/>
      <w:szCs w:val="16"/>
      <w:lang w:eastAsia="ru-RU"/>
    </w:rPr>
  </w:style>
  <w:style w:type="paragraph" w:styleId="33">
    <w:name w:val="Body Text 3"/>
    <w:basedOn w:val="a"/>
    <w:link w:val="34"/>
    <w:rsid w:val="0032752B"/>
    <w:pPr>
      <w:spacing w:after="120"/>
    </w:pPr>
    <w:rPr>
      <w:sz w:val="16"/>
      <w:szCs w:val="16"/>
    </w:rPr>
  </w:style>
  <w:style w:type="character" w:customStyle="1" w:styleId="34">
    <w:name w:val="Основной текст 3 Знак"/>
    <w:basedOn w:val="a0"/>
    <w:link w:val="33"/>
    <w:rsid w:val="0032752B"/>
    <w:rPr>
      <w:rFonts w:ascii="Times New Roman" w:eastAsia="Times New Roman" w:hAnsi="Times New Roman" w:cs="Times New Roman"/>
      <w:sz w:val="16"/>
      <w:szCs w:val="16"/>
      <w:lang w:eastAsia="ru-RU"/>
    </w:rPr>
  </w:style>
  <w:style w:type="paragraph" w:customStyle="1" w:styleId="ConsPlusNormal">
    <w:name w:val="ConsPlusNormal"/>
    <w:rsid w:val="003275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
    <w:uiPriority w:val="99"/>
    <w:rsid w:val="0032752B"/>
    <w:pPr>
      <w:suppressAutoHyphens/>
      <w:spacing w:after="120"/>
      <w:ind w:left="283"/>
    </w:pPr>
    <w:rPr>
      <w:sz w:val="16"/>
      <w:szCs w:val="16"/>
      <w:lang w:eastAsia="ar-SA"/>
    </w:rPr>
  </w:style>
  <w:style w:type="paragraph" w:customStyle="1" w:styleId="25">
    <w:name w:val="Обычный (веб)2"/>
    <w:basedOn w:val="a"/>
    <w:rsid w:val="0032752B"/>
    <w:pPr>
      <w:suppressAutoHyphens/>
      <w:spacing w:before="280" w:after="240"/>
    </w:pPr>
    <w:rPr>
      <w:sz w:val="26"/>
      <w:szCs w:val="26"/>
      <w:lang w:eastAsia="ar-SA"/>
    </w:rPr>
  </w:style>
  <w:style w:type="paragraph" w:customStyle="1" w:styleId="16">
    <w:name w:val="Знак16 Знак Знак"/>
    <w:basedOn w:val="a"/>
    <w:rsid w:val="0032752B"/>
    <w:rPr>
      <w:rFonts w:ascii="Verdana" w:hAnsi="Verdana" w:cs="Verdana"/>
      <w:lang w:val="en-US" w:eastAsia="en-US"/>
    </w:rPr>
  </w:style>
  <w:style w:type="paragraph" w:styleId="ad">
    <w:name w:val="Balloon Text"/>
    <w:basedOn w:val="a"/>
    <w:link w:val="ae"/>
    <w:semiHidden/>
    <w:rsid w:val="0032752B"/>
    <w:rPr>
      <w:sz w:val="2"/>
      <w:szCs w:val="2"/>
    </w:rPr>
  </w:style>
  <w:style w:type="character" w:customStyle="1" w:styleId="ae">
    <w:name w:val="Текст выноски Знак"/>
    <w:basedOn w:val="a0"/>
    <w:link w:val="ad"/>
    <w:semiHidden/>
    <w:rsid w:val="0032752B"/>
    <w:rPr>
      <w:rFonts w:ascii="Times New Roman" w:eastAsia="Times New Roman" w:hAnsi="Times New Roman" w:cs="Times New Roman"/>
      <w:sz w:val="2"/>
      <w:szCs w:val="2"/>
      <w:lang w:eastAsia="ru-RU"/>
    </w:rPr>
  </w:style>
  <w:style w:type="paragraph" w:customStyle="1" w:styleId="11">
    <w:name w:val="Абзац списка1"/>
    <w:basedOn w:val="a"/>
    <w:rsid w:val="0032752B"/>
    <w:pPr>
      <w:ind w:left="720"/>
    </w:pPr>
  </w:style>
  <w:style w:type="paragraph" w:customStyle="1" w:styleId="12">
    <w:name w:val="Обычный1"/>
    <w:rsid w:val="0032752B"/>
    <w:pPr>
      <w:widowControl w:val="0"/>
      <w:spacing w:before="120" w:after="0" w:line="240" w:lineRule="auto"/>
      <w:ind w:left="280" w:right="200"/>
      <w:jc w:val="center"/>
    </w:pPr>
    <w:rPr>
      <w:rFonts w:ascii="Times New Roman" w:eastAsia="Times New Roman" w:hAnsi="Times New Roman" w:cs="Times New Roman"/>
      <w:snapToGrid w:val="0"/>
      <w:sz w:val="20"/>
      <w:szCs w:val="20"/>
      <w:lang w:eastAsia="ru-RU"/>
    </w:rPr>
  </w:style>
  <w:style w:type="paragraph" w:styleId="af">
    <w:name w:val="List Paragraph"/>
    <w:basedOn w:val="a"/>
    <w:uiPriority w:val="34"/>
    <w:qFormat/>
    <w:rsid w:val="0032752B"/>
    <w:pPr>
      <w:ind w:left="720"/>
      <w:contextualSpacing/>
    </w:pPr>
  </w:style>
  <w:style w:type="paragraph" w:customStyle="1" w:styleId="Pro-Gramma">
    <w:name w:val="Pro-Gramma Знак"/>
    <w:basedOn w:val="a"/>
    <w:rsid w:val="0032752B"/>
    <w:pPr>
      <w:spacing w:before="120" w:line="288" w:lineRule="auto"/>
      <w:ind w:left="1134"/>
      <w:jc w:val="both"/>
    </w:pPr>
    <w:rPr>
      <w:rFonts w:ascii="Georgia" w:hAnsi="Georgia"/>
      <w:szCs w:val="24"/>
    </w:rPr>
  </w:style>
  <w:style w:type="paragraph" w:customStyle="1" w:styleId="af0">
    <w:name w:val="Нормальный.представление"/>
    <w:rsid w:val="0032752B"/>
    <w:pPr>
      <w:spacing w:line="252" w:lineRule="auto"/>
    </w:pPr>
    <w:rPr>
      <w:rFonts w:ascii="Cambria" w:eastAsia="Times New Roman" w:hAnsi="Cambria" w:cs="Times New Roman"/>
      <w:lang w:eastAsia="ru-RU"/>
    </w:rPr>
  </w:style>
  <w:style w:type="paragraph" w:customStyle="1" w:styleId="13">
    <w:name w:val="Без интервала1"/>
    <w:rsid w:val="0032752B"/>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styleId="af1">
    <w:name w:val="No Spacing"/>
    <w:uiPriority w:val="1"/>
    <w:qFormat/>
    <w:rsid w:val="0032752B"/>
    <w:pPr>
      <w:spacing w:after="0" w:line="240" w:lineRule="auto"/>
    </w:pPr>
    <w:rPr>
      <w:rFonts w:ascii="Calibri" w:eastAsia="Calibri" w:hAnsi="Calibri" w:cs="Times New Roman"/>
    </w:rPr>
  </w:style>
  <w:style w:type="paragraph" w:styleId="af2">
    <w:name w:val="header"/>
    <w:basedOn w:val="a"/>
    <w:link w:val="af3"/>
    <w:uiPriority w:val="99"/>
    <w:rsid w:val="0032752B"/>
    <w:pPr>
      <w:tabs>
        <w:tab w:val="center" w:pos="4677"/>
        <w:tab w:val="right" w:pos="9355"/>
      </w:tabs>
    </w:pPr>
    <w:rPr>
      <w:rFonts w:eastAsia="Calibri"/>
      <w:sz w:val="24"/>
      <w:szCs w:val="24"/>
    </w:rPr>
  </w:style>
  <w:style w:type="character" w:customStyle="1" w:styleId="af3">
    <w:name w:val="Верхний колонтитул Знак"/>
    <w:basedOn w:val="a0"/>
    <w:link w:val="af2"/>
    <w:uiPriority w:val="99"/>
    <w:rsid w:val="0032752B"/>
    <w:rPr>
      <w:rFonts w:ascii="Times New Roman" w:eastAsia="Calibri" w:hAnsi="Times New Roman" w:cs="Times New Roman"/>
      <w:sz w:val="24"/>
      <w:szCs w:val="24"/>
      <w:lang w:eastAsia="ru-RU"/>
    </w:rPr>
  </w:style>
  <w:style w:type="paragraph" w:styleId="af4">
    <w:name w:val="footer"/>
    <w:basedOn w:val="a"/>
    <w:link w:val="af5"/>
    <w:uiPriority w:val="99"/>
    <w:rsid w:val="0032752B"/>
    <w:pPr>
      <w:tabs>
        <w:tab w:val="center" w:pos="4677"/>
        <w:tab w:val="right" w:pos="9355"/>
      </w:tabs>
    </w:pPr>
  </w:style>
  <w:style w:type="character" w:customStyle="1" w:styleId="af5">
    <w:name w:val="Нижний колонтитул Знак"/>
    <w:basedOn w:val="a0"/>
    <w:link w:val="af4"/>
    <w:uiPriority w:val="99"/>
    <w:rsid w:val="0032752B"/>
    <w:rPr>
      <w:rFonts w:ascii="Times New Roman" w:eastAsia="Times New Roman" w:hAnsi="Times New Roman" w:cs="Times New Roman"/>
      <w:sz w:val="20"/>
      <w:szCs w:val="20"/>
      <w:lang w:eastAsia="ru-RU"/>
    </w:rPr>
  </w:style>
  <w:style w:type="paragraph" w:customStyle="1" w:styleId="26">
    <w:name w:val="Обычный2"/>
    <w:basedOn w:val="a"/>
    <w:rsid w:val="00571061"/>
    <w:pPr>
      <w:snapToGrid w:val="0"/>
      <w:spacing w:before="120"/>
      <w:ind w:left="280" w:right="200"/>
      <w:jc w:val="center"/>
    </w:pPr>
    <w:rPr>
      <w:rFonts w:eastAsiaTheme="minorHAnsi"/>
    </w:rPr>
  </w:style>
  <w:style w:type="paragraph" w:customStyle="1" w:styleId="af6">
    <w:name w:val="Знак Знак Знак Знак"/>
    <w:basedOn w:val="a"/>
    <w:rsid w:val="00AB1925"/>
    <w:pPr>
      <w:spacing w:after="160" w:line="240" w:lineRule="exact"/>
    </w:pPr>
    <w:rPr>
      <w:rFonts w:ascii="Verdana" w:hAnsi="Verdana"/>
      <w:lang w:val="en-US" w:eastAsia="en-US"/>
    </w:rPr>
  </w:style>
  <w:style w:type="table" w:styleId="af7">
    <w:name w:val="Table Grid"/>
    <w:basedOn w:val="a1"/>
    <w:uiPriority w:val="59"/>
    <w:rsid w:val="00E55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2207">
      <w:bodyDiv w:val="1"/>
      <w:marLeft w:val="0"/>
      <w:marRight w:val="0"/>
      <w:marTop w:val="0"/>
      <w:marBottom w:val="0"/>
      <w:divBdr>
        <w:top w:val="none" w:sz="0" w:space="0" w:color="auto"/>
        <w:left w:val="none" w:sz="0" w:space="0" w:color="auto"/>
        <w:bottom w:val="none" w:sz="0" w:space="0" w:color="auto"/>
        <w:right w:val="none" w:sz="0" w:space="0" w:color="auto"/>
      </w:divBdr>
    </w:div>
    <w:div w:id="285237338">
      <w:bodyDiv w:val="1"/>
      <w:marLeft w:val="0"/>
      <w:marRight w:val="0"/>
      <w:marTop w:val="0"/>
      <w:marBottom w:val="0"/>
      <w:divBdr>
        <w:top w:val="none" w:sz="0" w:space="0" w:color="auto"/>
        <w:left w:val="none" w:sz="0" w:space="0" w:color="auto"/>
        <w:bottom w:val="none" w:sz="0" w:space="0" w:color="auto"/>
        <w:right w:val="none" w:sz="0" w:space="0" w:color="auto"/>
      </w:divBdr>
    </w:div>
    <w:div w:id="373624031">
      <w:bodyDiv w:val="1"/>
      <w:marLeft w:val="0"/>
      <w:marRight w:val="0"/>
      <w:marTop w:val="0"/>
      <w:marBottom w:val="0"/>
      <w:divBdr>
        <w:top w:val="none" w:sz="0" w:space="0" w:color="auto"/>
        <w:left w:val="none" w:sz="0" w:space="0" w:color="auto"/>
        <w:bottom w:val="none" w:sz="0" w:space="0" w:color="auto"/>
        <w:right w:val="none" w:sz="0" w:space="0" w:color="auto"/>
      </w:divBdr>
    </w:div>
    <w:div w:id="1440026638">
      <w:bodyDiv w:val="1"/>
      <w:marLeft w:val="0"/>
      <w:marRight w:val="0"/>
      <w:marTop w:val="0"/>
      <w:marBottom w:val="0"/>
      <w:divBdr>
        <w:top w:val="none" w:sz="0" w:space="0" w:color="auto"/>
        <w:left w:val="none" w:sz="0" w:space="0" w:color="auto"/>
        <w:bottom w:val="none" w:sz="0" w:space="0" w:color="auto"/>
        <w:right w:val="none" w:sz="0" w:space="0" w:color="auto"/>
      </w:divBdr>
    </w:div>
    <w:div w:id="1534269796">
      <w:bodyDiv w:val="1"/>
      <w:marLeft w:val="0"/>
      <w:marRight w:val="0"/>
      <w:marTop w:val="0"/>
      <w:marBottom w:val="0"/>
      <w:divBdr>
        <w:top w:val="none" w:sz="0" w:space="0" w:color="auto"/>
        <w:left w:val="none" w:sz="0" w:space="0" w:color="auto"/>
        <w:bottom w:val="none" w:sz="0" w:space="0" w:color="auto"/>
        <w:right w:val="none" w:sz="0" w:space="0" w:color="auto"/>
      </w:divBdr>
    </w:div>
    <w:div w:id="194283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PowerPoint2.sldx"/><Relationship Id="rId18" Type="http://schemas.openxmlformats.org/officeDocument/2006/relationships/package" Target="embeddings/______Microsoft_PowerPoint3.sldx"/><Relationship Id="rId26" Type="http://schemas.openxmlformats.org/officeDocument/2006/relationships/image" Target="media/image12.emf"/><Relationship Id="rId39" Type="http://schemas.openxmlformats.org/officeDocument/2006/relationships/package" Target="embeddings/______Microsoft_PowerPoint12.sldx"/><Relationship Id="rId21" Type="http://schemas.openxmlformats.org/officeDocument/2006/relationships/package" Target="embeddings/______Microsoft_PowerPoint4.sldx"/><Relationship Id="rId34" Type="http://schemas.openxmlformats.org/officeDocument/2006/relationships/image" Target="media/image17.wmf"/><Relationship Id="rId42" Type="http://schemas.openxmlformats.org/officeDocument/2006/relationships/image" Target="media/image21.png"/><Relationship Id="rId47" Type="http://schemas.openxmlformats.org/officeDocument/2006/relationships/image" Target="media/image24.emf"/><Relationship Id="rId50" Type="http://schemas.openxmlformats.org/officeDocument/2006/relationships/package" Target="embeddings/______Microsoft_PowerPoint17.sldx"/><Relationship Id="rId55"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package" Target="embeddings/______Microsoft_PowerPoint1.sldx"/><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package" Target="embeddings/______Microsoft_PowerPoint11.sldx"/><Relationship Id="rId40" Type="http://schemas.openxmlformats.org/officeDocument/2006/relationships/image" Target="media/image20.emf"/><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package" Target="embeddings/______Microsoft_PowerPoint21.sldx"/><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package" Target="embeddings/______Microsoft_PowerPoint7.sldx"/><Relationship Id="rId30" Type="http://schemas.openxmlformats.org/officeDocument/2006/relationships/package" Target="embeddings/______Microsoft_PowerPoint8.sldx"/><Relationship Id="rId35" Type="http://schemas.openxmlformats.org/officeDocument/2006/relationships/package" Target="embeddings/______Microsoft_PowerPoint10.sldx"/><Relationship Id="rId43" Type="http://schemas.openxmlformats.org/officeDocument/2006/relationships/image" Target="media/image22.emf"/><Relationship Id="rId48" Type="http://schemas.openxmlformats.org/officeDocument/2006/relationships/package" Target="embeddings/______Microsoft_PowerPoint16.sldx"/><Relationship Id="rId56" Type="http://schemas.openxmlformats.org/officeDocument/2006/relationships/package" Target="embeddings/______Microsoft_PowerPoint20.sldx"/><Relationship Id="rId8" Type="http://schemas.openxmlformats.org/officeDocument/2006/relationships/image" Target="media/image1.emf"/><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package" Target="embeddings/______Microsoft_PowerPoint6.sldx"/><Relationship Id="rId33" Type="http://schemas.openxmlformats.org/officeDocument/2006/relationships/package" Target="embeddings/______Microsoft_PowerPoint9.sldx"/><Relationship Id="rId38" Type="http://schemas.openxmlformats.org/officeDocument/2006/relationships/image" Target="media/image19.wmf"/><Relationship Id="rId46" Type="http://schemas.openxmlformats.org/officeDocument/2006/relationships/package" Target="embeddings/______Microsoft_PowerPoint15.sldx"/><Relationship Id="rId59" Type="http://schemas.openxmlformats.org/officeDocument/2006/relationships/image" Target="media/image30.png"/><Relationship Id="rId20" Type="http://schemas.openxmlformats.org/officeDocument/2006/relationships/image" Target="media/image9.emf"/><Relationship Id="rId41" Type="http://schemas.openxmlformats.org/officeDocument/2006/relationships/package" Target="embeddings/______Microsoft_PowerPoint13.sldx"/><Relationship Id="rId54" Type="http://schemas.openxmlformats.org/officeDocument/2006/relationships/package" Target="embeddings/______Microsoft_PowerPoint19.sld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______Microsoft_PowerPoint5.sldx"/><Relationship Id="rId28" Type="http://schemas.openxmlformats.org/officeDocument/2006/relationships/image" Target="media/image13.png"/><Relationship Id="rId36" Type="http://schemas.openxmlformats.org/officeDocument/2006/relationships/image" Target="media/image18.emf"/><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2.emf"/><Relationship Id="rId31" Type="http://schemas.openxmlformats.org/officeDocument/2006/relationships/image" Target="media/image15.png"/><Relationship Id="rId44" Type="http://schemas.openxmlformats.org/officeDocument/2006/relationships/package" Target="embeddings/______Microsoft_PowerPoint14.sldx"/><Relationship Id="rId52" Type="http://schemas.openxmlformats.org/officeDocument/2006/relationships/package" Target="embeddings/______Microsoft_PowerPoint18.sldx"/><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PowerPoint.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85628-0BE3-4B95-8F7D-124D45189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41</Pages>
  <Words>9393</Words>
  <Characters>53544</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Шулепова Ольга Анатольевна</dc:creator>
  <cp:lastModifiedBy>Минакова Оксана Сергеевна</cp:lastModifiedBy>
  <cp:revision>138</cp:revision>
  <cp:lastPrinted>2017-04-25T08:24:00Z</cp:lastPrinted>
  <dcterms:created xsi:type="dcterms:W3CDTF">2017-04-21T06:29:00Z</dcterms:created>
  <dcterms:modified xsi:type="dcterms:W3CDTF">2017-04-25T09:59:00Z</dcterms:modified>
</cp:coreProperties>
</file>