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617315" w:rsidRDefault="00617315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15AF7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15AF7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="008648A7">
        <w:rPr>
          <w:rFonts w:ascii="Times New Roman" w:hAnsi="Times New Roman" w:cs="Times New Roman"/>
          <w:sz w:val="28"/>
          <w:szCs w:val="28"/>
        </w:rPr>
        <w:t>А</w:t>
      </w:r>
      <w:r w:rsidR="00415AF7">
        <w:rPr>
          <w:rFonts w:ascii="Times New Roman" w:hAnsi="Times New Roman" w:cs="Times New Roman"/>
          <w:sz w:val="28"/>
          <w:szCs w:val="28"/>
        </w:rPr>
        <w:t>дминистрации города</w:t>
      </w:r>
      <w:proofErr w:type="gramEnd"/>
      <w:r w:rsidR="00415AF7">
        <w:rPr>
          <w:rFonts w:ascii="Times New Roman" w:hAnsi="Times New Roman" w:cs="Times New Roman"/>
          <w:sz w:val="28"/>
          <w:szCs w:val="28"/>
        </w:rPr>
        <w:t xml:space="preserve"> Сургута </w:t>
      </w:r>
      <w:r w:rsidR="009772C3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8648A7" w:rsidRPr="008648A7">
        <w:rPr>
          <w:rFonts w:ascii="Times New Roman" w:hAnsi="Times New Roman" w:cs="Times New Roman"/>
          <w:sz w:val="28"/>
          <w:szCs w:val="28"/>
        </w:rPr>
        <w:t>Об утверждении типового положения о порядке организации и проведения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</w:r>
      <w:r w:rsidR="009772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5AF7" w:rsidRDefault="00415AF7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</w:t>
      </w:r>
      <w:bookmarkStart w:id="0" w:name="_GoBack"/>
      <w:r w:rsidR="00C951D0">
        <w:rPr>
          <w:rFonts w:ascii="Times New Roman" w:hAnsi="Times New Roman" w:cs="Times New Roman"/>
          <w:sz w:val="28"/>
          <w:szCs w:val="28"/>
        </w:rPr>
        <w:t>в течение пяти рабочих дней с момента размещения уведомления (</w:t>
      </w:r>
      <w:r w:rsidR="008648A7">
        <w:rPr>
          <w:rFonts w:ascii="Times New Roman" w:hAnsi="Times New Roman" w:cs="Times New Roman"/>
          <w:sz w:val="28"/>
          <w:szCs w:val="28"/>
        </w:rPr>
        <w:t xml:space="preserve">с </w:t>
      </w:r>
      <w:r w:rsidR="00C951D0">
        <w:rPr>
          <w:rFonts w:ascii="Times New Roman" w:hAnsi="Times New Roman" w:cs="Times New Roman"/>
          <w:sz w:val="28"/>
          <w:szCs w:val="28"/>
        </w:rPr>
        <w:t>10</w:t>
      </w:r>
      <w:r w:rsidR="008648A7">
        <w:rPr>
          <w:rFonts w:ascii="Times New Roman" w:hAnsi="Times New Roman" w:cs="Times New Roman"/>
          <w:sz w:val="28"/>
          <w:szCs w:val="28"/>
        </w:rPr>
        <w:t>.03.2017 по 1</w:t>
      </w:r>
      <w:r w:rsidR="00C951D0">
        <w:rPr>
          <w:rFonts w:ascii="Times New Roman" w:hAnsi="Times New Roman" w:cs="Times New Roman"/>
          <w:sz w:val="28"/>
          <w:szCs w:val="28"/>
        </w:rPr>
        <w:t>6</w:t>
      </w:r>
      <w:r w:rsidR="008648A7">
        <w:rPr>
          <w:rFonts w:ascii="Times New Roman" w:hAnsi="Times New Roman" w:cs="Times New Roman"/>
          <w:sz w:val="28"/>
          <w:szCs w:val="28"/>
        </w:rPr>
        <w:t>.03.2017</w:t>
      </w:r>
      <w:r w:rsidR="00C951D0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8648A7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648A7" w:rsidRPr="00331266">
          <w:rPr>
            <w:rStyle w:val="a3"/>
            <w:rFonts w:ascii="Times New Roman" w:hAnsi="Times New Roman" w:cs="Times New Roman"/>
            <w:sz w:val="28"/>
            <w:szCs w:val="28"/>
          </w:rPr>
          <w:t>fedorova_tv@admsurgut.ru</w:t>
        </w:r>
      </w:hyperlink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 xml:space="preserve">: </w:t>
      </w:r>
      <w:r w:rsidR="008648A7">
        <w:rPr>
          <w:rFonts w:ascii="Times New Roman" w:hAnsi="Times New Roman" w:cs="Times New Roman"/>
          <w:sz w:val="28"/>
          <w:szCs w:val="28"/>
        </w:rPr>
        <w:t>Федорова Татьяна Владимировна</w:t>
      </w:r>
      <w:r w:rsidR="009772C3">
        <w:rPr>
          <w:rFonts w:ascii="Times New Roman" w:hAnsi="Times New Roman" w:cs="Times New Roman"/>
          <w:sz w:val="28"/>
          <w:szCs w:val="28"/>
        </w:rPr>
        <w:t xml:space="preserve">, специалист-эксперт отдела </w:t>
      </w:r>
      <w:r w:rsidR="008648A7">
        <w:rPr>
          <w:rFonts w:ascii="Times New Roman" w:hAnsi="Times New Roman" w:cs="Times New Roman"/>
          <w:sz w:val="28"/>
          <w:szCs w:val="28"/>
        </w:rPr>
        <w:t>продаж комитета по управлению имуществом</w:t>
      </w:r>
      <w:r w:rsidR="009772C3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1. 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</w:t>
      </w:r>
      <w:r w:rsidRPr="000D3D48">
        <w:t>их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617315" w:rsidRDefault="00617315" w:rsidP="00617315">
      <w:pPr>
        <w:ind w:firstLine="567"/>
        <w:jc w:val="both"/>
      </w:pPr>
      <w:r>
        <w:t>2. 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17315" w:rsidRDefault="00617315" w:rsidP="00617315">
      <w:pPr>
        <w:ind w:firstLine="567"/>
        <w:jc w:val="both"/>
      </w:pPr>
      <w:r>
        <w:t>3. Оценка фактического воздействия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</w:t>
      </w:r>
      <w:r>
        <w:t>:</w:t>
      </w:r>
    </w:p>
    <w:p w:rsidR="00617315" w:rsidRDefault="00617315" w:rsidP="00617315">
      <w:pPr>
        <w:ind w:firstLine="567"/>
        <w:jc w:val="both"/>
      </w:pPr>
      <w:r>
        <w:t>-</w:t>
      </w:r>
      <w:r w:rsidRPr="00ED4D5F">
        <w:t xml:space="preserve"> анализа достижения целей </w:t>
      </w:r>
      <w:r>
        <w:t>правового регулирования, заявленных в отче</w:t>
      </w:r>
      <w:r w:rsidRPr="00ED4D5F">
        <w:t xml:space="preserve">те о </w:t>
      </w:r>
      <w:r>
        <w:t>результатах проведения оценки его</w:t>
      </w:r>
      <w:r w:rsidRPr="00ED4D5F">
        <w:t xml:space="preserve"> регулирующего воздействия</w:t>
      </w:r>
      <w:r>
        <w:t xml:space="preserve"> (экспертизы</w:t>
      </w:r>
      <w:r w:rsidRPr="00ED4D5F">
        <w:t>)</w:t>
      </w:r>
      <w:r>
        <w:t>;</w:t>
      </w:r>
    </w:p>
    <w:p w:rsidR="00617315" w:rsidRDefault="00617315" w:rsidP="00617315">
      <w:pPr>
        <w:ind w:firstLine="567"/>
        <w:jc w:val="both"/>
      </w:pPr>
      <w:r>
        <w:t>-</w:t>
      </w:r>
      <w:r w:rsidRPr="00ED4D5F">
        <w:t xml:space="preserve"> определения и оценки фактических положительных и отрицательных последствий принятия </w:t>
      </w:r>
      <w:r>
        <w:t>муниципального нормативного правового акта;</w:t>
      </w:r>
    </w:p>
    <w:p w:rsidR="00617315" w:rsidRDefault="00617315" w:rsidP="00617315">
      <w:pPr>
        <w:ind w:firstLine="567"/>
        <w:jc w:val="both"/>
      </w:pPr>
      <w:r>
        <w:t>- выявления</w:t>
      </w:r>
      <w:r w:rsidRPr="00ED4D5F">
        <w:t xml:space="preserve"> </w:t>
      </w:r>
      <w:r>
        <w:t xml:space="preserve">в акте </w:t>
      </w:r>
      <w:r w:rsidRPr="00ED4D5F">
        <w:t xml:space="preserve">положений, необоснованно затрудняющих ведение предпринимательской и иной экономической деятельности или приводящих </w:t>
      </w:r>
      <w:r>
        <w:t xml:space="preserve">                     </w:t>
      </w:r>
      <w:r w:rsidRPr="00ED4D5F">
        <w:t xml:space="preserve">к возникновению необоснованных расходов </w:t>
      </w:r>
      <w:r>
        <w:t xml:space="preserve">местного </w:t>
      </w:r>
      <w:r w:rsidRPr="00192E35">
        <w:t>бюджета</w:t>
      </w:r>
      <w:r>
        <w:t>.</w:t>
      </w:r>
    </w:p>
    <w:p w:rsidR="008648A7" w:rsidRDefault="008648A7" w:rsidP="00617315">
      <w:pPr>
        <w:ind w:firstLine="567"/>
        <w:jc w:val="both"/>
      </w:pPr>
    </w:p>
    <w:p w:rsidR="008648A7" w:rsidRDefault="008648A7" w:rsidP="008648A7">
      <w:pPr>
        <w:jc w:val="both"/>
      </w:pPr>
      <w:r>
        <w:t>09.03.2017</w:t>
      </w:r>
    </w:p>
    <w:sectPr w:rsidR="008648A7" w:rsidSect="008648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2B7C26"/>
    <w:rsid w:val="002E1F16"/>
    <w:rsid w:val="0034493E"/>
    <w:rsid w:val="003B3D04"/>
    <w:rsid w:val="00405698"/>
    <w:rsid w:val="00415AF7"/>
    <w:rsid w:val="00515F90"/>
    <w:rsid w:val="00591B5E"/>
    <w:rsid w:val="00617315"/>
    <w:rsid w:val="00734215"/>
    <w:rsid w:val="007A350B"/>
    <w:rsid w:val="00816DBB"/>
    <w:rsid w:val="008648A7"/>
    <w:rsid w:val="008C7AB3"/>
    <w:rsid w:val="009772C3"/>
    <w:rsid w:val="00C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4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rova_tv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Федорова Татьяна Владимировна</cp:lastModifiedBy>
  <cp:revision>4</cp:revision>
  <dcterms:created xsi:type="dcterms:W3CDTF">2017-03-07T04:36:00Z</dcterms:created>
  <dcterms:modified xsi:type="dcterms:W3CDTF">2017-03-09T08:59:00Z</dcterms:modified>
</cp:coreProperties>
</file>