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6F" w:rsidRDefault="004E4E30" w:rsidP="006A1D6F">
      <w:pPr>
        <w:pStyle w:val="Standard"/>
        <w:widowControl w:val="0"/>
        <w:spacing w:after="0" w:line="100" w:lineRule="atLeast"/>
        <w:ind w:left="4956"/>
        <w:jc w:val="right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>Проект</w:t>
      </w:r>
      <w:r>
        <w:rPr>
          <w:bCs/>
          <w:sz w:val="24"/>
          <w:szCs w:val="24"/>
        </w:rPr>
        <w:t xml:space="preserve"> </w:t>
      </w:r>
      <w:r w:rsidRPr="00A3387A">
        <w:rPr>
          <w:bCs/>
          <w:sz w:val="24"/>
          <w:szCs w:val="24"/>
        </w:rPr>
        <w:t xml:space="preserve">подготовлен </w:t>
      </w:r>
    </w:p>
    <w:p w:rsidR="004E4E30" w:rsidRPr="00A3387A" w:rsidRDefault="00500A95" w:rsidP="006A1D6F">
      <w:pPr>
        <w:pStyle w:val="Standard"/>
        <w:widowControl w:val="0"/>
        <w:spacing w:after="0" w:line="100" w:lineRule="atLeast"/>
        <w:ind w:left="4956"/>
        <w:jc w:val="right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отделом</w:t>
      </w:r>
      <w:proofErr w:type="gramEnd"/>
      <w:r>
        <w:rPr>
          <w:bCs/>
          <w:sz w:val="24"/>
          <w:szCs w:val="24"/>
        </w:rPr>
        <w:t xml:space="preserve"> инве</w:t>
      </w:r>
      <w:r w:rsidR="006D41FE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тиций</w:t>
      </w:r>
    </w:p>
    <w:p w:rsidR="004E4E30" w:rsidRDefault="004E4E30" w:rsidP="004E4E30">
      <w:pPr>
        <w:pStyle w:val="Standard"/>
        <w:widowControl w:val="0"/>
        <w:spacing w:after="0" w:line="100" w:lineRule="atLeast"/>
        <w:ind w:left="5040" w:firstLine="720"/>
      </w:pPr>
    </w:p>
    <w:p w:rsidR="004E4E30" w:rsidRPr="00E43666" w:rsidRDefault="004E4E30" w:rsidP="004E4E30">
      <w:pPr>
        <w:pStyle w:val="Standard"/>
        <w:widowControl w:val="0"/>
        <w:spacing w:after="0" w:line="100" w:lineRule="atLeast"/>
        <w:ind w:left="5040" w:firstLine="720"/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МУНИЦИПАЛЬНОЕ ОБРАЗОВАНИЕ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ГОРОДСКОЙ ОКРУГ ГОРОД СУРГУТ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rPr>
          <w:rFonts w:ascii="Arial" w:hAnsi="Arial" w:cs="Arial"/>
          <w:sz w:val="18"/>
          <w:szCs w:val="18"/>
        </w:rPr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АДМИНИСТРАЦИЯ ГОРОДА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</w:pPr>
    </w:p>
    <w:p w:rsidR="004E4E30" w:rsidRPr="00A3387A" w:rsidRDefault="00DA6F5B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E4E30" w:rsidRDefault="004E4E30" w:rsidP="004E4E30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4E4E30" w:rsidRDefault="004E4E30" w:rsidP="004E4E30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4E4E30" w:rsidRPr="00E43666" w:rsidRDefault="004E4E30" w:rsidP="004E4E30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4E4E30" w:rsidRPr="00A3387A" w:rsidRDefault="002C363B" w:rsidP="004E4E30">
      <w:pPr>
        <w:pStyle w:val="Standard"/>
        <w:widowControl w:val="0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4E4E30" w:rsidRPr="00A3387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4E4E30" w:rsidRPr="00A3387A">
        <w:rPr>
          <w:sz w:val="28"/>
          <w:szCs w:val="28"/>
        </w:rPr>
        <w:t xml:space="preserve"> ___________ 20</w:t>
      </w:r>
      <w:r w:rsidR="004E4E30">
        <w:rPr>
          <w:sz w:val="28"/>
          <w:szCs w:val="28"/>
        </w:rPr>
        <w:t>16 г.</w:t>
      </w:r>
      <w:r w:rsidR="004E4E30" w:rsidRPr="00A3387A">
        <w:rPr>
          <w:sz w:val="28"/>
          <w:szCs w:val="28"/>
        </w:rPr>
        <w:t xml:space="preserve"> </w:t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  <w:t xml:space="preserve">            №__________</w:t>
      </w:r>
    </w:p>
    <w:p w:rsidR="004E4E30" w:rsidRDefault="004E4E30" w:rsidP="004E4E30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:rsidR="006D41FE" w:rsidRDefault="00500A95" w:rsidP="0057555C">
      <w:pPr>
        <w:pStyle w:val="Standard"/>
        <w:spacing w:after="0" w:line="240" w:lineRule="auto"/>
        <w:jc w:val="both"/>
        <w:rPr>
          <w:sz w:val="28"/>
          <w:szCs w:val="28"/>
        </w:rPr>
      </w:pPr>
      <w:r w:rsidRPr="00500A95">
        <w:rPr>
          <w:sz w:val="28"/>
          <w:szCs w:val="28"/>
        </w:rPr>
        <w:t>Об утверждении порядка</w:t>
      </w:r>
    </w:p>
    <w:p w:rsidR="0073444D" w:rsidRDefault="00500A95" w:rsidP="0057555C">
      <w:pPr>
        <w:pStyle w:val="Standard"/>
        <w:spacing w:after="0" w:line="240" w:lineRule="auto"/>
        <w:jc w:val="both"/>
        <w:rPr>
          <w:sz w:val="28"/>
          <w:szCs w:val="28"/>
        </w:rPr>
      </w:pPr>
      <w:proofErr w:type="gramStart"/>
      <w:r w:rsidRPr="00500A95">
        <w:rPr>
          <w:sz w:val="28"/>
          <w:szCs w:val="28"/>
        </w:rPr>
        <w:t>заключения</w:t>
      </w:r>
      <w:proofErr w:type="gramEnd"/>
      <w:r w:rsidRPr="00500A95">
        <w:rPr>
          <w:sz w:val="28"/>
          <w:szCs w:val="28"/>
        </w:rPr>
        <w:t xml:space="preserve"> концессионного </w:t>
      </w:r>
    </w:p>
    <w:p w:rsidR="0073444D" w:rsidRDefault="00500A95" w:rsidP="0073444D">
      <w:pPr>
        <w:pStyle w:val="Standard"/>
        <w:spacing w:after="0" w:line="240" w:lineRule="auto"/>
        <w:jc w:val="both"/>
        <w:rPr>
          <w:sz w:val="28"/>
          <w:szCs w:val="28"/>
        </w:rPr>
      </w:pPr>
      <w:proofErr w:type="gramStart"/>
      <w:r w:rsidRPr="00500A95">
        <w:rPr>
          <w:sz w:val="28"/>
          <w:szCs w:val="28"/>
        </w:rPr>
        <w:t>соглашения</w:t>
      </w:r>
      <w:proofErr w:type="gramEnd"/>
      <w:r w:rsidR="0073444D">
        <w:rPr>
          <w:sz w:val="28"/>
          <w:szCs w:val="28"/>
        </w:rPr>
        <w:t xml:space="preserve"> </w:t>
      </w:r>
      <w:r w:rsidRPr="00A3387A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</w:t>
      </w:r>
    </w:p>
    <w:p w:rsidR="0073444D" w:rsidRDefault="00500A95" w:rsidP="0073444D">
      <w:pPr>
        <w:pStyle w:val="Standard"/>
        <w:spacing w:after="0" w:line="240" w:lineRule="auto"/>
        <w:jc w:val="both"/>
        <w:rPr>
          <w:sz w:val="28"/>
          <w:szCs w:val="28"/>
        </w:rPr>
      </w:pPr>
      <w:r w:rsidRPr="00A3387A">
        <w:rPr>
          <w:sz w:val="28"/>
          <w:szCs w:val="28"/>
        </w:rPr>
        <w:t>образовании</w:t>
      </w:r>
      <w:r w:rsidR="0073444D">
        <w:rPr>
          <w:sz w:val="28"/>
          <w:szCs w:val="28"/>
        </w:rPr>
        <w:t xml:space="preserve"> </w:t>
      </w:r>
      <w:r w:rsidRPr="00A3387A">
        <w:rPr>
          <w:sz w:val="28"/>
          <w:szCs w:val="28"/>
        </w:rPr>
        <w:t xml:space="preserve">городской округ </w:t>
      </w:r>
    </w:p>
    <w:p w:rsidR="00500A95" w:rsidRDefault="00500A95" w:rsidP="0073444D">
      <w:pPr>
        <w:pStyle w:val="Standard"/>
        <w:spacing w:after="0" w:line="240" w:lineRule="auto"/>
        <w:jc w:val="both"/>
        <w:rPr>
          <w:sz w:val="28"/>
          <w:szCs w:val="28"/>
        </w:rPr>
      </w:pPr>
      <w:r w:rsidRPr="00A3387A">
        <w:rPr>
          <w:sz w:val="28"/>
          <w:szCs w:val="28"/>
        </w:rPr>
        <w:t>город Сургут</w:t>
      </w:r>
    </w:p>
    <w:p w:rsidR="00500A95" w:rsidRPr="00500A95" w:rsidRDefault="00500A95" w:rsidP="00500A95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6D41FE" w:rsidRDefault="00500A95" w:rsidP="006A1D6F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500A95">
        <w:rPr>
          <w:sz w:val="28"/>
          <w:szCs w:val="28"/>
        </w:rPr>
        <w:t>В соответствии с Федер</w:t>
      </w:r>
      <w:r w:rsidR="006A1D6F">
        <w:rPr>
          <w:sz w:val="28"/>
          <w:szCs w:val="28"/>
        </w:rPr>
        <w:t>альными законами от 06.10.2003 №</w:t>
      </w:r>
      <w:r w:rsidRPr="00500A95">
        <w:rPr>
          <w:sz w:val="28"/>
          <w:szCs w:val="28"/>
        </w:rPr>
        <w:t xml:space="preserve"> 131-ФЗ </w:t>
      </w:r>
      <w:r w:rsidR="0095636C">
        <w:rPr>
          <w:sz w:val="28"/>
          <w:szCs w:val="28"/>
        </w:rPr>
        <w:t xml:space="preserve">                           </w:t>
      </w:r>
      <w:r w:rsidR="006A1D6F">
        <w:rPr>
          <w:sz w:val="28"/>
          <w:szCs w:val="28"/>
        </w:rPr>
        <w:t>«</w:t>
      </w:r>
      <w:r w:rsidRPr="00500A95">
        <w:rPr>
          <w:sz w:val="28"/>
          <w:szCs w:val="28"/>
        </w:rPr>
        <w:t>Об общих принципах организации местного самоуп</w:t>
      </w:r>
      <w:r w:rsidR="006A1D6F">
        <w:rPr>
          <w:sz w:val="28"/>
          <w:szCs w:val="28"/>
        </w:rPr>
        <w:t>равления в Российской Федерации»</w:t>
      </w:r>
      <w:r w:rsidRPr="00500A95">
        <w:rPr>
          <w:sz w:val="28"/>
          <w:szCs w:val="28"/>
        </w:rPr>
        <w:t xml:space="preserve">, от 21.07.2005 </w:t>
      </w:r>
      <w:r w:rsidR="00D676E3">
        <w:rPr>
          <w:sz w:val="28"/>
          <w:szCs w:val="28"/>
        </w:rPr>
        <w:t>№</w:t>
      </w:r>
      <w:r w:rsidR="004913A2">
        <w:rPr>
          <w:sz w:val="28"/>
          <w:szCs w:val="28"/>
        </w:rPr>
        <w:t xml:space="preserve"> 115-ФЗ «О концессионных соглашениях»</w:t>
      </w:r>
      <w:r w:rsidRPr="00500A95">
        <w:rPr>
          <w:sz w:val="28"/>
          <w:szCs w:val="28"/>
        </w:rPr>
        <w:t xml:space="preserve">, </w:t>
      </w:r>
      <w:r w:rsidR="006D41FE" w:rsidRPr="006D41FE">
        <w:rPr>
          <w:sz w:val="28"/>
          <w:szCs w:val="28"/>
        </w:rPr>
        <w:t>рас</w:t>
      </w:r>
      <w:r w:rsidR="006D41FE">
        <w:rPr>
          <w:sz w:val="28"/>
          <w:szCs w:val="28"/>
        </w:rPr>
        <w:t xml:space="preserve">поряжением от 30.12.2005 № 3686 </w:t>
      </w:r>
      <w:r w:rsidR="006D41FE" w:rsidRPr="006D41FE">
        <w:rPr>
          <w:sz w:val="28"/>
          <w:szCs w:val="28"/>
        </w:rPr>
        <w:t>«Об утверждении Регламента Администрации города» (с последующими изменениями</w:t>
      </w:r>
      <w:r w:rsidR="0095636C">
        <w:rPr>
          <w:sz w:val="28"/>
          <w:szCs w:val="28"/>
        </w:rPr>
        <w:t xml:space="preserve"> и дополнениями</w:t>
      </w:r>
      <w:r w:rsidR="006D41FE" w:rsidRPr="006D41FE">
        <w:rPr>
          <w:sz w:val="28"/>
          <w:szCs w:val="28"/>
        </w:rPr>
        <w:t>):</w:t>
      </w:r>
    </w:p>
    <w:p w:rsidR="00500A95" w:rsidRPr="00500A95" w:rsidRDefault="006D41FE" w:rsidP="006A1D6F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A95" w:rsidRPr="00500A95">
        <w:rPr>
          <w:sz w:val="28"/>
          <w:szCs w:val="28"/>
        </w:rPr>
        <w:t xml:space="preserve">1. Утвердить порядок заключения концессионного соглашения </w:t>
      </w:r>
      <w:r w:rsidR="0073444D">
        <w:rPr>
          <w:sz w:val="28"/>
          <w:szCs w:val="28"/>
        </w:rPr>
        <w:br/>
      </w:r>
      <w:r w:rsidR="00F04884" w:rsidRPr="00F04884">
        <w:rPr>
          <w:sz w:val="28"/>
          <w:szCs w:val="28"/>
        </w:rPr>
        <w:t xml:space="preserve">в </w:t>
      </w:r>
      <w:r w:rsidR="0073444D">
        <w:rPr>
          <w:sz w:val="28"/>
          <w:szCs w:val="28"/>
        </w:rPr>
        <w:t>м</w:t>
      </w:r>
      <w:r w:rsidR="00F04884" w:rsidRPr="00F04884">
        <w:rPr>
          <w:sz w:val="28"/>
          <w:szCs w:val="28"/>
        </w:rPr>
        <w:t>униципальном образовании</w:t>
      </w:r>
      <w:r w:rsidR="00F04884">
        <w:rPr>
          <w:sz w:val="28"/>
          <w:szCs w:val="28"/>
        </w:rPr>
        <w:t xml:space="preserve"> </w:t>
      </w:r>
      <w:r w:rsidR="00F04884" w:rsidRPr="00F04884">
        <w:rPr>
          <w:sz w:val="28"/>
          <w:szCs w:val="28"/>
        </w:rPr>
        <w:t>городской округ город Сургут</w:t>
      </w:r>
      <w:r w:rsidR="00F04884">
        <w:rPr>
          <w:sz w:val="28"/>
          <w:szCs w:val="28"/>
        </w:rPr>
        <w:t xml:space="preserve"> </w:t>
      </w:r>
      <w:r w:rsidR="00500A95" w:rsidRPr="00500A95">
        <w:rPr>
          <w:sz w:val="28"/>
          <w:szCs w:val="28"/>
        </w:rPr>
        <w:t xml:space="preserve">согласно приложению </w:t>
      </w:r>
      <w:r w:rsidR="0073444D">
        <w:rPr>
          <w:sz w:val="28"/>
          <w:szCs w:val="28"/>
        </w:rPr>
        <w:br/>
      </w:r>
      <w:r w:rsidR="00500A95" w:rsidRPr="00500A95">
        <w:rPr>
          <w:sz w:val="28"/>
          <w:szCs w:val="28"/>
        </w:rPr>
        <w:t xml:space="preserve">к </w:t>
      </w:r>
      <w:r w:rsidR="00DA6F5B">
        <w:rPr>
          <w:sz w:val="28"/>
          <w:szCs w:val="28"/>
        </w:rPr>
        <w:t>постановлению</w:t>
      </w:r>
      <w:r w:rsidR="00500A95" w:rsidRPr="00500A95">
        <w:rPr>
          <w:sz w:val="28"/>
          <w:szCs w:val="28"/>
        </w:rPr>
        <w:t>.</w:t>
      </w:r>
    </w:p>
    <w:p w:rsidR="004E4E30" w:rsidRPr="00A3387A" w:rsidRDefault="004E4E30" w:rsidP="006A1D6F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A3387A">
        <w:rPr>
          <w:sz w:val="28"/>
          <w:szCs w:val="28"/>
        </w:rPr>
        <w:t xml:space="preserve">2. </w:t>
      </w:r>
      <w:r w:rsidRPr="00D03414">
        <w:rPr>
          <w:sz w:val="28"/>
          <w:szCs w:val="28"/>
        </w:rPr>
        <w:t>Управлению информационной политики опубликовать настоящее</w:t>
      </w:r>
      <w:r w:rsidRPr="00A3387A">
        <w:rPr>
          <w:rFonts w:eastAsia="Times New Roman"/>
          <w:sz w:val="28"/>
          <w:szCs w:val="28"/>
        </w:rPr>
        <w:t xml:space="preserve"> </w:t>
      </w:r>
      <w:r w:rsidR="00DA6F5B">
        <w:rPr>
          <w:rFonts w:eastAsia="Times New Roman"/>
          <w:sz w:val="28"/>
          <w:szCs w:val="28"/>
        </w:rPr>
        <w:t>постановление</w:t>
      </w:r>
      <w:r w:rsidRPr="00A3387A">
        <w:rPr>
          <w:rFonts w:eastAsia="Times New Roman"/>
          <w:sz w:val="28"/>
          <w:szCs w:val="28"/>
        </w:rPr>
        <w:t xml:space="preserve"> в средствах массовой информации и </w:t>
      </w:r>
      <w:r>
        <w:rPr>
          <w:rFonts w:eastAsia="Times New Roman"/>
          <w:sz w:val="28"/>
          <w:szCs w:val="28"/>
        </w:rPr>
        <w:t xml:space="preserve">разместить </w:t>
      </w:r>
      <w:r w:rsidRPr="00A3387A">
        <w:rPr>
          <w:rFonts w:eastAsia="Times New Roman"/>
          <w:sz w:val="28"/>
          <w:szCs w:val="28"/>
        </w:rPr>
        <w:t xml:space="preserve">на официальном </w:t>
      </w:r>
      <w:r>
        <w:rPr>
          <w:rFonts w:eastAsia="Times New Roman"/>
          <w:sz w:val="28"/>
          <w:szCs w:val="28"/>
        </w:rPr>
        <w:t>портале</w:t>
      </w:r>
      <w:r w:rsidRPr="00A3387A">
        <w:rPr>
          <w:rFonts w:eastAsia="Times New Roman"/>
          <w:sz w:val="28"/>
          <w:szCs w:val="28"/>
        </w:rPr>
        <w:t xml:space="preserve"> Администрации города.</w:t>
      </w:r>
    </w:p>
    <w:p w:rsidR="002C363B" w:rsidRDefault="004E4E30" w:rsidP="006A1D6F">
      <w:pPr>
        <w:pStyle w:val="10"/>
        <w:spacing w:after="0" w:line="240" w:lineRule="auto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 xml:space="preserve">3. Контроль за выполнением </w:t>
      </w:r>
      <w:r w:rsidR="0095636C">
        <w:rPr>
          <w:rFonts w:eastAsia="Times New Roman"/>
          <w:sz w:val="28"/>
          <w:szCs w:val="28"/>
        </w:rPr>
        <w:t xml:space="preserve">настоящего </w:t>
      </w:r>
      <w:r w:rsidR="00DA6F5B">
        <w:rPr>
          <w:rFonts w:eastAsia="Times New Roman"/>
          <w:sz w:val="28"/>
          <w:szCs w:val="28"/>
        </w:rPr>
        <w:t>постановления</w:t>
      </w:r>
      <w:r w:rsidRPr="00A3387A">
        <w:rPr>
          <w:rFonts w:eastAsia="Times New Roman"/>
          <w:sz w:val="28"/>
          <w:szCs w:val="28"/>
        </w:rPr>
        <w:t xml:space="preserve"> </w:t>
      </w:r>
      <w:r w:rsidRPr="00EA347F">
        <w:rPr>
          <w:sz w:val="28"/>
          <w:szCs w:val="28"/>
        </w:rPr>
        <w:t>возложить</w:t>
      </w:r>
      <w:r w:rsidR="00043B5B">
        <w:rPr>
          <w:sz w:val="28"/>
          <w:szCs w:val="28"/>
        </w:rPr>
        <w:t xml:space="preserve"> </w:t>
      </w:r>
      <w:r w:rsidR="009747EC">
        <w:rPr>
          <w:sz w:val="28"/>
          <w:szCs w:val="28"/>
        </w:rPr>
        <w:t xml:space="preserve">                                      </w:t>
      </w:r>
      <w:r w:rsidRPr="00EA347F">
        <w:rPr>
          <w:sz w:val="28"/>
          <w:szCs w:val="28"/>
        </w:rPr>
        <w:t>на заместителя главы Администрации города Ш</w:t>
      </w:r>
      <w:r w:rsidR="00AA3186">
        <w:rPr>
          <w:sz w:val="28"/>
          <w:szCs w:val="28"/>
        </w:rPr>
        <w:t>атунова А.</w:t>
      </w:r>
      <w:r w:rsidR="006D41FE">
        <w:rPr>
          <w:sz w:val="28"/>
          <w:szCs w:val="28"/>
        </w:rPr>
        <w:t>А.</w:t>
      </w:r>
    </w:p>
    <w:p w:rsidR="006A1D6F" w:rsidRDefault="006A1D6F" w:rsidP="006A1D6F">
      <w:pPr>
        <w:pStyle w:val="10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6A1D6F" w:rsidRPr="00A3387A" w:rsidRDefault="006A1D6F" w:rsidP="006A1D6F">
      <w:pPr>
        <w:pStyle w:val="1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4E4E30" w:rsidRDefault="004E4E30" w:rsidP="004E4E30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</w:t>
      </w:r>
      <w:r w:rsidR="007D0CF9">
        <w:rPr>
          <w:rFonts w:eastAsia="Times New Roman"/>
          <w:sz w:val="28"/>
          <w:szCs w:val="28"/>
        </w:rPr>
        <w:t>а</w:t>
      </w:r>
      <w:r w:rsidRPr="00A3387A">
        <w:rPr>
          <w:rFonts w:eastAsia="Times New Roman"/>
          <w:sz w:val="28"/>
          <w:szCs w:val="28"/>
        </w:rPr>
        <w:t xml:space="preserve"> города</w:t>
      </w:r>
      <w:r w:rsidRPr="00A3387A">
        <w:rPr>
          <w:rFonts w:eastAsia="Times New Roman"/>
          <w:sz w:val="28"/>
          <w:szCs w:val="28"/>
        </w:rPr>
        <w:tab/>
      </w:r>
      <w:r w:rsidR="007D0CF9">
        <w:rPr>
          <w:rFonts w:eastAsia="Times New Roman"/>
          <w:sz w:val="28"/>
          <w:szCs w:val="28"/>
        </w:rPr>
        <w:t xml:space="preserve">   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     </w:t>
      </w:r>
      <w:r w:rsidR="007D0CF9">
        <w:rPr>
          <w:rFonts w:eastAsia="Times New Roman"/>
          <w:sz w:val="28"/>
          <w:szCs w:val="28"/>
        </w:rPr>
        <w:t xml:space="preserve">      </w:t>
      </w:r>
      <w:r w:rsidR="002E4B32">
        <w:rPr>
          <w:rFonts w:eastAsia="Times New Roman"/>
          <w:sz w:val="28"/>
          <w:szCs w:val="28"/>
        </w:rPr>
        <w:t xml:space="preserve">        </w:t>
      </w:r>
      <w:r w:rsidR="007D0CF9">
        <w:rPr>
          <w:rFonts w:eastAsia="Times New Roman"/>
          <w:sz w:val="28"/>
          <w:szCs w:val="28"/>
        </w:rPr>
        <w:t>В.Н. Шувалов</w:t>
      </w:r>
    </w:p>
    <w:p w:rsidR="004E4E30" w:rsidRDefault="004E4E30" w:rsidP="004E4E30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4E4E30" w:rsidRDefault="004E4E30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6D41FE" w:rsidRDefault="006D41FE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6D41FE" w:rsidRDefault="006D41FE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7942FF" w:rsidRDefault="007942FF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7942FF" w:rsidRDefault="007942FF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7942FF" w:rsidRDefault="007942FF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6D41FE" w:rsidRDefault="006D41FE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D568F0" w:rsidRDefault="00D568F0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E4E30" w:rsidRDefault="004E4E30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B40FFA" w:rsidRDefault="00B40FFA" w:rsidP="0073444D">
      <w:pPr>
        <w:pStyle w:val="Standard"/>
        <w:spacing w:after="0" w:line="100" w:lineRule="atLeast"/>
        <w:ind w:left="6946"/>
        <w:jc w:val="both"/>
        <w:rPr>
          <w:rFonts w:eastAsia="Times New Roman"/>
          <w:color w:val="000000"/>
          <w:sz w:val="20"/>
          <w:szCs w:val="20"/>
        </w:rPr>
      </w:pPr>
      <w:bookmarkStart w:id="0" w:name="_GoBack"/>
      <w:bookmarkEnd w:id="0"/>
    </w:p>
    <w:p w:rsidR="0073444D" w:rsidRPr="00267254" w:rsidRDefault="0073444D" w:rsidP="0073444D">
      <w:pPr>
        <w:pStyle w:val="Standard"/>
        <w:spacing w:after="0" w:line="100" w:lineRule="atLeast"/>
        <w:ind w:left="6946"/>
        <w:jc w:val="both"/>
        <w:rPr>
          <w:color w:val="000000"/>
          <w:sz w:val="28"/>
          <w:szCs w:val="28"/>
        </w:rPr>
      </w:pPr>
      <w:r w:rsidRPr="00267254">
        <w:rPr>
          <w:color w:val="000000"/>
          <w:sz w:val="28"/>
          <w:szCs w:val="28"/>
        </w:rPr>
        <w:t xml:space="preserve">Приложение </w:t>
      </w:r>
    </w:p>
    <w:p w:rsidR="0073444D" w:rsidRPr="00267254" w:rsidRDefault="0073444D" w:rsidP="0073444D">
      <w:pPr>
        <w:pStyle w:val="Standard"/>
        <w:spacing w:after="0" w:line="100" w:lineRule="atLeast"/>
        <w:ind w:left="6946"/>
        <w:jc w:val="both"/>
        <w:rPr>
          <w:color w:val="000000"/>
          <w:sz w:val="28"/>
          <w:szCs w:val="28"/>
        </w:rPr>
      </w:pPr>
      <w:proofErr w:type="gramStart"/>
      <w:r w:rsidRPr="00267254">
        <w:rPr>
          <w:color w:val="000000"/>
          <w:sz w:val="28"/>
          <w:szCs w:val="28"/>
        </w:rPr>
        <w:t>к</w:t>
      </w:r>
      <w:proofErr w:type="gramEnd"/>
      <w:r w:rsidRPr="00267254">
        <w:rPr>
          <w:color w:val="000000"/>
          <w:sz w:val="28"/>
          <w:szCs w:val="28"/>
        </w:rPr>
        <w:t xml:space="preserve"> проекту </w:t>
      </w:r>
      <w:r w:rsidR="00DA6F5B">
        <w:rPr>
          <w:color w:val="000000"/>
          <w:sz w:val="28"/>
          <w:szCs w:val="28"/>
        </w:rPr>
        <w:t>постановления</w:t>
      </w:r>
      <w:r w:rsidRPr="00267254">
        <w:rPr>
          <w:color w:val="000000"/>
          <w:sz w:val="28"/>
          <w:szCs w:val="28"/>
        </w:rPr>
        <w:t xml:space="preserve">  Администрации города </w:t>
      </w:r>
      <w:r w:rsidRPr="00267254">
        <w:rPr>
          <w:color w:val="000000"/>
          <w:sz w:val="28"/>
          <w:szCs w:val="28"/>
        </w:rPr>
        <w:br/>
        <w:t>от _________  №______</w:t>
      </w:r>
    </w:p>
    <w:p w:rsidR="0073444D" w:rsidRPr="00267254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</w:t>
      </w:r>
    </w:p>
    <w:p w:rsidR="0073444D" w:rsidRPr="0073444D" w:rsidRDefault="0073444D" w:rsidP="0073444D">
      <w:pPr>
        <w:widowControl w:val="0"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заключения концессионного соглашения</w:t>
      </w:r>
    </w:p>
    <w:p w:rsidR="0073444D" w:rsidRPr="0073444D" w:rsidRDefault="0073444D" w:rsidP="0073444D">
      <w:pPr>
        <w:widowControl w:val="0"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муниципальном образовании городской округ город Сургут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заключения концессионного соглашения в муниципальном образовании городской округ город Сургут (далее – Порядок) разработан в целях реализации положений </w:t>
      </w:r>
      <w:hyperlink r:id="rId8" w:history="1">
        <w:r w:rsidRPr="0073444D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21.07.2005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№ 115-ФЗ «О концессионных соглашениях» (далее – ФЗ № 115).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Порядок регулирует взаимодействие структурных подразделений Администрации города Сургута в связи с подготовкой, заключением, исполнением и прекращением концессионных соглашений.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Права и обязанности концедента от имени муниципального образования городской округ город Сургут осуществляет Администрация города.</w:t>
      </w:r>
    </w:p>
    <w:p w:rsidR="0073444D" w:rsidRPr="0073444D" w:rsidRDefault="0073444D" w:rsidP="00734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>1.4. Понятия и термины, применяемые в настоящем порядке, используются в соответствии с ФЗ № 115 и иными правовыми актами Российской Федерации.</w:t>
      </w:r>
    </w:p>
    <w:p w:rsidR="0073444D" w:rsidRPr="0073444D" w:rsidRDefault="0073444D" w:rsidP="0073444D">
      <w:pPr>
        <w:pStyle w:val="2"/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 Порядок принятия решения о заключении концессионного соглашения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Предложения о заключении концессионного соглашения могут поступать от заместителей главы Администрации города, руководителей структурных подразделений Администрации города (далее – должностные лица Администрации города),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 (далее – Сторонний заявитель).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При подготовке предложения должностными лицами Администрации города, в целях обоснования предложения о необходимости заключения концессионного соглашения они направляют Главе города служебную записку с анализом состояния дел по рассматриваемому вопросу, прошедшую процедуру согласования с департаментом архитектуры Администрации города, комитетом по управлению имуществом Администрации города, комитетом по земельным отношениям Администрации города, а также иными структурными подразделениями Администрации города, являющимися участниками реализации проекта.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служебной записке прилагаются: информация об объекте, расчёты, технико-экономические показатели, техническая документация; информация и материалы (в </w:t>
      </w:r>
      <w:proofErr w:type="spellStart"/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сроки создания и (или) реконструкции объекта концессионного соглашения, 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долгосрочные параметры регулирования деятельности концессионера и др.), необходимые для разработки проекта решения о заключении концессионного соглашения, а также предложения по установлению форм платы по концессионному соглашению; обосновывающие необходимость принятия решения о заключении концессионного соглашения, предполагаемые варианты условий концессионного соглашения.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Глава города по результатам рассмотрения служебной записки с обоснованием предложения о заключении концессионного соглашения принимает одно из следующих решений: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организации и проведении конкурса на право заключения концессионного соглашения на предложенных инициатором условиях;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организации и проведении конкурса на право заключения концессионного соглашения на иных условиях;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отказе в организации и проведении конкурса на право заключения концессионного соглашения.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В случае принятия Главой города решения, указанного в абзаце втором пункта 2.3 настоящего Порядка отдел инвестиций Администрации города (далее – Отдел) осуществляет подготовку проекта распоряжения Администрации города о принятии решения о заключении концессионного соглашения.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В случае принятия Главой города решения, указанного в абзаце третьем пункта 2.3 настоящего Порядка инициатор дорабатывает условия концессионного соглашения и направляет материалы в Отдел для подготовки проекта распоряжения Администрации города о принятии решения о заключении концессионного соглашения.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Проектом распоряжения Администрации города о принятии решения о заключении концессионного соглашения устанавливается: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2.6.1. Состав конкурсной комиссии (в соответствии с пунктами 5.4, 5.5 настоящего Порядка);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2.6.2.Условия концессионного соглашения в соответствии со статьей 10 ФЗ 115 (далее – условия конкурса);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2.6.3.Критерии конкурса и параметры критериев конкурса;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2.6.4. Вид конкурса (открытый конкурс или закрытый конкурс);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2.6.5. Перечень лиц, которым направляются приглашения принять участие в конкурсе (в случае проведения закрытого конкурса);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2.6.6. Структурное подразделение, уполномоченное на утверждение конкурсной документации;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2.6.7. Срок опубликования в официальном издании газете «Сургутские ведомости», размещения на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официальном портале Администрации города, официальном сайте в сети Интернет для размещения информации о проведении торгов, определённом Правительством Российской Федерации (далее – Официальный сайт для проведения торгов)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конкурсе лицам, определённым решением о заключения концессионного соглашения.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2.6.8. Иную информацию, предусмотренную статьей 22 ФЗ № 115, в случаях, установленных данной статьей.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2.7. Проект распоряжения Администрации города о принятии решения о заключении концессионного соглашения </w:t>
      </w:r>
      <w:r w:rsidR="000220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издается после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согласовани</w:t>
      </w:r>
      <w:r w:rsidR="000220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Думой города в соответствии со ст. 20 Положения о порядке управления и распоряжения имуществом, находящимся в муниципальной собственности, утвержденного решением Думы города от 07.10.2009 № 604-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ДГ.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 Подготовку проекта решения Думы города о согласовании решения о заключении концессионного соглашения осуществляет Отдел.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Порядок рассмотрения предложений о заключении концессионного соглашения, поступивших от Сторонних заявителей.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Обращения с предложениями о заключении концессионного соглашения, поступившие в адрес Администрации города от Сторонних заявителей, рассматриваются в порядке, установленном статьей 37 ФЗ № 115.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соответствия Стороннего заявителя требованиям, установленным п.4.11 ст.37 ФЗ № 115, а также осуществление организационных мероприятий в целях заключения концессионного соглашения по инициативе Сторонних заявителей, осуществляется Отделом.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Сторонний заявитель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установленном </w:t>
      </w:r>
      <w:hyperlink r:id="rId9" w:history="1">
        <w:r w:rsidRPr="0073444D">
          <w:rPr>
            <w:rStyle w:val="aa"/>
            <w:rFonts w:ascii="Times New Roman" w:hAnsi="Times New Roman"/>
            <w:color w:val="000000"/>
            <w:sz w:val="28"/>
            <w:szCs w:val="28"/>
          </w:rPr>
          <w:t>частями 4.2 - 4.3 статьи 37</w:t>
        </w:r>
      </w:hyperlink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 №115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представляет в Администрацию города предложение о заключении концессионного соглашения (далее также - предложение) с приложением его проекта, включающего в себя предусмотренные </w:t>
      </w:r>
      <w:hyperlink r:id="rId10" w:history="1">
        <w:r w:rsidRPr="0073444D">
          <w:rPr>
            <w:rStyle w:val="aa"/>
            <w:rFonts w:ascii="Times New Roman" w:hAnsi="Times New Roman"/>
            <w:color w:val="000000"/>
            <w:sz w:val="28"/>
            <w:szCs w:val="28"/>
          </w:rPr>
          <w:t>статьёй 10</w:t>
        </w:r>
      </w:hyperlink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 №115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существенные условия и иные условия, не противоречащие законодательству Российской Федерации. 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объектом концессионного соглашения является имущество, указанное в </w:t>
      </w:r>
      <w:hyperlink w:anchor="sub_1012" w:history="1">
        <w:r w:rsidRPr="0073444D">
          <w:rPr>
            <w:rStyle w:val="aa"/>
            <w:rFonts w:ascii="Times New Roman" w:hAnsi="Times New Roman"/>
            <w:color w:val="000000"/>
            <w:sz w:val="28"/>
            <w:szCs w:val="28"/>
          </w:rPr>
          <w:t>части 1.2 статьи 10</w:t>
        </w:r>
      </w:hyperlink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 № 115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структурное подразделение, к сфере которого относится запрашиваемая информация, обязано предоставить в течение тридцати календарных дней по запросу Стороннего заявителя документы и материалы, указанные в </w:t>
      </w:r>
      <w:hyperlink w:anchor="sub_231121" w:history="1">
        <w:r w:rsidRPr="0073444D">
          <w:rPr>
            <w:rStyle w:val="aa"/>
            <w:rFonts w:ascii="Times New Roman" w:hAnsi="Times New Roman"/>
            <w:color w:val="000000"/>
            <w:sz w:val="28"/>
            <w:szCs w:val="28"/>
          </w:rPr>
          <w:t>пунктах 1</w:t>
        </w:r>
      </w:hyperlink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sub_231124" w:history="1">
        <w:r w:rsidRPr="0073444D">
          <w:rPr>
            <w:rStyle w:val="aa"/>
            <w:rFonts w:ascii="Times New Roman" w:hAnsi="Times New Roman"/>
            <w:color w:val="000000"/>
            <w:sz w:val="28"/>
            <w:szCs w:val="28"/>
          </w:rPr>
          <w:t>4 - 8</w:t>
        </w:r>
      </w:hyperlink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sub_231210" w:history="1">
        <w:r w:rsidRPr="0073444D">
          <w:rPr>
            <w:rStyle w:val="aa"/>
            <w:rFonts w:ascii="Times New Roman" w:hAnsi="Times New Roman"/>
            <w:color w:val="000000"/>
            <w:sz w:val="28"/>
            <w:szCs w:val="28"/>
          </w:rPr>
          <w:t>10 - 14 части 1.2 статьи 23</w:t>
        </w:r>
      </w:hyperlink>
      <w:r w:rsidRPr="0073444D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 № 115.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Анализ состояния дел по существу обращения Стороннего заявителя осуществляет структурное подразделение, в полномочия которого входит решение вопросов местного значения, для решения которых планируется заключение концессионного соглашения (далее – Отраслевое СП). 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Отраслевое СП рассматривает предложение, а также в течение 2 рабочих дней с момента поступления предложения в Администрацию города направляет его копии в Отдел для определения соответствия стороннего заявителя требованиям, установленным п.4.11. ст.37 ФЗ № 115, в департамент архитектуры, комитет по управлению имуществом, комитет по земельным отношениям, а также в иные структурные подразделения Администрации города, муниципальные учреждения и предприятия, которые могут являться участниками реализации проекта для подготовки заключений о:</w:t>
      </w:r>
    </w:p>
    <w:p w:rsidR="0073444D" w:rsidRPr="0073444D" w:rsidRDefault="0073444D" w:rsidP="007344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211"/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-возможности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осуществления деятельности, предусмотренной концессионным соглашением, на предложенных Сторонним заявителем условиях;</w:t>
      </w:r>
    </w:p>
    <w:p w:rsidR="0073444D" w:rsidRPr="0073444D" w:rsidRDefault="0073444D" w:rsidP="007344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212"/>
      <w:bookmarkEnd w:id="1"/>
      <w:r w:rsidRPr="0073444D">
        <w:rPr>
          <w:rFonts w:ascii="Times New Roman" w:hAnsi="Times New Roman" w:cs="Times New Roman"/>
          <w:color w:val="000000"/>
          <w:sz w:val="28"/>
          <w:szCs w:val="28"/>
        </w:rPr>
        <w:t>-возможности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иных условиях;</w:t>
      </w:r>
    </w:p>
    <w:p w:rsidR="0073444D" w:rsidRPr="0073444D" w:rsidRDefault="0073444D" w:rsidP="007344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213"/>
      <w:bookmarkEnd w:id="2"/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-невозможности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отказа, установленных частью 4.6 </w:t>
      </w:r>
      <w:hyperlink r:id="rId11" w:history="1">
        <w:r w:rsidRPr="0073444D">
          <w:rPr>
            <w:rStyle w:val="aa"/>
            <w:rFonts w:ascii="Times New Roman" w:hAnsi="Times New Roman"/>
            <w:color w:val="000000"/>
            <w:sz w:val="28"/>
            <w:szCs w:val="28"/>
          </w:rPr>
          <w:t>статьи 37</w:t>
        </w:r>
      </w:hyperlink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 №115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444D" w:rsidRPr="0073444D" w:rsidRDefault="0073444D" w:rsidP="007344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Структурные подразделения Администрации города, муниципальные учреждения и предприятия, указанные в пункте 3.3 настоящего порядка, в течение семи рабочих дней рассматривают предложение и представляют Отраслевому СП заключения, указанные в пункте 3.3 Порядка.</w:t>
      </w:r>
    </w:p>
    <w:p w:rsidR="0073444D" w:rsidRPr="0073444D" w:rsidRDefault="0073444D" w:rsidP="007344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В течение 5 рабочих дней после поступления всех заключений Отраслевое СП проводит анализ поступивших заключений, готовит итоговое заключение и организует заседание комиссии по рассмотрению возможности заключения концессионного соглашения.</w:t>
      </w:r>
    </w:p>
    <w:p w:rsidR="0073444D" w:rsidRPr="0073444D" w:rsidRDefault="0073444D" w:rsidP="007344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В состав комиссии по рассмотрению возможности заключения концессионного соглашения входят представители Отраслевого СП, Отдела, структурных подразделений Администрации города, учреждений и организаций, которым направлялась копия предложения для подготовки заключения, либо заместители главы Администрации города, курирующие соответствующие структурные подразделения.</w:t>
      </w:r>
    </w:p>
    <w:p w:rsidR="0073444D" w:rsidRPr="0073444D" w:rsidRDefault="0073444D" w:rsidP="007344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Председателем комиссии является Глава города, заместителем председателя комиссии - заместитель главы Администрации города, курирующий Отдел. Секретарем комиссии является сотрудник Отдела.</w:t>
      </w:r>
    </w:p>
    <w:p w:rsidR="0073444D" w:rsidRPr="0073444D" w:rsidRDefault="0073444D" w:rsidP="007344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 членов комиссии по рассмотрению возможности заключения концессионного соглашения в отношении конкретного предложения Стороннего заявителя в соответствии с абзацем первым настоящего пункта утверждается распоряжением заместителя главы Администрации города, курирующего Отдел. Подготовку проекта распоряжения осуществляет Отдел. </w:t>
      </w:r>
    </w:p>
    <w:p w:rsidR="0073444D" w:rsidRPr="0073444D" w:rsidRDefault="0073444D" w:rsidP="007344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3.7. Комиссия рассматривает предложение Стороннего заявителя, заключения, указанные в пунктах 3.3, 3.4 настоящего Порядка, и принимает одно из следующих решений:</w:t>
      </w:r>
    </w:p>
    <w:p w:rsidR="0073444D" w:rsidRPr="0073444D" w:rsidRDefault="0073444D" w:rsidP="007344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>-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предложенных Сторонним заявителем условиях;</w:t>
      </w:r>
    </w:p>
    <w:p w:rsidR="0073444D" w:rsidRPr="0073444D" w:rsidRDefault="0073444D" w:rsidP="00734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-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осуществления деятельности, предусмотренной концессионным соглашением, на иных условиях;</w:t>
      </w:r>
    </w:p>
    <w:p w:rsidR="0073444D" w:rsidRPr="0073444D" w:rsidRDefault="0073444D" w:rsidP="00734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>-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отказа, установленных частью 4.6</w:t>
      </w:r>
      <w:hyperlink r:id="rId12" w:history="1">
        <w:r w:rsidRPr="0073444D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статьи 37</w:t>
        </w:r>
      </w:hyperlink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 №115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444D" w:rsidRPr="0073444D" w:rsidRDefault="0073444D" w:rsidP="00734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>3.8. Решение, указанное в пункте 3.7 принимается не позднее 27 календарных дней со дня поступления предложения Стороннего заявителя в Администрацию города.</w:t>
      </w:r>
    </w:p>
    <w:p w:rsidR="0073444D" w:rsidRPr="0073444D" w:rsidRDefault="0073444D" w:rsidP="00734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комиссии принимается простым большинством голосов членов комиссии, присутствующих на заседании, с учетом представленных в письменной форме мнений членов комиссии, отсутствующих на заседании. В случае равенства голосов голос председателя комиссии (а в случае его отсутствия – заместителя председателя комиссии) является решающим.</w:t>
      </w:r>
    </w:p>
    <w:p w:rsidR="0073444D" w:rsidRPr="0073444D" w:rsidRDefault="0073444D" w:rsidP="00734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3.10. Решение комиссии оформляется протоколом, который подписывается председателем комиссии (а в случае его отсутствия – заместителем председателя комиссии) и секретарем.</w:t>
      </w:r>
    </w:p>
    <w:p w:rsidR="0073444D" w:rsidRPr="0073444D" w:rsidRDefault="0073444D" w:rsidP="00734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3.11. В случае, если комиссией принято решение, указанное в абзаце третьем пункта 3.7 настоящего порядка, со Сторонним заявителем - инициатором заключения концессионного соглашения, проводятся переговоры в форме совместных совещаний в целях обсуждения условий концессионного соглашения и их согласования по результатам переговоров. </w:t>
      </w:r>
    </w:p>
    <w:p w:rsidR="0073444D" w:rsidRPr="0073444D" w:rsidRDefault="0073444D" w:rsidP="00734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 комиссии, указанное в пункте 3.9 настоящего Порядка, должно содержать срок и порядок проведения переговоров, уполномоченные структурные подразделения на их проведение. </w:t>
      </w:r>
    </w:p>
    <w:p w:rsidR="0073444D" w:rsidRPr="0073444D" w:rsidRDefault="0073444D" w:rsidP="00734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3.12. Решение комиссии, указанное в пункте 3.7 настоящего Порядка, доводится до сведения Стороннего заявителя в письменной форме не позднее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30 календарных дней со дня поступления предложения Стороннего заявителя в Администрацию города.</w:t>
      </w:r>
    </w:p>
    <w:p w:rsidR="0073444D" w:rsidRPr="0073444D" w:rsidRDefault="0073444D" w:rsidP="00734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3.13. По результатам переговоров, указанных в пункте 3.11 настоящего Порядка Сторонний заявитель представляет в Отраслевое СП проект концессионного соглашения с внесенными изменениями, который подлежит рассмотрению Отраслевым СП в течении трех календарных дней. </w:t>
      </w:r>
    </w:p>
    <w:p w:rsidR="0073444D" w:rsidRPr="0073444D" w:rsidRDefault="0073444D" w:rsidP="007344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3.14. В случае принятия решения, указанного в абзаце втором пункта 3.7, а также в случае согласования проекта концессионного соглашения с внесенными изменениями Отраслевым СП и Сторонним заявителем Отдел:</w:t>
      </w:r>
    </w:p>
    <w:p w:rsidR="0073444D" w:rsidRPr="0073444D" w:rsidRDefault="0073444D" w:rsidP="007344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течении десяти календарных дней со дня принятия такого решения, размещает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официальном сайте для проведения торгов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w:anchor="sub_3741" w:history="1">
        <w:r w:rsidRPr="0073444D">
          <w:rPr>
            <w:rFonts w:ascii="Times New Roman" w:hAnsi="Times New Roman" w:cs="Times New Roman"/>
            <w:color w:val="000000"/>
            <w:sz w:val="28"/>
            <w:szCs w:val="28"/>
          </w:rPr>
          <w:t>частью 4.1</w:t>
        </w:r>
      </w:hyperlink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статьи 37 ФЗ № 115 к лицу, выступающему с инициативой заключения концессионного соглашения;</w:t>
      </w:r>
    </w:p>
    <w:p w:rsidR="0073444D" w:rsidRPr="0073444D" w:rsidRDefault="0073444D" w:rsidP="007344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- проверяет соответствие иных лиц, подавших заявки о готовности к участию в конкурсе на заключение концессионного соглашения, требованиям, предъявляемым ФЗ № 115 к концессионеру, а также требованиям, предъявляемым </w:t>
      </w:r>
      <w:hyperlink w:anchor="sub_3741" w:history="1">
        <w:r w:rsidRPr="0073444D">
          <w:rPr>
            <w:rFonts w:ascii="Times New Roman" w:hAnsi="Times New Roman" w:cs="Times New Roman"/>
            <w:color w:val="000000"/>
            <w:sz w:val="28"/>
            <w:szCs w:val="28"/>
          </w:rPr>
          <w:t>частью 4.1</w:t>
        </w:r>
      </w:hyperlink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статьи 37 ФЗ № 115, и в случае их соответствия размещает информацию  о поступивших заявках  на официальном сайте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торгов в соответствии с частью 4.9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статьи 37 ФЗ № 115 и готовит проект распоряжения Администрации города о заключении концессионного соглашения в соответствии с пунктами 2.4, 2.6 настоящего Порядка;</w:t>
      </w:r>
    </w:p>
    <w:p w:rsidR="0073444D" w:rsidRPr="0073444D" w:rsidRDefault="0073444D" w:rsidP="007344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- в случае, если в течении сорока пяти календарных дней с момента размещения на официальном сайте для размещения торгов предложения о заключении концессионного соглашения не поступило заявок о готовности к участию в конкурсе на заключение концессионного от иных лиц, отвечающих требованиям, предъявляемым ФЗ № 115 к концессионеру, а также требованиям, предъявляемым </w:t>
      </w:r>
      <w:hyperlink w:anchor="sub_3741" w:history="1">
        <w:r w:rsidRPr="0073444D">
          <w:rPr>
            <w:rFonts w:ascii="Times New Roman" w:hAnsi="Times New Roman" w:cs="Times New Roman"/>
            <w:color w:val="000000"/>
            <w:sz w:val="28"/>
            <w:szCs w:val="28"/>
          </w:rPr>
          <w:t>частью 4.1</w:t>
        </w:r>
      </w:hyperlink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статьи 37 ФЗ № 115, готовит в течение трех рабочих дней проект распоряжения Администрации города о принятии решения о заключении </w:t>
      </w:r>
      <w:proofErr w:type="spellStart"/>
      <w:r w:rsidRPr="0073444D">
        <w:rPr>
          <w:rFonts w:ascii="Times New Roman" w:hAnsi="Times New Roman" w:cs="Times New Roman"/>
          <w:color w:val="000000"/>
          <w:sz w:val="28"/>
          <w:szCs w:val="28"/>
        </w:rPr>
        <w:t>концессионого</w:t>
      </w:r>
      <w:proofErr w:type="spellEnd"/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без проведения конкурса в соответствии с частью 3 статьи 22 ФЗ № 115;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- готовит проект решения Думы города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согласовании решения о заключении концессионного соглашения в соответствии со ст. 20 Положения о порядке управления и распоряжения имуществом, находящимся в муниципальной собственности, утвержденного решением Думы города от 07.10.2009 № 604-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ДГ.</w:t>
      </w:r>
    </w:p>
    <w:p w:rsidR="0073444D" w:rsidRPr="0073444D" w:rsidRDefault="0073444D" w:rsidP="007344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3"/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 Порядок взаимодействия структурных подразделений Администрации города по организации конкурса на право заключения концессионного соглашения</w:t>
      </w:r>
    </w:p>
    <w:p w:rsidR="0073444D" w:rsidRPr="0073444D" w:rsidRDefault="0073444D" w:rsidP="00734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>4.1. На основании распоряжения Администрации города о принятии решения о  заключении концессионного соглашения Отраслевое СП осуществляет разработку конкурсной документации на право заключения концессионного соглашения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требованиями, установленными статьей 23, п. 1.1 ч. 1 ст. 36 ФЗ № 115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, ее согласование с заместителем главы Администрации города, курирующим вопросы отрасли, соответствующей назначению объекта концессионного соглашения, департаментом архитектуры и градостроительства Администрации города, комитетом по земельным отношениям Администрации города, комитетом по управлению имуществом Администрации города. 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Отраслевое СП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направляет не позднее чем за 5 рабочих дней до истечения срока, указанного в пункте 2.6.7 настоящего Порядка в адрес Отдела утвержденную конкурсную документацию для размещения на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официальном портале Администрации города и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для проведения торгов.</w:t>
      </w:r>
    </w:p>
    <w:p w:rsid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Отраслевое СП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несёт ответственность за полноту сведений и соответствие условий конкурсной документации действующему законодательству Российской Федерации.</w:t>
      </w:r>
    </w:p>
    <w:p w:rsidR="00B40FFA" w:rsidRDefault="00B40FFA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0FFA" w:rsidRPr="0073444D" w:rsidRDefault="00B40FFA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 Порядок проведения конкурса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 право заключения концессионного соглашения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конкурса на право заключения концессионных соглашений (далее – конкурс) возлагается на Отдел и конкурсную комиссию.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Концессионное соглашение заключается путём проведения конкурса на право заключения концессионного соглашения, за исключением случаев, предусмотренных статьей 37 ФЗ № 115.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Концессионер определяется по итогам конкурса, проводимого в порядке, установленном статьями 29-33 ФЗ № 115.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Для проведения конкурса на право заключения концессионного соглашения создаётся конкурсная комиссия в количестве не менее 5 человек с правом голоса.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5.5. В состав конкурсной комиссии в обязательном порядке включается руководитель Отраслевого СП, руководитель департамента архитектуры и градостроительства и руководитель комитета по управлению имуществом. Секретарём конкурсной комиссии без права голоса является специалист Отдела.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5.6. Техническое обеспечение деятельности конкурсной комиссии осуществляет Отдел, в том числе:</w:t>
      </w:r>
    </w:p>
    <w:p w:rsidR="0073444D" w:rsidRPr="0073444D" w:rsidRDefault="0073444D" w:rsidP="0073444D">
      <w:pPr>
        <w:pStyle w:val="2"/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 xml:space="preserve">5.6.1. Опубликовывает и размещает сообщение о проведении конкурса. </w:t>
      </w:r>
    </w:p>
    <w:p w:rsidR="0073444D" w:rsidRPr="0073444D" w:rsidRDefault="0073444D" w:rsidP="007344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5.6.2.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(при проведении закрытого конкурса).</w:t>
      </w:r>
    </w:p>
    <w:p w:rsidR="0073444D" w:rsidRPr="0073444D" w:rsidRDefault="0073444D" w:rsidP="0073444D">
      <w:pPr>
        <w:pStyle w:val="2"/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5.6.3. Предоставляет заявителям на основании их заявлений конкурсную документацию в порядке, предусмотренном сообщением о проведении конкурса.</w:t>
      </w:r>
    </w:p>
    <w:p w:rsidR="0073444D" w:rsidRPr="0073444D" w:rsidRDefault="0073444D" w:rsidP="0073444D">
      <w:pPr>
        <w:pStyle w:val="2"/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5.6.4. Предоставляет в письменной форме разъяснения положений конкурсной документации по запросам заявителей каждому заявителю, согласованные со структурным подразделением Администрации соответствующей сферы деятельности по существу поступившего запроса.</w:t>
      </w:r>
    </w:p>
    <w:p w:rsidR="0073444D" w:rsidRPr="0073444D" w:rsidRDefault="0073444D" w:rsidP="0073444D">
      <w:pPr>
        <w:pStyle w:val="2"/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5.6.5. Размещает на официальном портале Администрации города и на официальном сайте для проведении торгов разъяснения положений конкурсной документации с приложением содержания запроса без указания заявителя, от которого поступил запрос.</w:t>
      </w:r>
    </w:p>
    <w:p w:rsidR="0073444D" w:rsidRPr="0073444D" w:rsidRDefault="0073444D" w:rsidP="0073444D">
      <w:pPr>
        <w:pStyle w:val="2"/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5.7.6. Опубликовывает и размещает сообщения о внесении изменений в конкурсную документацию, представленные структурным подразделением Администрации соответствующей сферы деятельности, а также направляет указанное сообщение лицам в соответствии с решением о заключении концессионного соглашения.</w:t>
      </w:r>
    </w:p>
    <w:p w:rsidR="0073444D" w:rsidRPr="0073444D" w:rsidRDefault="0073444D" w:rsidP="0073444D">
      <w:pPr>
        <w:pStyle w:val="2"/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5.6.7.Осуществляет приём заявок на участие в конкурсе.</w:t>
      </w:r>
    </w:p>
    <w:p w:rsidR="0073444D" w:rsidRPr="0073444D" w:rsidRDefault="0073444D" w:rsidP="0073444D">
      <w:pPr>
        <w:pStyle w:val="2"/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5.7.8. Организует рассмотрение конкурсной комиссией заявок на участие в конкурсе.</w:t>
      </w:r>
    </w:p>
    <w:p w:rsidR="0073444D" w:rsidRPr="0073444D" w:rsidRDefault="0073444D" w:rsidP="0073444D">
      <w:pPr>
        <w:pStyle w:val="2"/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5.6.9. Уведомляет участников конкурса о результатах проведения конкурса.</w:t>
      </w:r>
    </w:p>
    <w:p w:rsidR="0073444D" w:rsidRPr="0073444D" w:rsidRDefault="0073444D" w:rsidP="0073444D">
      <w:pPr>
        <w:pStyle w:val="2"/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5.6.10. Опубликовывает и размещает сообщения о результатах проведения конкурса.</w:t>
      </w:r>
    </w:p>
    <w:p w:rsidR="0073444D" w:rsidRPr="0073444D" w:rsidRDefault="0073444D" w:rsidP="0073444D">
      <w:pPr>
        <w:pStyle w:val="2"/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 xml:space="preserve">5.6.11. Размещает протокол вскрытия конвертов с заявками на участие в конкурсе, протокол проведения предварительного отбора участников конкурса, </w:t>
      </w:r>
      <w:r w:rsidRPr="0073444D">
        <w:rPr>
          <w:color w:val="000000"/>
          <w:sz w:val="28"/>
          <w:szCs w:val="28"/>
        </w:rPr>
        <w:lastRenderedPageBreak/>
        <w:t>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конкурса.</w:t>
      </w:r>
    </w:p>
    <w:p w:rsidR="0073444D" w:rsidRPr="0073444D" w:rsidRDefault="0073444D" w:rsidP="0073444D">
      <w:pPr>
        <w:pStyle w:val="2"/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5.6.12. Организует хранение протоколов о результатах проведения конкурса в течение срока, установленного ФЗ № 115.</w:t>
      </w:r>
    </w:p>
    <w:p w:rsidR="0073444D" w:rsidRPr="0073444D" w:rsidRDefault="0073444D" w:rsidP="0073444D">
      <w:pPr>
        <w:pStyle w:val="2"/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5.6.13. Обеспечивает осуществление иных полномочий, установленных законами Российской Федерации.</w:t>
      </w:r>
    </w:p>
    <w:p w:rsidR="0073444D" w:rsidRPr="0073444D" w:rsidRDefault="0073444D" w:rsidP="007344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>5.7.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После вскрытия конвертов с заявками на участие в конкурсе до начала проведения предварительного отбора участников конкурса Отдел проводит </w:t>
      </w:r>
      <w:bookmarkStart w:id="4" w:name="sub_5122"/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поручению комиссии анализ заявок на участие в конкурсе на соответствие требованиям, установленным частью 1 статьи 29 ФЗ № 115, и отсутствие оснований, указанных в части 3 статьи 29 ФЗ № 115, готовит письменное заключение и представляет членам комиссии для сведения. В случае необходимости Отдел готовит проект запроса председателя комиссии в адрес участника конкурса о разъяснении положений представленной им заявки на участие в конкурсе или положений представленных им документов и материалов, подтверждающих его соответствие требованиям к участникам конкурса, установленным конкурсной документацией.</w:t>
      </w:r>
    </w:p>
    <w:p w:rsidR="0073444D" w:rsidRPr="0073444D" w:rsidRDefault="0073444D" w:rsidP="007344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5.8. После вскрытия конвертов с конкурсными предложениями до рассмотрения и оценки конкурсных предложений Конкурсной комиссией Отраслевое СП и Отдел проводят по поручению комиссии анализ конкурсных предложений  на соответствие требованиям конкурсной документации и отсутствие оснований, указанных в части 3 статьи 32 ФЗ № 115, осуществляют расчет величин значений по всем критериям конкурса в соответствии с частями 5-5.7 статьи 32 ФЗ № 115 готовят письменное заключение и представляют членам комиссии для сведения. </w:t>
      </w:r>
    </w:p>
    <w:bookmarkEnd w:id="4"/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5.9. Сообщение о результатах проведения конкурса или решение об объявлении конкурса несостоявшимся с обоснованием этого решения опубликовывается в официальном издании газете «Сургутские ведомости», размещается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на официальном портале Администрации города и на официальном сайте для проведения торгов.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5.10. Отдел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несостоявшимся, обязан направить уведомление участникам конкурса о результатах проведения конкурса. Указанное уведомление может также направляться в электронной форме.</w:t>
      </w:r>
    </w:p>
    <w:p w:rsidR="0073444D" w:rsidRPr="0073444D" w:rsidRDefault="0073444D" w:rsidP="007344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5.11. В случае поступления запроса участника конкурса о разъяснении результатов проведения конкурса подготовку разъяснений от имени концедента осуществляет Отдел.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6. Заключение концессионного соглашения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6.1.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Концессионное соглашение по результатам конкурса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порядке, установленном ФЗ № 115.</w:t>
      </w:r>
    </w:p>
    <w:p w:rsidR="0073444D" w:rsidRPr="0073444D" w:rsidRDefault="0073444D" w:rsidP="0073444D">
      <w:pPr>
        <w:pStyle w:val="2"/>
        <w:tabs>
          <w:tab w:val="left" w:pos="1200"/>
        </w:tabs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 xml:space="preserve">6.1.1. Концессионные соглашения заключаются в соответствии с типовыми соглашениями, утверждёнными Правительством Российской Федерации. </w:t>
      </w:r>
    </w:p>
    <w:p w:rsidR="0073444D" w:rsidRPr="0073444D" w:rsidRDefault="0073444D" w:rsidP="007344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6.1.2. От лица концедента концессионное соглашение подписывает Глава города, заместитель главы Администрации города, курирующий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Отраслевое СП,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либо руководитель структурного подразделения, действующие на основании доверенности.  </w:t>
      </w:r>
    </w:p>
    <w:p w:rsidR="0073444D" w:rsidRPr="0073444D" w:rsidRDefault="0073444D" w:rsidP="0073444D">
      <w:pPr>
        <w:pStyle w:val="2"/>
        <w:tabs>
          <w:tab w:val="left" w:pos="1200"/>
        </w:tabs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6.1.3.Отдел, в течение одного рабочего дня, со дня подписания протокола о результатах проведения конкурса, направляет проект концессионного соглашения, и конкурсное предложение победителя конкурса в адрес Отраслевого СП для уточнения условий концессионного соглашения.</w:t>
      </w:r>
    </w:p>
    <w:p w:rsidR="0073444D" w:rsidRPr="0073444D" w:rsidRDefault="0073444D" w:rsidP="007344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6.1.4.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Отраслевое СП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, при необходимости, проводит переговоры в форме совместных совещаний с победителем или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иным лицом, в отношении которого принято решение о заключении концессионного соглашения в соответствии с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частью 1.1 статьи 36 ФЗ № 115.</w:t>
      </w:r>
    </w:p>
    <w:p w:rsidR="0073444D" w:rsidRPr="0073444D" w:rsidRDefault="0073444D" w:rsidP="0073444D">
      <w:pPr>
        <w:pStyle w:val="2"/>
        <w:tabs>
          <w:tab w:val="left" w:pos="1200"/>
        </w:tabs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6.1.5.</w:t>
      </w:r>
      <w:r w:rsidRPr="0073444D">
        <w:rPr>
          <w:color w:val="000000"/>
          <w:sz w:val="28"/>
          <w:szCs w:val="28"/>
        </w:rPr>
        <w:tab/>
        <w:t>Отраслевое СП в срок, установленный ФЗ № 115, направляет победителю конкурса экземпляр протокола о результатах проведения конкурса, а также проект концессионного соглашения, соответствующий решению о заключении концессионного соглашения и конкурсному предложению победителя конкурса.</w:t>
      </w:r>
    </w:p>
    <w:p w:rsidR="0073444D" w:rsidRPr="0073444D" w:rsidRDefault="0073444D" w:rsidP="0073444D">
      <w:pPr>
        <w:pStyle w:val="2"/>
        <w:tabs>
          <w:tab w:val="left" w:pos="1200"/>
        </w:tabs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6.1.6. В случае отказа или уклонения победителя конкурса от подписания в установленный срок концессионного соглашения, Отраслевое СП вправе направить предложение о заключении концессионного соглашения участнику конкурса, конкурсное предложение, которого по результатам рассмотрения и оценки конкурсных предложений, содержит лучшие условия, следующие после условий, предложенных победителем конкурса.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Концессионное соглашение без проведения конкурса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заключается в порядке, установленном ФЗ № 115.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>В случае заключения концессионного соглашения без проведения конкурса Отраслевое СП, в установленный Федеральным законом срок, направляет Заявителю, либо участнику конкурса, которому предлагается заключить указанное соглашение, подготовленный и оформленный надлежащим образом, проект концессионного соглашения, соответствующий решению о заключении концессионного соглашения.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6.3. Отраслевое СП после подписания проекта концессионного соглашения победителем или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иным лицом, в отношении которого принято решение о заключении концессионного соглашения,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направляет концессионное соглашение для подписания от имени концедента уполномоченному лицу в соответствии с пунктом 6.1.2 настоящего порядка.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>6.4. После подписания концессионного соглашения от имени концедента, Отраслевое СП, направляет: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>6.4.1. Оригинал документа в правовое управление Администрации города;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>6.4.2. Копию в Отдел.</w:t>
      </w:r>
    </w:p>
    <w:p w:rsidR="0073444D" w:rsidRDefault="0073444D" w:rsidP="0073444D">
      <w:pPr>
        <w:pStyle w:val="2"/>
        <w:tabs>
          <w:tab w:val="left" w:pos="1200"/>
        </w:tabs>
        <w:autoSpaceDE w:val="0"/>
        <w:autoSpaceDN w:val="0"/>
        <w:adjustRightInd w:val="0"/>
        <w:ind w:left="0"/>
        <w:jc w:val="both"/>
        <w:outlineLvl w:val="1"/>
        <w:rPr>
          <w:color w:val="000000"/>
          <w:sz w:val="28"/>
          <w:szCs w:val="28"/>
        </w:rPr>
      </w:pPr>
    </w:p>
    <w:p w:rsidR="00DA6F5B" w:rsidRDefault="00507065" w:rsidP="00507065">
      <w:pPr>
        <w:pStyle w:val="2"/>
        <w:tabs>
          <w:tab w:val="left" w:pos="1200"/>
        </w:tabs>
        <w:autoSpaceDE w:val="0"/>
        <w:autoSpaceDN w:val="0"/>
        <w:adjustRightInd w:val="0"/>
        <w:ind w:left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Принятие решений о заключении концессионных соглашений на срок, превышающий срок действия </w:t>
      </w:r>
      <w:r w:rsidR="00D40165">
        <w:rPr>
          <w:color w:val="000000"/>
          <w:sz w:val="28"/>
          <w:szCs w:val="28"/>
        </w:rPr>
        <w:t xml:space="preserve">лимитов </w:t>
      </w:r>
      <w:r>
        <w:rPr>
          <w:color w:val="000000"/>
          <w:sz w:val="28"/>
          <w:szCs w:val="28"/>
        </w:rPr>
        <w:t>бюджетных обязательств</w:t>
      </w:r>
    </w:p>
    <w:p w:rsidR="007E660D" w:rsidRPr="00D53FBA" w:rsidRDefault="00507065" w:rsidP="00D53F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</w:t>
      </w:r>
      <w:r w:rsidR="007E660D"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Концессионные соглашения, концедентом по которым выступает </w:t>
      </w:r>
      <w:r w:rsidR="00D53FBA"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</w:t>
      </w:r>
      <w:r w:rsidR="007E660D"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заключаются на срок, превышающий срок действия утвержденных получателю средств бюджета </w:t>
      </w:r>
      <w:r w:rsidR="00D53FBA"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7E660D"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лимитов бюджетных обязательств, на основании решений </w:t>
      </w:r>
      <w:r w:rsidR="00D53FBA"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  <w:r w:rsidR="007E660D"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концессионных соглашений, принимаемых в соответствии с </w:t>
      </w:r>
      <w:hyperlink r:id="rId13" w:history="1">
        <w:r w:rsidR="007E660D" w:rsidRPr="00D53F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7E660D"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концессионных соглашениях, в </w:t>
      </w:r>
      <w:r w:rsidR="007E660D"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пределах средств, предусмотренных нормативными правовыми актами </w:t>
      </w:r>
      <w:r w:rsidR="00D53FBA"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7E660D"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принимаемыми в соответствии со </w:t>
      </w:r>
      <w:hyperlink r:id="rId14" w:history="1">
        <w:r w:rsidR="007E660D" w:rsidRPr="00D53F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79</w:t>
        </w:r>
      </w:hyperlink>
      <w:r w:rsidR="007E660D"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на срок, предусмотренный указанными актами.</w:t>
      </w:r>
    </w:p>
    <w:p w:rsidR="007E660D" w:rsidRPr="007E660D" w:rsidRDefault="00D53FBA" w:rsidP="00D53F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E660D"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Концессионные соглашения, концедентом по которым выступает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</w:t>
      </w:r>
      <w:r w:rsidR="007E660D"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заключаются на срок, превышающий срок действия утвержденных получателю средств бюджета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7E660D"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лимитов бюджетных обязательств, на основании решений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  <w:r w:rsidR="007E660D"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концессионных соглашений, принимаемых в соответствии с </w:t>
      </w:r>
      <w:hyperlink r:id="rId15" w:history="1">
        <w:r w:rsidR="007E660D" w:rsidRPr="00D53F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7E660D"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концессионных соглашениях, в соответствии с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7E660D"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7E660D"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срок и в пределах средств, которые предусмотрены соответствующими мероприятиями указанных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7E660D"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программ.</w:t>
      </w:r>
    </w:p>
    <w:p w:rsidR="007E660D" w:rsidRPr="007E660D" w:rsidRDefault="007E660D" w:rsidP="00D53F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предполагаемый срок действия концессионного соглашения, заключаемого в соответствии с </w:t>
      </w:r>
      <w:r w:rsidR="00D53FBA"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 согласно настоящему пункту, превышает срок реализации указанной </w:t>
      </w:r>
      <w:r w:rsidR="00D53FBA"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программы, оно может быть заключено на основании решения </w:t>
      </w:r>
      <w:r w:rsidR="00D53FBA"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концессионного соглашения, принимаемого в соответствии с </w:t>
      </w:r>
      <w:hyperlink r:id="rId16" w:history="1">
        <w:r w:rsidRPr="00D53F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концессионных соглашениях.</w:t>
      </w:r>
    </w:p>
    <w:p w:rsidR="00DA6F5B" w:rsidRPr="0073444D" w:rsidRDefault="00DA6F5B" w:rsidP="0073444D">
      <w:pPr>
        <w:pStyle w:val="2"/>
        <w:tabs>
          <w:tab w:val="left" w:pos="1200"/>
        </w:tabs>
        <w:autoSpaceDE w:val="0"/>
        <w:autoSpaceDN w:val="0"/>
        <w:adjustRightInd w:val="0"/>
        <w:ind w:left="0"/>
        <w:jc w:val="both"/>
        <w:outlineLvl w:val="1"/>
        <w:rPr>
          <w:color w:val="000000"/>
          <w:sz w:val="28"/>
          <w:szCs w:val="28"/>
        </w:rPr>
      </w:pPr>
    </w:p>
    <w:p w:rsidR="0073444D" w:rsidRPr="0073444D" w:rsidRDefault="00507065" w:rsidP="0073444D">
      <w:pPr>
        <w:pStyle w:val="2"/>
        <w:tabs>
          <w:tab w:val="left" w:pos="1200"/>
        </w:tabs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73444D" w:rsidRPr="0073444D">
        <w:rPr>
          <w:bCs/>
          <w:color w:val="000000"/>
          <w:sz w:val="28"/>
          <w:szCs w:val="28"/>
        </w:rPr>
        <w:t>. Порядок формирования Перечня объектов, в отношении которых планируется заключение концессионных соглашений</w:t>
      </w:r>
    </w:p>
    <w:p w:rsidR="0073444D" w:rsidRPr="0073444D" w:rsidRDefault="00507065" w:rsidP="007344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</w:rPr>
        <w:t>.1. Ежегодно до 1 января текущего года по сведениям, предоставленным структурными подразделениями Администрации города, Отдел формирует сводный перечень объектов, в отношении которых планируется заключение концессионных соглашений.</w:t>
      </w:r>
    </w:p>
    <w:p w:rsidR="0073444D" w:rsidRPr="0073444D" w:rsidRDefault="00507065" w:rsidP="007344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</w:rPr>
        <w:t>.2. Структурные подразделения Администрации города ежегодно в срок до 15 декабря представляют в Отдел перечень объектов, в отношении которых планируется заключение концессионных соглашений.</w:t>
      </w:r>
    </w:p>
    <w:p w:rsidR="0073444D" w:rsidRPr="0073444D" w:rsidRDefault="00507065" w:rsidP="007344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</w:rPr>
        <w:t>.3.Перечень объектов, в отношении которых планируется заключение концессионных соглашений, утверждается распоряжением Администрации города в установленном порядке до 20 января текущего года.</w:t>
      </w:r>
    </w:p>
    <w:p w:rsidR="0073444D" w:rsidRPr="0073444D" w:rsidRDefault="00507065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.4. Ежегодно до 1 февраля текущего года Отдел организует публикацию перечня объектов, в отношении которых планируется заключение концессионных соглашений, 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официальном издании газете «Сургутские ведомости» и размещение 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</w:rPr>
        <w:t>на официальном портале Администрации города и на официальном сайте для проведения торгов.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44D" w:rsidRPr="0073444D" w:rsidRDefault="00507065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</w:rPr>
        <w:tab/>
        <w:t>Контроль за исполнением концессионных соглашений</w:t>
      </w:r>
    </w:p>
    <w:p w:rsidR="0073444D" w:rsidRPr="0073444D" w:rsidRDefault="00507065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</w:rPr>
        <w:tab/>
        <w:t>От имени Администрации города контроль за исполнением концессионных соглашений осуществляется Отраслевым СП в соответствии с условиями концессионных соглашений и указанными в распоряжении Администрации города о принятии решения о заключении концессионного соглашения.</w:t>
      </w:r>
    </w:p>
    <w:p w:rsidR="0073444D" w:rsidRPr="0073444D" w:rsidRDefault="00507065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Отраслевое СП в соответствии с условиями концессионных соглашений направляют акт о результатах контроля в Отдел в сроки, установленные 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концессионным соглашением.</w:t>
      </w:r>
    </w:p>
    <w:p w:rsidR="0073444D" w:rsidRPr="0073444D" w:rsidRDefault="00507065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</w:rPr>
        <w:tab/>
        <w:t>В сроки, установленные ФЗ № 115, акт о результатах контроля размещается Отделом на официальном портале Администрации города.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44D" w:rsidRPr="0073444D" w:rsidRDefault="00507065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73444D"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73444D" w:rsidRPr="0073444D" w:rsidRDefault="00507065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.1. Концессионным соглашением может предусматриваться предоставление концедентом во владение и в пользование концессионера имущества, принадлежащего </w:t>
      </w:r>
      <w:proofErr w:type="spellStart"/>
      <w:r w:rsidR="0073444D"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="0073444D"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праве собственности,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соглашением.</w:t>
      </w:r>
    </w:p>
    <w:p w:rsidR="0073444D" w:rsidRPr="0073444D" w:rsidRDefault="00507065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</w:rPr>
        <w:t>.2. Оформление договора аренды (субаренды) в отношении земельного участка с концессионером осуществляет комитет по земельным отношениям Администрации города в порядке, установленном земельным законодательством РФ и нормативными правовыми актами муниципального образования городского округа город Сургут, концессионным соглашением.</w:t>
      </w:r>
    </w:p>
    <w:p w:rsidR="0073444D" w:rsidRPr="0073444D" w:rsidRDefault="00507065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44D" w:rsidRPr="0073444D">
        <w:rPr>
          <w:rFonts w:ascii="Times New Roman" w:hAnsi="Times New Roman" w:cs="Times New Roman"/>
          <w:color w:val="000000"/>
          <w:sz w:val="28"/>
          <w:szCs w:val="28"/>
        </w:rPr>
        <w:t>.3. Ведение реестра концессионных соглашений осуществляет Отдел.</w:t>
      </w: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44D" w:rsidRPr="0073444D" w:rsidRDefault="0073444D" w:rsidP="00734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8B5" w:rsidRPr="0073444D" w:rsidRDefault="00AB38B5" w:rsidP="0073444D">
      <w:pPr>
        <w:pStyle w:val="Standard"/>
        <w:spacing w:after="0" w:line="240" w:lineRule="auto"/>
        <w:rPr>
          <w:sz w:val="28"/>
          <w:szCs w:val="28"/>
        </w:rPr>
      </w:pPr>
    </w:p>
    <w:sectPr w:rsidR="00AB38B5" w:rsidRPr="0073444D" w:rsidSect="006A1D6F">
      <w:head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4E" w:rsidRDefault="00875A4E" w:rsidP="00043401">
      <w:pPr>
        <w:spacing w:after="0" w:line="240" w:lineRule="auto"/>
      </w:pPr>
      <w:r>
        <w:separator/>
      </w:r>
    </w:p>
  </w:endnote>
  <w:endnote w:type="continuationSeparator" w:id="0">
    <w:p w:rsidR="00875A4E" w:rsidRDefault="00875A4E" w:rsidP="0004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4E" w:rsidRDefault="00875A4E" w:rsidP="00043401">
      <w:pPr>
        <w:spacing w:after="0" w:line="240" w:lineRule="auto"/>
      </w:pPr>
      <w:r>
        <w:separator/>
      </w:r>
    </w:p>
  </w:footnote>
  <w:footnote w:type="continuationSeparator" w:id="0">
    <w:p w:rsidR="00875A4E" w:rsidRDefault="00875A4E" w:rsidP="0004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95" w:rsidRDefault="00500A95" w:rsidP="00043401">
    <w:pPr>
      <w:pStyle w:val="a5"/>
      <w:tabs>
        <w:tab w:val="clear" w:pos="4677"/>
        <w:tab w:val="clear" w:pos="9355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7327"/>
    <w:multiLevelType w:val="multilevel"/>
    <w:tmpl w:val="FFF292B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A1130D6"/>
    <w:multiLevelType w:val="multilevel"/>
    <w:tmpl w:val="C2E69C4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4FA4F09"/>
    <w:multiLevelType w:val="hybridMultilevel"/>
    <w:tmpl w:val="0C100A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408BB"/>
    <w:multiLevelType w:val="hybridMultilevel"/>
    <w:tmpl w:val="467A40EC"/>
    <w:lvl w:ilvl="0" w:tplc="D2F21B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7B5F10"/>
    <w:multiLevelType w:val="hybridMultilevel"/>
    <w:tmpl w:val="592413CE"/>
    <w:lvl w:ilvl="0" w:tplc="50BCCD94">
      <w:start w:val="1"/>
      <w:numFmt w:val="decimal"/>
      <w:lvlText w:val="3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9737A4F"/>
    <w:multiLevelType w:val="multilevel"/>
    <w:tmpl w:val="D42AC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6BB8511A"/>
    <w:multiLevelType w:val="multilevel"/>
    <w:tmpl w:val="1AB29DB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BB"/>
    <w:rsid w:val="000220F1"/>
    <w:rsid w:val="00031BAC"/>
    <w:rsid w:val="00032385"/>
    <w:rsid w:val="00040517"/>
    <w:rsid w:val="00043401"/>
    <w:rsid w:val="00043B5B"/>
    <w:rsid w:val="00052695"/>
    <w:rsid w:val="0005707F"/>
    <w:rsid w:val="000667D4"/>
    <w:rsid w:val="00075E25"/>
    <w:rsid w:val="000A6FBA"/>
    <w:rsid w:val="000B6C16"/>
    <w:rsid w:val="000C0ECC"/>
    <w:rsid w:val="000C55EF"/>
    <w:rsid w:val="000C63A1"/>
    <w:rsid w:val="000D2637"/>
    <w:rsid w:val="000F1A07"/>
    <w:rsid w:val="000F76AF"/>
    <w:rsid w:val="00132E1D"/>
    <w:rsid w:val="00141074"/>
    <w:rsid w:val="001514C6"/>
    <w:rsid w:val="00156A4F"/>
    <w:rsid w:val="00172C98"/>
    <w:rsid w:val="00173152"/>
    <w:rsid w:val="0020308B"/>
    <w:rsid w:val="002060DB"/>
    <w:rsid w:val="00206551"/>
    <w:rsid w:val="00212484"/>
    <w:rsid w:val="002155C9"/>
    <w:rsid w:val="00215CFF"/>
    <w:rsid w:val="002433F8"/>
    <w:rsid w:val="00246C67"/>
    <w:rsid w:val="00261C89"/>
    <w:rsid w:val="0026413C"/>
    <w:rsid w:val="002C363B"/>
    <w:rsid w:val="002D095E"/>
    <w:rsid w:val="002E4B32"/>
    <w:rsid w:val="002F6A99"/>
    <w:rsid w:val="00307A90"/>
    <w:rsid w:val="00312296"/>
    <w:rsid w:val="0031765D"/>
    <w:rsid w:val="00323C33"/>
    <w:rsid w:val="0033061C"/>
    <w:rsid w:val="00333CA0"/>
    <w:rsid w:val="003364D9"/>
    <w:rsid w:val="0034127A"/>
    <w:rsid w:val="00356D70"/>
    <w:rsid w:val="00363266"/>
    <w:rsid w:val="00366EE2"/>
    <w:rsid w:val="003768F2"/>
    <w:rsid w:val="003871C6"/>
    <w:rsid w:val="00387B65"/>
    <w:rsid w:val="003C6633"/>
    <w:rsid w:val="003D6A7A"/>
    <w:rsid w:val="003E15D3"/>
    <w:rsid w:val="003E27E2"/>
    <w:rsid w:val="003E2D47"/>
    <w:rsid w:val="003E6797"/>
    <w:rsid w:val="003F41B3"/>
    <w:rsid w:val="00403AE5"/>
    <w:rsid w:val="00417F85"/>
    <w:rsid w:val="00422880"/>
    <w:rsid w:val="0043250D"/>
    <w:rsid w:val="004413BF"/>
    <w:rsid w:val="004449A6"/>
    <w:rsid w:val="004712BD"/>
    <w:rsid w:val="00476A19"/>
    <w:rsid w:val="004913A2"/>
    <w:rsid w:val="00496C43"/>
    <w:rsid w:val="004A4613"/>
    <w:rsid w:val="004E0582"/>
    <w:rsid w:val="004E4E30"/>
    <w:rsid w:val="004F1CC3"/>
    <w:rsid w:val="00500A95"/>
    <w:rsid w:val="00507065"/>
    <w:rsid w:val="00515DF0"/>
    <w:rsid w:val="00525641"/>
    <w:rsid w:val="005279CA"/>
    <w:rsid w:val="00550E9E"/>
    <w:rsid w:val="005552FE"/>
    <w:rsid w:val="00557CD6"/>
    <w:rsid w:val="00561E5F"/>
    <w:rsid w:val="0056203A"/>
    <w:rsid w:val="00564EFA"/>
    <w:rsid w:val="0057555C"/>
    <w:rsid w:val="00581311"/>
    <w:rsid w:val="005814C5"/>
    <w:rsid w:val="00587A0F"/>
    <w:rsid w:val="005969F6"/>
    <w:rsid w:val="005C2B06"/>
    <w:rsid w:val="005C4055"/>
    <w:rsid w:val="005D0F8D"/>
    <w:rsid w:val="005D122F"/>
    <w:rsid w:val="0061305D"/>
    <w:rsid w:val="00630253"/>
    <w:rsid w:val="006439AA"/>
    <w:rsid w:val="00663B8D"/>
    <w:rsid w:val="0068616D"/>
    <w:rsid w:val="006903AB"/>
    <w:rsid w:val="00693B0F"/>
    <w:rsid w:val="00695038"/>
    <w:rsid w:val="006A1D6F"/>
    <w:rsid w:val="006B1CB9"/>
    <w:rsid w:val="006B32DE"/>
    <w:rsid w:val="006C3370"/>
    <w:rsid w:val="006D41FE"/>
    <w:rsid w:val="006D7CC7"/>
    <w:rsid w:val="006E5CEE"/>
    <w:rsid w:val="00714D1F"/>
    <w:rsid w:val="00717F6F"/>
    <w:rsid w:val="0073444D"/>
    <w:rsid w:val="00734AE7"/>
    <w:rsid w:val="007566B0"/>
    <w:rsid w:val="00783D0B"/>
    <w:rsid w:val="00793CAD"/>
    <w:rsid w:val="007942FF"/>
    <w:rsid w:val="007A5012"/>
    <w:rsid w:val="007C4737"/>
    <w:rsid w:val="007D0CF9"/>
    <w:rsid w:val="007E660D"/>
    <w:rsid w:val="007F1435"/>
    <w:rsid w:val="007F7780"/>
    <w:rsid w:val="00814CD5"/>
    <w:rsid w:val="008254FF"/>
    <w:rsid w:val="008263DF"/>
    <w:rsid w:val="008640B8"/>
    <w:rsid w:val="00875A4E"/>
    <w:rsid w:val="008773E9"/>
    <w:rsid w:val="00882A21"/>
    <w:rsid w:val="008909E5"/>
    <w:rsid w:val="008A1165"/>
    <w:rsid w:val="008C1542"/>
    <w:rsid w:val="008E3918"/>
    <w:rsid w:val="008F2F7C"/>
    <w:rsid w:val="00901C68"/>
    <w:rsid w:val="009206A2"/>
    <w:rsid w:val="009268A5"/>
    <w:rsid w:val="00931CFA"/>
    <w:rsid w:val="00932DCD"/>
    <w:rsid w:val="009527C9"/>
    <w:rsid w:val="0095636C"/>
    <w:rsid w:val="00961F10"/>
    <w:rsid w:val="0096219B"/>
    <w:rsid w:val="009747EC"/>
    <w:rsid w:val="00977C2C"/>
    <w:rsid w:val="00982151"/>
    <w:rsid w:val="00994132"/>
    <w:rsid w:val="009947CE"/>
    <w:rsid w:val="00994E84"/>
    <w:rsid w:val="009A3135"/>
    <w:rsid w:val="009C1D2A"/>
    <w:rsid w:val="009C5810"/>
    <w:rsid w:val="009E2A37"/>
    <w:rsid w:val="009E7B42"/>
    <w:rsid w:val="00A1164D"/>
    <w:rsid w:val="00A12691"/>
    <w:rsid w:val="00A15AAD"/>
    <w:rsid w:val="00A21C72"/>
    <w:rsid w:val="00A22BA5"/>
    <w:rsid w:val="00A263FE"/>
    <w:rsid w:val="00A2685B"/>
    <w:rsid w:val="00A33FE7"/>
    <w:rsid w:val="00A35DA3"/>
    <w:rsid w:val="00A50155"/>
    <w:rsid w:val="00A64F45"/>
    <w:rsid w:val="00A70D67"/>
    <w:rsid w:val="00A722E6"/>
    <w:rsid w:val="00A74ABF"/>
    <w:rsid w:val="00A87BC7"/>
    <w:rsid w:val="00AA1663"/>
    <w:rsid w:val="00AA2A67"/>
    <w:rsid w:val="00AA3186"/>
    <w:rsid w:val="00AA4816"/>
    <w:rsid w:val="00AB2E28"/>
    <w:rsid w:val="00AB301F"/>
    <w:rsid w:val="00AB38B5"/>
    <w:rsid w:val="00AD65DB"/>
    <w:rsid w:val="00AF4952"/>
    <w:rsid w:val="00B009B0"/>
    <w:rsid w:val="00B01E52"/>
    <w:rsid w:val="00B11DDC"/>
    <w:rsid w:val="00B12D5A"/>
    <w:rsid w:val="00B3216D"/>
    <w:rsid w:val="00B40FFA"/>
    <w:rsid w:val="00B52099"/>
    <w:rsid w:val="00B52F78"/>
    <w:rsid w:val="00B53880"/>
    <w:rsid w:val="00B561A8"/>
    <w:rsid w:val="00B60FE7"/>
    <w:rsid w:val="00B90BC2"/>
    <w:rsid w:val="00B94C17"/>
    <w:rsid w:val="00BA4C5A"/>
    <w:rsid w:val="00BC0EFE"/>
    <w:rsid w:val="00BD0EBB"/>
    <w:rsid w:val="00BE434A"/>
    <w:rsid w:val="00C00390"/>
    <w:rsid w:val="00C30825"/>
    <w:rsid w:val="00C4181D"/>
    <w:rsid w:val="00C657CD"/>
    <w:rsid w:val="00C67B60"/>
    <w:rsid w:val="00C73CE2"/>
    <w:rsid w:val="00CB2967"/>
    <w:rsid w:val="00CD5425"/>
    <w:rsid w:val="00D05EAC"/>
    <w:rsid w:val="00D104EC"/>
    <w:rsid w:val="00D16D12"/>
    <w:rsid w:val="00D40165"/>
    <w:rsid w:val="00D53FBA"/>
    <w:rsid w:val="00D568F0"/>
    <w:rsid w:val="00D606D0"/>
    <w:rsid w:val="00D676E3"/>
    <w:rsid w:val="00D844F8"/>
    <w:rsid w:val="00DA6F5B"/>
    <w:rsid w:val="00DB6409"/>
    <w:rsid w:val="00DC1ED8"/>
    <w:rsid w:val="00DD1928"/>
    <w:rsid w:val="00DE6D63"/>
    <w:rsid w:val="00DF188B"/>
    <w:rsid w:val="00E12FD6"/>
    <w:rsid w:val="00E13AE5"/>
    <w:rsid w:val="00E5185C"/>
    <w:rsid w:val="00E7597D"/>
    <w:rsid w:val="00E878BA"/>
    <w:rsid w:val="00EA1680"/>
    <w:rsid w:val="00EA6C5B"/>
    <w:rsid w:val="00EA77A3"/>
    <w:rsid w:val="00EC3D72"/>
    <w:rsid w:val="00ED17BB"/>
    <w:rsid w:val="00EE5E7C"/>
    <w:rsid w:val="00F04884"/>
    <w:rsid w:val="00F11613"/>
    <w:rsid w:val="00F1531E"/>
    <w:rsid w:val="00F40DEA"/>
    <w:rsid w:val="00F447A8"/>
    <w:rsid w:val="00F66D91"/>
    <w:rsid w:val="00F8449B"/>
    <w:rsid w:val="00FB684A"/>
    <w:rsid w:val="00FC1014"/>
    <w:rsid w:val="00FE148B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7F7A6-E398-4ECB-A770-98F332DB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E4E30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Без интервала1"/>
    <w:rsid w:val="004E4E3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0">
    <w:name w:val="Абзац списка1"/>
    <w:basedOn w:val="Standard"/>
    <w:rsid w:val="004E4E30"/>
    <w:pPr>
      <w:ind w:left="720"/>
    </w:pPr>
  </w:style>
  <w:style w:type="numbering" w:customStyle="1" w:styleId="WWNum1">
    <w:name w:val="WWNum1"/>
    <w:basedOn w:val="a2"/>
    <w:rsid w:val="004E4E3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49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401"/>
  </w:style>
  <w:style w:type="paragraph" w:styleId="a7">
    <w:name w:val="footer"/>
    <w:basedOn w:val="a"/>
    <w:link w:val="a8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401"/>
  </w:style>
  <w:style w:type="paragraph" w:customStyle="1" w:styleId="ConsPlusTitle">
    <w:name w:val="ConsPlusTitle"/>
    <w:rsid w:val="00A12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Абзац списка2"/>
    <w:basedOn w:val="a"/>
    <w:uiPriority w:val="99"/>
    <w:rsid w:val="00A126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00A95"/>
    <w:rPr>
      <w:color w:val="0563C1" w:themeColor="hyperlink"/>
      <w:u w:val="single"/>
    </w:rPr>
  </w:style>
  <w:style w:type="character" w:customStyle="1" w:styleId="aa">
    <w:name w:val="Гипертекстовая ссылка"/>
    <w:uiPriority w:val="99"/>
    <w:rsid w:val="0073444D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6.0" TargetMode="External"/><Relationship Id="rId13" Type="http://schemas.openxmlformats.org/officeDocument/2006/relationships/hyperlink" Target="garantF1://12041176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1176.374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4117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1176.37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1176.0" TargetMode="External"/><Relationship Id="rId10" Type="http://schemas.openxmlformats.org/officeDocument/2006/relationships/hyperlink" Target="garantF1://12041176.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41176.3742" TargetMode="External"/><Relationship Id="rId14" Type="http://schemas.openxmlformats.org/officeDocument/2006/relationships/hyperlink" Target="garantF1://12012604.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737CD-F5AF-42AD-BE53-B0AA7505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Мурашова Юлия Анатольевна</cp:lastModifiedBy>
  <cp:revision>49</cp:revision>
  <cp:lastPrinted>2016-10-20T07:59:00Z</cp:lastPrinted>
  <dcterms:created xsi:type="dcterms:W3CDTF">2016-07-26T06:58:00Z</dcterms:created>
  <dcterms:modified xsi:type="dcterms:W3CDTF">2016-11-15T07:56:00Z</dcterms:modified>
</cp:coreProperties>
</file>