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43" w:rsidRDefault="00403C43" w:rsidP="00403C43">
      <w:pPr>
        <w:jc w:val="center"/>
      </w:pPr>
      <w:r>
        <w:t>МУНИЦИПАЛЬНОЕ ОБРАЗОВАНИЕ</w:t>
      </w:r>
    </w:p>
    <w:p w:rsidR="00403C43" w:rsidRDefault="00403C43" w:rsidP="00403C43">
      <w:pPr>
        <w:jc w:val="center"/>
      </w:pPr>
      <w:r>
        <w:t>ГОРОДСКОЙ ОКРУГ ГОРОД СУРГУТ</w:t>
      </w:r>
    </w:p>
    <w:p w:rsidR="00403C43" w:rsidRDefault="00403C43" w:rsidP="00403C43">
      <w:pPr>
        <w:jc w:val="center"/>
      </w:pPr>
      <w:r>
        <w:t xml:space="preserve">ХАНТЫ-МАНСИЙСКЙИ АВТОНОМНЫЙ ОКРУ –ЮГРА </w:t>
      </w:r>
    </w:p>
    <w:p w:rsidR="00403C43" w:rsidRDefault="00403C43" w:rsidP="00403C43">
      <w:pPr>
        <w:jc w:val="center"/>
      </w:pPr>
    </w:p>
    <w:p w:rsidR="00403C43" w:rsidRDefault="00403C43" w:rsidP="00403C43">
      <w:pPr>
        <w:jc w:val="center"/>
        <w:rPr>
          <w:b/>
        </w:rPr>
      </w:pPr>
      <w:r>
        <w:rPr>
          <w:b/>
        </w:rPr>
        <w:t>АДМИНИСТРАЦИЯ ГОРОДА</w:t>
      </w:r>
    </w:p>
    <w:p w:rsidR="00403C43" w:rsidRDefault="00403C43" w:rsidP="00403C43">
      <w:pPr>
        <w:jc w:val="center"/>
        <w:rPr>
          <w:b/>
        </w:rPr>
      </w:pPr>
    </w:p>
    <w:p w:rsidR="00403C43" w:rsidRDefault="00403C43" w:rsidP="00403C43">
      <w:pPr>
        <w:jc w:val="center"/>
        <w:rPr>
          <w:b/>
        </w:rPr>
      </w:pPr>
      <w:r>
        <w:rPr>
          <w:b/>
        </w:rPr>
        <w:t>ПОСТАНОВЛЕНИЕ</w:t>
      </w:r>
    </w:p>
    <w:p w:rsidR="00403C43" w:rsidRDefault="00403C43" w:rsidP="00403C43">
      <w:pPr>
        <w:jc w:val="center"/>
      </w:pPr>
    </w:p>
    <w:p w:rsidR="00403C43" w:rsidRDefault="00403C43" w:rsidP="00403C43">
      <w:pPr>
        <w:jc w:val="center"/>
      </w:pPr>
    </w:p>
    <w:p w:rsidR="00403C43" w:rsidRDefault="00403C43" w:rsidP="00403C43">
      <w:pPr>
        <w:jc w:val="both"/>
      </w:pPr>
      <w:r>
        <w:t xml:space="preserve">О внесении изменений в постановление </w:t>
      </w:r>
    </w:p>
    <w:p w:rsidR="00403C43" w:rsidRDefault="00403C43" w:rsidP="00403C43">
      <w:pPr>
        <w:jc w:val="both"/>
      </w:pPr>
      <w:r>
        <w:t>Администрации города от 25.05.2016 № 3934</w:t>
      </w:r>
    </w:p>
    <w:p w:rsidR="00403C43" w:rsidRDefault="00403C43" w:rsidP="00403C43">
      <w:pPr>
        <w:jc w:val="both"/>
      </w:pPr>
      <w:r>
        <w:t>«Об административной комиссии</w:t>
      </w:r>
    </w:p>
    <w:p w:rsidR="00403C43" w:rsidRDefault="00403C43" w:rsidP="00403C43">
      <w:pPr>
        <w:jc w:val="both"/>
      </w:pPr>
      <w:r>
        <w:t>города Сургута»</w:t>
      </w:r>
    </w:p>
    <w:p w:rsidR="00403C43" w:rsidRDefault="00403C43" w:rsidP="00403C43">
      <w:pPr>
        <w:jc w:val="both"/>
      </w:pPr>
    </w:p>
    <w:p w:rsidR="00403C43" w:rsidRDefault="00403C43" w:rsidP="00403C43">
      <w:pPr>
        <w:jc w:val="both"/>
      </w:pPr>
      <w:r>
        <w:tab/>
        <w:t>В соответствии с Законом Ханты-Мансийского автономного округа –Югры от 02.03.2009 № 5-оз «Об административных комиссиях в Ханты-Мансийском автономном округе –Югре», Уставом городского округа город Сургут Ханты-Мансийского автономного округа –Югры, решением Думы города от 10.12.2020 № 675-</w:t>
      </w:r>
      <w:r>
        <w:rPr>
          <w:lang w:val="en-US"/>
        </w:rPr>
        <w:t>IV</w:t>
      </w:r>
      <w:r>
        <w:t xml:space="preserve"> ДГ «О назначении исполняющего обязанности Главы города Сургута», распоряжением Администрации города от 30.12.2005 № 3686 «Об утверждении Регламента Администрации города»:</w:t>
      </w:r>
    </w:p>
    <w:p w:rsidR="00403C43" w:rsidRDefault="00403C43" w:rsidP="00403C43">
      <w:pPr>
        <w:ind w:firstLine="705"/>
        <w:jc w:val="both"/>
      </w:pPr>
      <w:r>
        <w:t>1. Внести в постановление Администрации города от 25.05.2016 № 3934 «Об административной комиссии города Сургут» (с изменениями от 20.06.2016 № 4558, 09.08.2016 № 6026, 31.01.2017 № 593, 13.06.2017 № 4862, 08.11.2017 № 9576, 09.12.2019 № 9265, 30.06.2020 № 4266, 09.10.2020 № 7162) следующие изменения:</w:t>
      </w:r>
    </w:p>
    <w:p w:rsidR="00403C43" w:rsidRDefault="00403C43" w:rsidP="00403C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1.1. В приложении 1 к постановлению</w:t>
      </w:r>
      <w:r w:rsidRPr="00403C43">
        <w:rPr>
          <w:rFonts w:ascii="Times New Roman" w:hAnsi="Times New Roman" w:cs="Times New Roman"/>
          <w:sz w:val="28"/>
          <w:szCs w:val="28"/>
        </w:rPr>
        <w:t>:</w:t>
      </w:r>
    </w:p>
    <w:p w:rsidR="00403C43" w:rsidRDefault="00403C43" w:rsidP="00403C43">
      <w:pPr>
        <w:jc w:val="both"/>
        <w:rPr>
          <w:szCs w:val="28"/>
        </w:rPr>
      </w:pPr>
      <w:r>
        <w:rPr>
          <w:szCs w:val="28"/>
        </w:rPr>
        <w:tab/>
        <w:t>1.1.1. Пункт 3.5 изложить в следующей редакции:</w:t>
      </w:r>
    </w:p>
    <w:p w:rsidR="00403C43" w:rsidRDefault="00403C43" w:rsidP="00403C43">
      <w:pPr>
        <w:jc w:val="both"/>
        <w:rPr>
          <w:szCs w:val="28"/>
        </w:rPr>
      </w:pPr>
      <w:r>
        <w:rPr>
          <w:szCs w:val="28"/>
        </w:rPr>
        <w:t xml:space="preserve">           «3.5. Осуществляет иные полномочия, предусмотренные Кодексом Российской Федерации об административных правонарушениях»;</w:t>
      </w:r>
    </w:p>
    <w:p w:rsidR="00403C43" w:rsidRDefault="00403C43" w:rsidP="00403C43">
      <w:pPr>
        <w:jc w:val="both"/>
        <w:rPr>
          <w:szCs w:val="28"/>
        </w:rPr>
      </w:pPr>
      <w:r>
        <w:rPr>
          <w:szCs w:val="28"/>
        </w:rPr>
        <w:tab/>
        <w:t xml:space="preserve">1.1.2. Пункт 4.3. изложить в следующей редакции: </w:t>
      </w:r>
    </w:p>
    <w:p w:rsidR="00403C43" w:rsidRDefault="00403C43" w:rsidP="00403C43">
      <w:pPr>
        <w:jc w:val="both"/>
        <w:rPr>
          <w:szCs w:val="28"/>
        </w:rPr>
      </w:pPr>
      <w:r>
        <w:rPr>
          <w:szCs w:val="28"/>
        </w:rPr>
        <w:t xml:space="preserve">          «4.3. Решение комиссии считается правомочным, если на ее заседании присутствует более половины лиц от установленного персонального состава административной комиссии».</w:t>
      </w:r>
    </w:p>
    <w:p w:rsidR="00403C43" w:rsidRDefault="00403C43" w:rsidP="00403C43">
      <w:pPr>
        <w:jc w:val="both"/>
        <w:rPr>
          <w:szCs w:val="28"/>
        </w:rPr>
      </w:pPr>
      <w:r>
        <w:rPr>
          <w:szCs w:val="28"/>
        </w:rPr>
        <w:tab/>
        <w:t xml:space="preserve">1.1.3. Пункт 4.4 изложить в следующей редакции: </w:t>
      </w:r>
    </w:p>
    <w:p w:rsidR="00403C43" w:rsidRDefault="00403C43" w:rsidP="00403C43">
      <w:pPr>
        <w:jc w:val="both"/>
        <w:rPr>
          <w:szCs w:val="28"/>
        </w:rPr>
      </w:pPr>
      <w:r>
        <w:rPr>
          <w:szCs w:val="28"/>
        </w:rPr>
        <w:t xml:space="preserve">          «4.4. Решения комиссии принимаются простым большинством голосов от числа голосов лиц, присутствующих на заседании комиссии и входящих в ее персональный состав»;</w:t>
      </w:r>
    </w:p>
    <w:p w:rsidR="00403C43" w:rsidRDefault="00403C43" w:rsidP="00403C43">
      <w:pPr>
        <w:jc w:val="both"/>
        <w:rPr>
          <w:szCs w:val="28"/>
        </w:rPr>
      </w:pPr>
      <w:r>
        <w:rPr>
          <w:szCs w:val="28"/>
        </w:rPr>
        <w:tab/>
        <w:t xml:space="preserve">1.1.4. Пункт 5.3.12 изложить в следующей редакции: </w:t>
      </w:r>
    </w:p>
    <w:p w:rsidR="00403C43" w:rsidRDefault="00403C43" w:rsidP="00403C43">
      <w:pPr>
        <w:jc w:val="both"/>
        <w:rPr>
          <w:szCs w:val="28"/>
        </w:rPr>
      </w:pPr>
      <w:r>
        <w:rPr>
          <w:szCs w:val="28"/>
        </w:rPr>
        <w:t xml:space="preserve">         «5.3.12. Полномочия секретаря комиссии исполняют специалисты-эксперты отдела по организации работы административной комиссии управления по обеспечению деятельности административных и других коллегиальных органов. В случае отсутствия на заседании секретаря комиссии административная комиссия вправе своим решением на время проведения заседания возложить полномочия секретаря заседания комиссии на одного из присутствующих членов административной комиссии».</w:t>
      </w:r>
    </w:p>
    <w:p w:rsidR="00403C43" w:rsidRDefault="00403C43" w:rsidP="00403C43">
      <w:pPr>
        <w:jc w:val="both"/>
        <w:rPr>
          <w:szCs w:val="28"/>
        </w:rPr>
      </w:pPr>
      <w:r>
        <w:rPr>
          <w:szCs w:val="28"/>
        </w:rPr>
        <w:lastRenderedPageBreak/>
        <w:t xml:space="preserve">       1.2. В приложении 2 к постановлению слова «Оверчук Александр Юрьевич – председатель административной комиссии города Сургута, советник Главы города» заменить словами «Коренков Анатолий Николаевич – председатель административной комиссии, начальник управления по обеспечению деятельности административных и других коллегиальных органов»;</w:t>
      </w:r>
    </w:p>
    <w:p w:rsidR="00403C43" w:rsidRDefault="00403C43" w:rsidP="00403C43">
      <w:pPr>
        <w:jc w:val="both"/>
        <w:rPr>
          <w:szCs w:val="28"/>
        </w:rPr>
      </w:pPr>
      <w:r>
        <w:rPr>
          <w:szCs w:val="28"/>
        </w:rPr>
        <w:t xml:space="preserve">       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403C43" w:rsidRDefault="00403C43" w:rsidP="00403C43">
      <w:pPr>
        <w:tabs>
          <w:tab w:val="left" w:pos="9923"/>
        </w:tabs>
        <w:ind w:right="-1" w:firstLine="540"/>
        <w:contextualSpacing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403C43" w:rsidRDefault="00403C43" w:rsidP="00403C43">
      <w:pPr>
        <w:ind w:right="-1" w:firstLine="540"/>
        <w:contextualSpacing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опубликования.</w:t>
      </w:r>
    </w:p>
    <w:p w:rsidR="00403C43" w:rsidRDefault="00403C43" w:rsidP="00403C43">
      <w:pPr>
        <w:ind w:right="-1" w:firstLine="540"/>
        <w:contextualSpacing/>
        <w:jc w:val="both"/>
        <w:rPr>
          <w:szCs w:val="28"/>
        </w:rPr>
      </w:pPr>
      <w:r>
        <w:rPr>
          <w:szCs w:val="28"/>
        </w:rPr>
        <w:t xml:space="preserve">5. 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 </w:t>
      </w:r>
    </w:p>
    <w:p w:rsidR="00403C43" w:rsidRDefault="00403C43" w:rsidP="00403C43">
      <w:pPr>
        <w:ind w:right="-1" w:firstLine="540"/>
        <w:contextualSpacing/>
        <w:jc w:val="both"/>
        <w:rPr>
          <w:szCs w:val="28"/>
        </w:rPr>
      </w:pPr>
    </w:p>
    <w:p w:rsidR="00403C43" w:rsidRDefault="00403C43" w:rsidP="00403C43">
      <w:pPr>
        <w:ind w:right="-1" w:firstLine="540"/>
        <w:contextualSpacing/>
        <w:jc w:val="both"/>
        <w:rPr>
          <w:szCs w:val="28"/>
        </w:rPr>
      </w:pPr>
    </w:p>
    <w:p w:rsidR="00403C43" w:rsidRDefault="00403C43" w:rsidP="00403C43">
      <w:pPr>
        <w:pStyle w:val="a3"/>
        <w:ind w:right="-284"/>
        <w:contextualSpacing/>
        <w:rPr>
          <w:szCs w:val="28"/>
        </w:rPr>
      </w:pPr>
      <w:r>
        <w:rPr>
          <w:szCs w:val="28"/>
        </w:rPr>
        <w:t xml:space="preserve">И. о. Главы города </w:t>
      </w:r>
      <w:r>
        <w:rPr>
          <w:szCs w:val="28"/>
        </w:rPr>
        <w:tab/>
      </w:r>
      <w:r>
        <w:rPr>
          <w:szCs w:val="28"/>
        </w:rPr>
        <w:tab/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>
        <w:rPr>
          <w:szCs w:val="28"/>
        </w:rPr>
        <w:tab/>
        <w:t xml:space="preserve">А.Н. </w:t>
      </w:r>
      <w:proofErr w:type="spellStart"/>
      <w:r>
        <w:rPr>
          <w:szCs w:val="28"/>
        </w:rPr>
        <w:t>Томазова</w:t>
      </w:r>
      <w:proofErr w:type="spellEnd"/>
    </w:p>
    <w:p w:rsidR="00403C43" w:rsidRDefault="00403C43" w:rsidP="00403C43">
      <w:pPr>
        <w:jc w:val="both"/>
      </w:pPr>
    </w:p>
    <w:p w:rsidR="00403C43" w:rsidRDefault="00403C43" w:rsidP="00403C43">
      <w:pPr>
        <w:jc w:val="right"/>
        <w:rPr>
          <w:szCs w:val="28"/>
        </w:rPr>
      </w:pPr>
    </w:p>
    <w:p w:rsidR="00403C43" w:rsidRDefault="00403C43" w:rsidP="00403C43">
      <w:pPr>
        <w:jc w:val="right"/>
        <w:rPr>
          <w:szCs w:val="28"/>
        </w:rPr>
      </w:pPr>
    </w:p>
    <w:p w:rsidR="00C57191" w:rsidRDefault="00C57191">
      <w:bookmarkStart w:id="0" w:name="_GoBack"/>
      <w:bookmarkEnd w:id="0"/>
    </w:p>
    <w:sectPr w:rsidR="00C57191" w:rsidSect="00403C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35"/>
    <w:rsid w:val="00403C43"/>
    <w:rsid w:val="00B24535"/>
    <w:rsid w:val="00C5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621C6-02CE-4E6E-AA6A-F2C6DD53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03C4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03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03C43"/>
    <w:pPr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Киричек Роза Еркеновна</dc:creator>
  <cp:keywords/>
  <dc:description/>
  <cp:lastModifiedBy>Киричек Роза Еркеновна</cp:lastModifiedBy>
  <cp:revision>2</cp:revision>
  <dcterms:created xsi:type="dcterms:W3CDTF">2021-02-11T05:19:00Z</dcterms:created>
  <dcterms:modified xsi:type="dcterms:W3CDTF">2021-02-11T05:20:00Z</dcterms:modified>
</cp:coreProperties>
</file>