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A4" w:rsidRDefault="001D413E" w:rsidP="001061A4">
      <w:pPr>
        <w:pStyle w:val="FR1"/>
        <w:spacing w:line="240" w:lineRule="auto"/>
        <w:ind w:left="5245"/>
        <w:jc w:val="left"/>
        <w:rPr>
          <w:b w:val="0"/>
          <w:sz w:val="24"/>
          <w:szCs w:val="24"/>
        </w:rPr>
      </w:pPr>
      <w:r w:rsidRPr="002F7864">
        <w:rPr>
          <w:b w:val="0"/>
          <w:sz w:val="24"/>
          <w:szCs w:val="24"/>
        </w:rPr>
        <w:t>Проект</w:t>
      </w:r>
      <w:r w:rsidR="001061A4">
        <w:rPr>
          <w:b w:val="0"/>
          <w:sz w:val="24"/>
          <w:szCs w:val="24"/>
        </w:rPr>
        <w:t xml:space="preserve"> (в новой редакции от </w:t>
      </w:r>
      <w:r w:rsidR="00F27C1F">
        <w:rPr>
          <w:b w:val="0"/>
          <w:sz w:val="24"/>
          <w:szCs w:val="24"/>
        </w:rPr>
        <w:t>05</w:t>
      </w:r>
      <w:r w:rsidR="001061A4">
        <w:rPr>
          <w:b w:val="0"/>
          <w:sz w:val="24"/>
          <w:szCs w:val="24"/>
        </w:rPr>
        <w:t>.0</w:t>
      </w:r>
      <w:r w:rsidR="00F27C1F">
        <w:rPr>
          <w:b w:val="0"/>
          <w:sz w:val="24"/>
          <w:szCs w:val="24"/>
        </w:rPr>
        <w:t>4</w:t>
      </w:r>
      <w:r w:rsidR="001061A4">
        <w:rPr>
          <w:b w:val="0"/>
          <w:sz w:val="24"/>
          <w:szCs w:val="24"/>
        </w:rPr>
        <w:t>.2017)</w:t>
      </w:r>
    </w:p>
    <w:p w:rsidR="001061A4" w:rsidRDefault="001061A4" w:rsidP="001061A4">
      <w:pPr>
        <w:pStyle w:val="FR1"/>
        <w:spacing w:line="240" w:lineRule="auto"/>
        <w:ind w:left="5245"/>
        <w:jc w:val="left"/>
        <w:rPr>
          <w:b w:val="0"/>
          <w:sz w:val="24"/>
          <w:szCs w:val="24"/>
        </w:rPr>
      </w:pPr>
    </w:p>
    <w:p w:rsidR="001D413E" w:rsidRDefault="001D413E" w:rsidP="001061A4">
      <w:pPr>
        <w:pStyle w:val="FR1"/>
        <w:spacing w:line="240" w:lineRule="auto"/>
        <w:ind w:left="5245"/>
        <w:jc w:val="left"/>
        <w:rPr>
          <w:b w:val="0"/>
          <w:sz w:val="24"/>
          <w:szCs w:val="24"/>
        </w:rPr>
      </w:pPr>
      <w:proofErr w:type="gramStart"/>
      <w:r w:rsidRPr="002F7864">
        <w:rPr>
          <w:b w:val="0"/>
          <w:sz w:val="24"/>
          <w:szCs w:val="24"/>
        </w:rPr>
        <w:t>подготовлен</w:t>
      </w:r>
      <w:proofErr w:type="gramEnd"/>
      <w:r w:rsidRPr="002F7864">
        <w:rPr>
          <w:b w:val="0"/>
          <w:sz w:val="24"/>
          <w:szCs w:val="24"/>
        </w:rPr>
        <w:t xml:space="preserve"> комитетом по управлению имуществом</w:t>
      </w:r>
    </w:p>
    <w:p w:rsidR="007F21FD" w:rsidRDefault="007F21FD" w:rsidP="007F21FD">
      <w:pPr>
        <w:pStyle w:val="FR1"/>
        <w:spacing w:line="240" w:lineRule="auto"/>
        <w:ind w:left="0"/>
        <w:jc w:val="left"/>
        <w:rPr>
          <w:b w:val="0"/>
          <w:sz w:val="28"/>
        </w:rPr>
      </w:pPr>
    </w:p>
    <w:p w:rsidR="001D413E" w:rsidRDefault="001D413E" w:rsidP="007F21FD">
      <w:pPr>
        <w:pStyle w:val="FR1"/>
        <w:spacing w:line="240" w:lineRule="auto"/>
        <w:ind w:left="0"/>
        <w:rPr>
          <w:b w:val="0"/>
          <w:sz w:val="28"/>
        </w:rPr>
      </w:pPr>
      <w:r>
        <w:rPr>
          <w:b w:val="0"/>
          <w:sz w:val="28"/>
        </w:rPr>
        <w:t>МУНИЦИПАЛЬНОЕ ОБРАЗОВАНИЕ</w:t>
      </w:r>
    </w:p>
    <w:p w:rsidR="001D413E" w:rsidRDefault="001D413E" w:rsidP="007F21FD">
      <w:pPr>
        <w:pStyle w:val="FR1"/>
        <w:spacing w:line="240" w:lineRule="auto"/>
        <w:ind w:left="0"/>
        <w:rPr>
          <w:b w:val="0"/>
          <w:sz w:val="28"/>
        </w:rPr>
      </w:pPr>
      <w:r>
        <w:rPr>
          <w:b w:val="0"/>
          <w:sz w:val="28"/>
        </w:rPr>
        <w:t>ГОРОДСКОЙ ОКРУГ ГОРОД СУРГУТ</w:t>
      </w:r>
    </w:p>
    <w:p w:rsidR="001D413E" w:rsidRPr="00C576EF" w:rsidRDefault="001D413E" w:rsidP="007F21FD">
      <w:pPr>
        <w:pStyle w:val="FR1"/>
        <w:spacing w:line="240" w:lineRule="auto"/>
        <w:ind w:left="0"/>
        <w:rPr>
          <w:b w:val="0"/>
          <w:sz w:val="28"/>
        </w:rPr>
      </w:pPr>
      <w:r w:rsidRPr="00C576EF">
        <w:rPr>
          <w:b w:val="0"/>
          <w:sz w:val="28"/>
        </w:rPr>
        <w:t>АДМИНИСТРАЦИЯ ГОРОДА</w:t>
      </w:r>
    </w:p>
    <w:p w:rsidR="001D413E" w:rsidRPr="00C576EF" w:rsidRDefault="001D413E" w:rsidP="007F21FD">
      <w:pPr>
        <w:pStyle w:val="FR1"/>
        <w:spacing w:line="240" w:lineRule="auto"/>
        <w:ind w:left="0"/>
        <w:rPr>
          <w:b w:val="0"/>
          <w:sz w:val="28"/>
        </w:rPr>
      </w:pPr>
    </w:p>
    <w:p w:rsidR="001D413E" w:rsidRDefault="004F55D1" w:rsidP="007F21F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:rsidR="001D413E" w:rsidRDefault="001D413E" w:rsidP="001D413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1D413E" w:rsidTr="001D413E">
        <w:trPr>
          <w:trHeight w:val="2130"/>
        </w:trPr>
        <w:tc>
          <w:tcPr>
            <w:tcW w:w="5387" w:type="dxa"/>
          </w:tcPr>
          <w:p w:rsidR="001D413E" w:rsidRPr="00B1430F" w:rsidRDefault="00433DAC" w:rsidP="001D413E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>Об утверждении п</w:t>
            </w:r>
            <w:r w:rsidR="00B1430F" w:rsidRPr="00B1430F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 xml:space="preserve">оложения «О порядке организации работ по освобождению земельных участков от некапитальных объектов на территории муниципального образования </w:t>
            </w:r>
            <w:r w:rsidR="001D413E" w:rsidRPr="00B1430F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Сургут</w:t>
            </w:r>
            <w:r w:rsidR="00B143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F21FD" w:rsidRDefault="007F21FD" w:rsidP="007F21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371C" w:rsidRPr="008C371C" w:rsidRDefault="00C6371F" w:rsidP="007F2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3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4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Гражданским кодексом Российской Федерации, </w:t>
      </w:r>
      <w:r w:rsidR="00B1430F" w:rsidRPr="00B14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Земельным кодексом Российской Федерации, </w:t>
      </w:r>
      <w:r w:rsidR="00B1430F" w:rsidRPr="00B143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Федеральным законом </w:t>
      </w:r>
      <w:r w:rsidR="00B143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1430F" w:rsidRPr="00B143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 </w:t>
      </w:r>
      <w:r w:rsidR="00D250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Правительства Ханты-Мансийского автономного округа – Югры от 14.08.2015 № 257-п «О порядке осуществления муниципального земельного контроля в Ханты-Мансийском автономном округе – Югре»</w:t>
      </w:r>
      <w:r w:rsidR="00B1430F" w:rsidRPr="00B143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D250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Администрации города от 26.07.2012 № 5696 «Об утверждении административного регламента «Осуществление муниципального земельного контроля за</w:t>
      </w:r>
      <w:proofErr w:type="gramEnd"/>
      <w:r w:rsidR="00D250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использованием земель городского округа», </w:t>
      </w:r>
      <w:r w:rsidRPr="00B1430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Положением</w:t>
      </w:r>
      <w:r w:rsidRPr="00B1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управления и распоряжения имуществом, находящимся в муниципальной собственности, утвержденным решением Думы города от 07.10.2009 №</w:t>
      </w:r>
      <w:r w:rsidRPr="00CF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604-</w:t>
      </w:r>
      <w:r w:rsidRPr="00CF2A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ДГ, в</w:t>
      </w:r>
      <w:r w:rsidR="008C371C" w:rsidRPr="008C371C">
        <w:rPr>
          <w:rFonts w:ascii="Times New Roman" w:hAnsi="Times New Roman" w:cs="Times New Roman"/>
          <w:sz w:val="28"/>
          <w:szCs w:val="28"/>
        </w:rPr>
        <w:t xml:space="preserve"> целях исключения самовольного занятия земель городских территорий, </w:t>
      </w:r>
      <w:r w:rsidR="00B1430F" w:rsidRPr="00B143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обеспечения благоприятных условий жизни населения, улучшения внешнего облика </w:t>
      </w:r>
      <w:r w:rsidR="00B143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B1430F" w:rsidRPr="00B143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</w:t>
      </w:r>
      <w:r w:rsidR="00B143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B1430F" w:rsidRPr="00B143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округ</w:t>
      </w:r>
      <w:r w:rsidR="00B143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 Сургут</w:t>
      </w:r>
      <w:r w:rsidR="008C371C" w:rsidRPr="008C371C">
        <w:rPr>
          <w:rFonts w:ascii="Times New Roman" w:hAnsi="Times New Roman" w:cs="Times New Roman"/>
          <w:sz w:val="28"/>
          <w:szCs w:val="28"/>
        </w:rPr>
        <w:t>:</w:t>
      </w:r>
    </w:p>
    <w:p w:rsidR="008C371C" w:rsidRPr="008C371C" w:rsidRDefault="008C371C" w:rsidP="008C37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371C">
        <w:rPr>
          <w:rFonts w:ascii="Times New Roman" w:hAnsi="Times New Roman" w:cs="Times New Roman"/>
          <w:sz w:val="28"/>
          <w:szCs w:val="28"/>
        </w:rPr>
        <w:t xml:space="preserve">1. </w:t>
      </w:r>
      <w:r w:rsidRPr="00B1430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history="1">
        <w:proofErr w:type="gramStart"/>
        <w:r w:rsidR="00694EE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</w:t>
        </w:r>
        <w:proofErr w:type="gramEnd"/>
      </w:hyperlink>
      <w:r w:rsidR="00DD6E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оложение</w:t>
      </w:r>
      <w:r w:rsidR="00B1430F" w:rsidRPr="00B143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о порядке организации работ по освобождению земельных участков от некапитальных объектов </w:t>
      </w:r>
      <w:r w:rsidRPr="00B1430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67D21" w:rsidRPr="00B1430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 Сургут</w:t>
      </w:r>
      <w:r w:rsidR="00921758" w:rsidRPr="00B1430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B1430F">
        <w:rPr>
          <w:rFonts w:ascii="Times New Roman" w:hAnsi="Times New Roman" w:cs="Times New Roman"/>
          <w:sz w:val="28"/>
          <w:szCs w:val="28"/>
        </w:rPr>
        <w:t>.</w:t>
      </w:r>
    </w:p>
    <w:p w:rsidR="008C371C" w:rsidRPr="008C371C" w:rsidRDefault="008C371C" w:rsidP="008C37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371C">
        <w:rPr>
          <w:rFonts w:ascii="Times New Roman" w:hAnsi="Times New Roman" w:cs="Times New Roman"/>
          <w:sz w:val="28"/>
          <w:szCs w:val="28"/>
        </w:rPr>
        <w:t xml:space="preserve">2. </w:t>
      </w:r>
      <w:r w:rsidR="00F512BC">
        <w:rPr>
          <w:rFonts w:ascii="Times New Roman" w:hAnsi="Times New Roman" w:cs="Times New Roman"/>
          <w:sz w:val="28"/>
          <w:szCs w:val="28"/>
        </w:rPr>
        <w:t>Управлению информационной политики о</w:t>
      </w:r>
      <w:r w:rsidRPr="008C371C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4F55D1">
        <w:rPr>
          <w:rFonts w:ascii="Times New Roman" w:hAnsi="Times New Roman" w:cs="Times New Roman"/>
          <w:sz w:val="28"/>
          <w:szCs w:val="28"/>
        </w:rPr>
        <w:t>п</w:t>
      </w:r>
      <w:r w:rsidRPr="008C371C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="00F512BC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8C371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</w:t>
      </w:r>
      <w:r w:rsidR="004F5660">
        <w:rPr>
          <w:rFonts w:ascii="Times New Roman" w:hAnsi="Times New Roman" w:cs="Times New Roman"/>
          <w:sz w:val="28"/>
          <w:szCs w:val="28"/>
        </w:rPr>
        <w:t>портале Администрации города</w:t>
      </w:r>
      <w:r w:rsidRPr="008C371C">
        <w:rPr>
          <w:rFonts w:ascii="Times New Roman" w:hAnsi="Times New Roman" w:cs="Times New Roman"/>
          <w:sz w:val="28"/>
          <w:szCs w:val="28"/>
        </w:rPr>
        <w:t>.</w:t>
      </w:r>
    </w:p>
    <w:p w:rsidR="008C371C" w:rsidRPr="008C371C" w:rsidRDefault="008C371C" w:rsidP="008C37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371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6371F" w:rsidRPr="00CF2A8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C6371F" w:rsidRPr="00CF2A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</w:t>
      </w:r>
      <w:r w:rsidR="004F55D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</w:t>
      </w:r>
      <w:r w:rsidR="00C6371F" w:rsidRPr="00CF2A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заместителя главы Администрации города </w:t>
      </w:r>
      <w:r w:rsidR="00C6371F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Кривцова Н.Н</w:t>
      </w:r>
      <w:r w:rsidRPr="008C371C">
        <w:rPr>
          <w:rFonts w:ascii="Times New Roman" w:hAnsi="Times New Roman" w:cs="Times New Roman"/>
          <w:sz w:val="28"/>
          <w:szCs w:val="28"/>
        </w:rPr>
        <w:t>.</w:t>
      </w:r>
    </w:p>
    <w:p w:rsidR="00B1430F" w:rsidRDefault="00B1430F" w:rsidP="00B1430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7F78" w:rsidRPr="00CF2A88" w:rsidRDefault="006D7F78" w:rsidP="00B1430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B1430F" w:rsidTr="00673E62">
        <w:tc>
          <w:tcPr>
            <w:tcW w:w="4924" w:type="dxa"/>
          </w:tcPr>
          <w:p w:rsidR="00B1430F" w:rsidRDefault="00B1430F" w:rsidP="00673E6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</w:t>
            </w:r>
            <w:r w:rsidRPr="00CF2A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города</w:t>
            </w:r>
          </w:p>
        </w:tc>
        <w:tc>
          <w:tcPr>
            <w:tcW w:w="4924" w:type="dxa"/>
          </w:tcPr>
          <w:p w:rsidR="00B1430F" w:rsidRDefault="00B1430F" w:rsidP="00673E62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В.Н. Шувалов</w:t>
            </w:r>
          </w:p>
        </w:tc>
      </w:tr>
    </w:tbl>
    <w:p w:rsidR="00BC4887" w:rsidRDefault="00BC4887" w:rsidP="00561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60" w:rsidRPr="00F408AE" w:rsidRDefault="00561C60" w:rsidP="00561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8A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</w:p>
    <w:tbl>
      <w:tblPr>
        <w:tblW w:w="1020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9"/>
        <w:gridCol w:w="3849"/>
        <w:gridCol w:w="1556"/>
        <w:gridCol w:w="1557"/>
      </w:tblGrid>
      <w:tr w:rsidR="00561C60" w:rsidRPr="00F408AE" w:rsidTr="00F14DE0">
        <w:trPr>
          <w:trHeight w:hRule="exact" w:val="682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60" w:rsidRPr="00F408AE" w:rsidRDefault="00561C60" w:rsidP="00F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Должность, Ф.И.О.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1C60" w:rsidRPr="00F408AE" w:rsidRDefault="00561C60" w:rsidP="00F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  <w:p w:rsidR="00561C60" w:rsidRPr="00F408AE" w:rsidRDefault="00561C60" w:rsidP="00F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(возможные замечания)</w:t>
            </w:r>
          </w:p>
        </w:tc>
        <w:tc>
          <w:tcPr>
            <w:tcW w:w="3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C60" w:rsidRPr="00F408AE" w:rsidRDefault="00561C60" w:rsidP="00F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согласования </w:t>
            </w:r>
            <w:r w:rsidRPr="00F408A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документов</w:t>
            </w:r>
          </w:p>
        </w:tc>
      </w:tr>
      <w:tr w:rsidR="00AE5D10" w:rsidRPr="00F408AE" w:rsidTr="00F14DE0">
        <w:trPr>
          <w:cantSplit/>
          <w:trHeight w:val="1002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Default="00AE5D10" w:rsidP="003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города</w:t>
            </w:r>
          </w:p>
          <w:p w:rsidR="00AE5D10" w:rsidRPr="00F408AE" w:rsidRDefault="00AE5D10" w:rsidP="003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Н.П. Алешкова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Pr="00F408AE" w:rsidRDefault="00AE5D10" w:rsidP="003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Pr="00F408AE" w:rsidRDefault="00AE5D10" w:rsidP="000F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  <w:proofErr w:type="spellStart"/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</w:t>
            </w:r>
            <w:proofErr w:type="spellEnd"/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E5D10" w:rsidRPr="00F408AE" w:rsidRDefault="00AE5D10" w:rsidP="000F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“__.___.___”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Pr="00F408AE" w:rsidRDefault="00AE5D10" w:rsidP="000F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исх.</w:t>
            </w:r>
          </w:p>
          <w:p w:rsidR="00AE5D10" w:rsidRPr="00F408AE" w:rsidRDefault="00AE5D10" w:rsidP="000F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“__.___.___”</w:t>
            </w:r>
          </w:p>
        </w:tc>
      </w:tr>
      <w:tr w:rsidR="00AE5D10" w:rsidRPr="00F408AE" w:rsidTr="00F14DE0">
        <w:trPr>
          <w:cantSplit/>
          <w:trHeight w:val="1002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Default="00AE5D10" w:rsidP="00C3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города</w:t>
            </w:r>
          </w:p>
          <w:p w:rsidR="00AE5D10" w:rsidRPr="00F408AE" w:rsidRDefault="00AE5D10" w:rsidP="00C3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 Кривцов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Pr="00F408AE" w:rsidRDefault="00AE5D10" w:rsidP="00C3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Pr="00F408AE" w:rsidRDefault="00AE5D10" w:rsidP="00C3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  <w:proofErr w:type="spellStart"/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</w:t>
            </w:r>
            <w:proofErr w:type="spellEnd"/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E5D10" w:rsidRPr="00F408AE" w:rsidRDefault="00AE5D10" w:rsidP="00C3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“__.___.___”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Pr="00F408AE" w:rsidRDefault="00AE5D10" w:rsidP="00C3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исх.</w:t>
            </w:r>
          </w:p>
          <w:p w:rsidR="00AE5D10" w:rsidRPr="00F408AE" w:rsidRDefault="00AE5D10" w:rsidP="00C3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“__.___.___”</w:t>
            </w:r>
          </w:p>
        </w:tc>
      </w:tr>
      <w:tr w:rsidR="00AE5D10" w:rsidRPr="00F408AE" w:rsidTr="00F14DE0">
        <w:trPr>
          <w:cantSplit/>
          <w:trHeight w:val="1002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департамента архитектуры и градостроительства</w:t>
            </w:r>
          </w:p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Фокеев</w:t>
            </w:r>
            <w:proofErr w:type="spellEnd"/>
          </w:p>
        </w:tc>
        <w:tc>
          <w:tcPr>
            <w:tcW w:w="3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  <w:proofErr w:type="spellStart"/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</w:t>
            </w:r>
            <w:proofErr w:type="spellEnd"/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“__.___.___”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исх.</w:t>
            </w:r>
          </w:p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“__.___.___”</w:t>
            </w:r>
          </w:p>
        </w:tc>
      </w:tr>
      <w:tr w:rsidR="00AE5D10" w:rsidRPr="00F408AE" w:rsidTr="00F14DE0">
        <w:trPr>
          <w:cantSplit/>
          <w:trHeight w:val="1002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департамента городского хозяйства</w:t>
            </w:r>
          </w:p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К.Ю.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Карпеткин</w:t>
            </w:r>
            <w:proofErr w:type="spellEnd"/>
          </w:p>
        </w:tc>
        <w:tc>
          <w:tcPr>
            <w:tcW w:w="3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  <w:proofErr w:type="spellStart"/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</w:t>
            </w:r>
            <w:proofErr w:type="spellEnd"/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“__.___.___”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исх.</w:t>
            </w:r>
          </w:p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“__.___.___”</w:t>
            </w:r>
          </w:p>
        </w:tc>
      </w:tr>
      <w:tr w:rsidR="00AE5D10" w:rsidRPr="00F408AE" w:rsidTr="00F14DE0">
        <w:trPr>
          <w:cantSplit/>
          <w:trHeight w:val="1002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Default="00AE5D10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управления информационной политики 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Швидкая</w:t>
            </w:r>
            <w:proofErr w:type="spellEnd"/>
          </w:p>
        </w:tc>
        <w:tc>
          <w:tcPr>
            <w:tcW w:w="3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  <w:proofErr w:type="spellStart"/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</w:t>
            </w:r>
            <w:proofErr w:type="spellEnd"/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“__.___.___”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исх.</w:t>
            </w:r>
          </w:p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“__.___.___”</w:t>
            </w:r>
          </w:p>
        </w:tc>
      </w:tr>
      <w:tr w:rsidR="00AE5D10" w:rsidRPr="00F408AE" w:rsidTr="00F14DE0">
        <w:trPr>
          <w:cantSplit/>
          <w:trHeight w:val="1002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Default="00093F61" w:rsidP="00A8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AE5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контрольного управления</w:t>
            </w:r>
          </w:p>
          <w:p w:rsidR="00AE5D10" w:rsidRPr="00F408AE" w:rsidRDefault="00093F61" w:rsidP="00A8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Токмянин</w:t>
            </w:r>
            <w:proofErr w:type="spellEnd"/>
          </w:p>
        </w:tc>
        <w:tc>
          <w:tcPr>
            <w:tcW w:w="3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Pr="00F408AE" w:rsidRDefault="00AE5D10" w:rsidP="00A8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Pr="00F408AE" w:rsidRDefault="00AE5D10" w:rsidP="00A8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  <w:proofErr w:type="spellStart"/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</w:t>
            </w:r>
            <w:proofErr w:type="spellEnd"/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E5D10" w:rsidRPr="00F408AE" w:rsidRDefault="00AE5D10" w:rsidP="00A8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“__.___.___”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Pr="00F408AE" w:rsidRDefault="00AE5D10" w:rsidP="00A8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исх.</w:t>
            </w:r>
          </w:p>
          <w:p w:rsidR="00AE5D10" w:rsidRPr="00F408AE" w:rsidRDefault="00AE5D10" w:rsidP="00A8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“__.___.___”</w:t>
            </w:r>
          </w:p>
        </w:tc>
      </w:tr>
      <w:tr w:rsidR="00093F61" w:rsidRPr="00F408AE" w:rsidTr="00F14DE0">
        <w:trPr>
          <w:cantSplit/>
          <w:trHeight w:val="1002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F61" w:rsidRDefault="00093F61" w:rsidP="00A8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по природопользованию и экологии</w:t>
            </w:r>
          </w:p>
          <w:p w:rsidR="00093F61" w:rsidRDefault="00093F61" w:rsidP="00A8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Р.А. Богач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F61" w:rsidRPr="00F408AE" w:rsidRDefault="00093F61" w:rsidP="00A8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F61" w:rsidRPr="00F408AE" w:rsidRDefault="00093F61" w:rsidP="00A7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  <w:proofErr w:type="spellStart"/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</w:t>
            </w:r>
            <w:proofErr w:type="spellEnd"/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93F61" w:rsidRPr="00F408AE" w:rsidRDefault="00093F61" w:rsidP="00A7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“__.___.___”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F61" w:rsidRPr="00F408AE" w:rsidRDefault="00093F61" w:rsidP="00A7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исх.</w:t>
            </w:r>
          </w:p>
          <w:p w:rsidR="00093F61" w:rsidRPr="00F408AE" w:rsidRDefault="00093F61" w:rsidP="00A7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“__.___.___”</w:t>
            </w:r>
          </w:p>
        </w:tc>
      </w:tr>
      <w:tr w:rsidR="00AE5D10" w:rsidRPr="00F408AE" w:rsidTr="00F14DE0">
        <w:trPr>
          <w:cantSplit/>
          <w:trHeight w:val="1002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Правовое управление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  <w:proofErr w:type="spellStart"/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</w:t>
            </w:r>
            <w:proofErr w:type="spellEnd"/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“__.___.___”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исх.</w:t>
            </w:r>
          </w:p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“__.___.___”</w:t>
            </w:r>
          </w:p>
        </w:tc>
      </w:tr>
      <w:tr w:rsidR="00AE5D10" w:rsidRPr="00F408AE" w:rsidTr="00F14DE0">
        <w:trPr>
          <w:cantSplit/>
          <w:trHeight w:val="1159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комитета С.М. Пешков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  <w:proofErr w:type="spellStart"/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</w:t>
            </w:r>
            <w:proofErr w:type="spellEnd"/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“__.___.___”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исх.</w:t>
            </w:r>
          </w:p>
          <w:p w:rsidR="00AE5D10" w:rsidRPr="00F408AE" w:rsidRDefault="00AE5D10" w:rsidP="00F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“__.___.___”</w:t>
            </w:r>
          </w:p>
        </w:tc>
      </w:tr>
    </w:tbl>
    <w:p w:rsidR="00561C60" w:rsidRDefault="00561C60" w:rsidP="00561C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C60" w:rsidRDefault="00561C60" w:rsidP="00561C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4924"/>
      </w:tblGrid>
      <w:tr w:rsidR="00561C60" w:rsidRPr="00F408AE" w:rsidTr="00F14DE0">
        <w:tc>
          <w:tcPr>
            <w:tcW w:w="5383" w:type="dxa"/>
          </w:tcPr>
          <w:p w:rsidR="00561C60" w:rsidRPr="00F408AE" w:rsidRDefault="00561C60" w:rsidP="00F14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Рассылка:</w:t>
            </w:r>
          </w:p>
        </w:tc>
        <w:tc>
          <w:tcPr>
            <w:tcW w:w="4924" w:type="dxa"/>
          </w:tcPr>
          <w:p w:rsidR="00561C60" w:rsidRPr="00F408AE" w:rsidRDefault="00561C60" w:rsidP="00F14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C60" w:rsidRPr="00F408AE" w:rsidTr="00F14DE0">
        <w:tc>
          <w:tcPr>
            <w:tcW w:w="5383" w:type="dxa"/>
          </w:tcPr>
          <w:p w:rsidR="00561C60" w:rsidRPr="00F408AE" w:rsidRDefault="00561C60" w:rsidP="00F14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КУИ</w:t>
            </w:r>
          </w:p>
        </w:tc>
        <w:tc>
          <w:tcPr>
            <w:tcW w:w="4924" w:type="dxa"/>
          </w:tcPr>
          <w:p w:rsidR="00561C60" w:rsidRPr="00F408AE" w:rsidRDefault="00561C60" w:rsidP="00F14D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 экз.</w:t>
            </w:r>
          </w:p>
        </w:tc>
      </w:tr>
      <w:tr w:rsidR="00561C60" w:rsidRPr="00F408AE" w:rsidTr="00F14DE0">
        <w:tc>
          <w:tcPr>
            <w:tcW w:w="5383" w:type="dxa"/>
          </w:tcPr>
          <w:p w:rsidR="00561C60" w:rsidRPr="00F408AE" w:rsidRDefault="00561C60" w:rsidP="00F14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ДГХ</w:t>
            </w:r>
          </w:p>
        </w:tc>
        <w:tc>
          <w:tcPr>
            <w:tcW w:w="4924" w:type="dxa"/>
          </w:tcPr>
          <w:p w:rsidR="00561C60" w:rsidRPr="00F408AE" w:rsidRDefault="00561C60" w:rsidP="00F14D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экз.</w:t>
            </w:r>
          </w:p>
        </w:tc>
      </w:tr>
      <w:tr w:rsidR="00561C60" w:rsidRPr="00F408AE" w:rsidTr="00F14DE0">
        <w:tc>
          <w:tcPr>
            <w:tcW w:w="5383" w:type="dxa"/>
          </w:tcPr>
          <w:p w:rsidR="00561C60" w:rsidRPr="00F408AE" w:rsidRDefault="00561C60" w:rsidP="00F14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ДАиГ</w:t>
            </w:r>
            <w:proofErr w:type="spellEnd"/>
          </w:p>
        </w:tc>
        <w:tc>
          <w:tcPr>
            <w:tcW w:w="4924" w:type="dxa"/>
          </w:tcPr>
          <w:p w:rsidR="00561C60" w:rsidRPr="00F408AE" w:rsidRDefault="00561C60" w:rsidP="00F14D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экз.</w:t>
            </w:r>
          </w:p>
        </w:tc>
      </w:tr>
      <w:tr w:rsidR="00561C60" w:rsidRPr="00F408AE" w:rsidTr="00F14DE0">
        <w:tc>
          <w:tcPr>
            <w:tcW w:w="5383" w:type="dxa"/>
          </w:tcPr>
          <w:p w:rsidR="00561C60" w:rsidRPr="00F408AE" w:rsidRDefault="00561C60" w:rsidP="00F14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КУ</w:t>
            </w:r>
          </w:p>
        </w:tc>
        <w:tc>
          <w:tcPr>
            <w:tcW w:w="4924" w:type="dxa"/>
          </w:tcPr>
          <w:p w:rsidR="00561C60" w:rsidRDefault="00561C60" w:rsidP="00F14DE0">
            <w:pPr>
              <w:jc w:val="right"/>
            </w:pPr>
            <w:r w:rsidRPr="00D06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экз.</w:t>
            </w:r>
          </w:p>
        </w:tc>
      </w:tr>
      <w:tr w:rsidR="00093F61" w:rsidRPr="00F408AE" w:rsidTr="00F14DE0">
        <w:tc>
          <w:tcPr>
            <w:tcW w:w="5383" w:type="dxa"/>
          </w:tcPr>
          <w:p w:rsidR="00093F61" w:rsidRDefault="00093F61" w:rsidP="00F14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УПиЭ</w:t>
            </w:r>
            <w:proofErr w:type="spellEnd"/>
          </w:p>
        </w:tc>
        <w:tc>
          <w:tcPr>
            <w:tcW w:w="4924" w:type="dxa"/>
          </w:tcPr>
          <w:p w:rsidR="00093F61" w:rsidRPr="00D06DAF" w:rsidRDefault="00093F61" w:rsidP="00F14D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экз.</w:t>
            </w:r>
          </w:p>
        </w:tc>
      </w:tr>
      <w:tr w:rsidR="00561C60" w:rsidRPr="00F408AE" w:rsidTr="00F14DE0">
        <w:tc>
          <w:tcPr>
            <w:tcW w:w="5383" w:type="dxa"/>
          </w:tcPr>
          <w:p w:rsidR="00561C60" w:rsidRPr="00F408AE" w:rsidRDefault="00093F61" w:rsidP="005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61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УИП</w:t>
            </w:r>
          </w:p>
        </w:tc>
        <w:tc>
          <w:tcPr>
            <w:tcW w:w="4924" w:type="dxa"/>
          </w:tcPr>
          <w:p w:rsidR="00561C60" w:rsidRDefault="00561C60" w:rsidP="00F14DE0">
            <w:pPr>
              <w:jc w:val="right"/>
            </w:pPr>
            <w:r w:rsidRPr="00D06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экз.</w:t>
            </w:r>
          </w:p>
        </w:tc>
      </w:tr>
    </w:tbl>
    <w:p w:rsidR="00561C60" w:rsidRDefault="00561C60" w:rsidP="00561C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C60" w:rsidRDefault="00561C60" w:rsidP="00561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C60" w:rsidRDefault="00561C60" w:rsidP="00561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C60" w:rsidRDefault="00561C60" w:rsidP="00561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C60" w:rsidRDefault="00561C60" w:rsidP="00561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C60" w:rsidRDefault="00561C60" w:rsidP="00561C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8AE">
        <w:rPr>
          <w:rFonts w:ascii="Times New Roman" w:eastAsia="Times New Roman" w:hAnsi="Times New Roman" w:cs="Times New Roman"/>
          <w:sz w:val="20"/>
          <w:szCs w:val="20"/>
          <w:lang w:eastAsia="ru-RU"/>
        </w:rPr>
        <w:t>Халина Екатерина Владимировна</w:t>
      </w:r>
    </w:p>
    <w:p w:rsidR="00561C60" w:rsidRDefault="00561C60" w:rsidP="00561C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408AE">
        <w:rPr>
          <w:rFonts w:ascii="Times New Roman" w:eastAsia="Times New Roman" w:hAnsi="Times New Roman" w:cs="Times New Roman"/>
          <w:sz w:val="20"/>
          <w:szCs w:val="20"/>
          <w:lang w:eastAsia="ru-RU"/>
        </w:rPr>
        <w:t>ел. (3462) 52-8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F408A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36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1758" w:rsidRDefault="00921758" w:rsidP="00921758">
      <w:pPr>
        <w:shd w:val="clear" w:color="auto" w:fill="FFFFFF"/>
        <w:spacing w:after="0" w:line="240" w:lineRule="auto"/>
        <w:ind w:left="6096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21758" w:rsidRDefault="00921758" w:rsidP="00921758">
      <w:pPr>
        <w:shd w:val="clear" w:color="auto" w:fill="FFFFFF"/>
        <w:spacing w:after="0" w:line="240" w:lineRule="auto"/>
        <w:ind w:left="6096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6790A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921758" w:rsidRDefault="00921758" w:rsidP="00921758">
      <w:pPr>
        <w:shd w:val="clear" w:color="auto" w:fill="FFFFFF"/>
        <w:spacing w:after="0" w:line="240" w:lineRule="auto"/>
        <w:ind w:left="6096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921758" w:rsidRDefault="00921758" w:rsidP="00921758">
      <w:pPr>
        <w:shd w:val="clear" w:color="auto" w:fill="FFFFFF"/>
        <w:spacing w:after="0" w:line="240" w:lineRule="auto"/>
        <w:ind w:left="6096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№_____</w:t>
      </w:r>
    </w:p>
    <w:p w:rsidR="00921758" w:rsidRDefault="00921758" w:rsidP="008C371C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921758" w:rsidRDefault="00921758" w:rsidP="008C371C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FC0EEB" w:rsidRDefault="00B1430F" w:rsidP="00DE6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о порядке организации работ по освобождению земельных участков от некапитальных объектов на территории </w:t>
      </w:r>
      <w:r w:rsidR="00FC0EEB" w:rsidRPr="00B1430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муниципального образования </w:t>
      </w:r>
      <w:r w:rsidR="00FC0EEB" w:rsidRPr="00B1430F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8D653B" w:rsidRDefault="008D653B" w:rsidP="00DE6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1430F" w:rsidRDefault="00FC0EEB" w:rsidP="00DE6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B1430F"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</w:p>
    <w:p w:rsidR="001749BA" w:rsidRPr="00FC0EEB" w:rsidRDefault="001749BA" w:rsidP="00DE6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C0EEB" w:rsidRDefault="00B1430F" w:rsidP="00DE64C0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Положение о порядке организации работ по освобождению земельных участков от некапитальных объектов на территории муниципального образования </w:t>
      </w:r>
      <w:r w:rsidR="00FC0EEB" w:rsidRPr="00B1430F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  <w:r w:rsidR="00FC0EEB">
        <w:rPr>
          <w:rFonts w:ascii="Times New Roman" w:hAnsi="Times New Roman" w:cs="Times New Roman"/>
          <w:sz w:val="28"/>
          <w:szCs w:val="28"/>
        </w:rPr>
        <w:t xml:space="preserve"> 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по тексту - Положение) регламентирует единый порядок выявления, признания бесхозяйными, с последующей передачей в муниципальную собственность и реализацией под разборку некапитальных объектов, </w:t>
      </w:r>
      <w:r w:rsidR="004D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незаконно (самовольно) 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установленных (смонтированных) на землях, находящихся в собственности муниципального образования </w:t>
      </w:r>
      <w:r w:rsidR="00FC0EEB" w:rsidRPr="00B1430F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</w:t>
      </w:r>
      <w:proofErr w:type="gramEnd"/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расположенных в его границах на земельных участках, государственная собственность на которые не разграничена (далее по тексту - земли городского округа).</w:t>
      </w:r>
      <w:proofErr w:type="gramEnd"/>
    </w:p>
    <w:p w:rsidR="00CB107B" w:rsidRDefault="00B1430F" w:rsidP="00DE64C0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Настоящее Положение действует на территории муниципального образования </w:t>
      </w:r>
      <w:r w:rsidR="00CB107B" w:rsidRPr="00B1430F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  <w:r w:rsidR="00CB107B">
        <w:rPr>
          <w:rFonts w:ascii="Times New Roman" w:hAnsi="Times New Roman" w:cs="Times New Roman"/>
          <w:sz w:val="28"/>
          <w:szCs w:val="28"/>
        </w:rPr>
        <w:t xml:space="preserve"> 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является обязательным для соблюдения всеми физическими и юридическими лицами, независимо от их организационно-правовой формы, а также должностными лицами.</w:t>
      </w:r>
    </w:p>
    <w:p w:rsidR="00CB107B" w:rsidRDefault="00B1430F" w:rsidP="00DE64C0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Под некапитальным объектом в настоящем Положении понимаются металлические, железобетонные гаражи, хозяйственно-бытовые сооружения, палатки, летние кафе, торговые павильоны, киоски, павильоны общественного питания, шиномонтажные мастерские и иные</w:t>
      </w:r>
      <w:r w:rsidR="00F272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 устройства заглубленных фундаментов и поземных сооружений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объекты, перемещение которых возможно без ущерба их назначению.</w:t>
      </w:r>
    </w:p>
    <w:p w:rsidR="00B1430F" w:rsidRPr="00FC0EEB" w:rsidRDefault="00B1430F" w:rsidP="00DE64C0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Настоящее Положение применяется в случаях:</w:t>
      </w:r>
    </w:p>
    <w:p w:rsidR="00E4177C" w:rsidRDefault="00B1430F" w:rsidP="00DE64C0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освобождения земель </w:t>
      </w:r>
      <w:r w:rsidR="00CB107B" w:rsidRPr="00B1430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муниципального образования </w:t>
      </w:r>
      <w:r w:rsidR="00CB107B" w:rsidRPr="00B1430F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  <w:r w:rsidR="00CB107B">
        <w:rPr>
          <w:rFonts w:ascii="Times New Roman" w:hAnsi="Times New Roman" w:cs="Times New Roman"/>
          <w:sz w:val="28"/>
          <w:szCs w:val="28"/>
        </w:rPr>
        <w:t xml:space="preserve"> 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некапитальных объектов в добровольном порядке;</w:t>
      </w:r>
    </w:p>
    <w:p w:rsidR="00B1430F" w:rsidRPr="00FC0EEB" w:rsidRDefault="00B1430F" w:rsidP="00DE64C0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освобождения земель муниципального образования </w:t>
      </w:r>
      <w:r w:rsidR="00CB107B" w:rsidRPr="00B1430F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некапитальных объектов, признанных в судебном порядке бесхозяйными и переданными в муниципальную собственность;</w:t>
      </w:r>
    </w:p>
    <w:p w:rsidR="00B1430F" w:rsidRPr="00FC0EEB" w:rsidRDefault="00B1430F" w:rsidP="00DE64C0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освобождения земель муниципального образования </w:t>
      </w:r>
      <w:r w:rsidR="00CB107B" w:rsidRPr="00B1430F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некапитальных объектов, расположенных в зоне, необходимой для проведения ремонтных работ на инженерных сетях и сооружениях</w:t>
      </w:r>
      <w:r w:rsidR="000508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границах красных линий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749BA" w:rsidRDefault="00B1430F" w:rsidP="001749BA">
      <w:pPr>
        <w:pStyle w:val="a5"/>
        <w:shd w:val="clear" w:color="auto" w:fill="FFFFFF"/>
        <w:spacing w:after="0" w:line="240" w:lineRule="auto"/>
        <w:ind w:left="0" w:firstLine="567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 xml:space="preserve">2. Порядок выявления некапитальных объектов на территории муниципального образования </w:t>
      </w:r>
      <w:r w:rsidR="00D01A84" w:rsidRPr="00B1430F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5A65E1" w:rsidRDefault="00B1430F" w:rsidP="001749BA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Выявление некапитальных объектов, а также установление их владельцев на территории муниципального образования </w:t>
      </w:r>
      <w:r w:rsidR="005A65E1" w:rsidRPr="00B1430F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</w:t>
      </w:r>
      <w:r w:rsidR="00104F2E" w:rsidRPr="00104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контрольным управлением</w:t>
      </w:r>
      <w:r w:rsidR="005A65E1" w:rsidRPr="00104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</w:t>
      </w:r>
      <w:r w:rsidRPr="00104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города (далее - </w:t>
      </w:r>
      <w:r w:rsidR="00D240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104F2E" w:rsidRPr="00104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правление</w:t>
      </w:r>
      <w:r w:rsidRPr="00104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порядке осуществления мун</w:t>
      </w:r>
      <w:r w:rsidR="005A65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иципального земельного контроля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A65E1" w:rsidRDefault="00B1430F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</w:t>
      </w:r>
      <w:proofErr w:type="gramStart"/>
      <w:r w:rsidR="00104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="007441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составляется акт осмотра земельного участка, на котором установлен некапитальный объект, согласно </w:t>
      </w:r>
      <w:hyperlink r:id="rId8" w:history="1">
        <w:r w:rsidR="005A65E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приложению №</w:t>
        </w:r>
        <w:r w:rsidRPr="005A65E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</w:t>
        </w:r>
      </w:hyperlink>
      <w:r w:rsidR="00C02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640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постановлением Администрации города от 28.12.2016 № 9585 «Об утверждении порядка оформления и содержания з</w:t>
      </w:r>
      <w:r w:rsidR="00F272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C640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даний, а также результатов мероп</w:t>
      </w:r>
      <w:r w:rsidR="00F36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риятия по контролю без взаимодействия с</w:t>
      </w:r>
      <w:proofErr w:type="gramEnd"/>
      <w:r w:rsidR="00F36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юридическими лицами, индивидуальными предпринимателями»</w:t>
      </w:r>
      <w:r w:rsidRPr="005A65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акту осмотра прилагаются фотоматериалы, а также план земельного участка с указанием местонахождения некапитального объекта.</w:t>
      </w:r>
    </w:p>
    <w:p w:rsidR="00F512BC" w:rsidRDefault="00F512BC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акте в обязательном порядке указываются характеристики объекта, позволяющие его идентифицировать (размер, цвет,</w:t>
      </w:r>
      <w:r w:rsidR="00F272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отличительные особенности</w:t>
      </w:r>
      <w:r w:rsidR="00F272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привязка к местности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т.д.)</w:t>
      </w:r>
      <w:r w:rsidR="000C1F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A65E1" w:rsidRDefault="00B1430F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Отсутствие владельца некапитального объекта не является препятствием для оформления акта осмотра земельного участка. В этом случае при оформлении акта осмотра земельного участка делается соответствующая отметка.</w:t>
      </w:r>
    </w:p>
    <w:p w:rsidR="005A65E1" w:rsidRPr="00CE16D1" w:rsidRDefault="00B1430F" w:rsidP="00F36A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 </w:t>
      </w:r>
      <w:r w:rsidR="00F36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 получения</w:t>
      </w:r>
      <w:r w:rsidR="000035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E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Управлением достаточных сведений о владельце объекта, Управление в течение 5 рабочих дней направляет в адрес владельца объекта предписание об освобождении земельного участка в установленный (разумный) срок (под расписку либо заказным письмом с уведомлением о вручении).</w:t>
      </w:r>
    </w:p>
    <w:p w:rsidR="005A65E1" w:rsidRDefault="00B1430F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В случае</w:t>
      </w:r>
      <w:proofErr w:type="gramStart"/>
      <w:r w:rsidR="00CE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E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установить владельца объекта не представляется возможным, Управлением проводятся следующие мероприятия:</w:t>
      </w:r>
    </w:p>
    <w:p w:rsidR="005A65E1" w:rsidRDefault="00B1430F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2.5.1. На объекте вывешивается </w:t>
      </w:r>
      <w:r w:rsidR="00CE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объявление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необходимости </w:t>
      </w:r>
      <w:r w:rsidR="00CE1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демонтажа объекта в установленный срок, с пояснением, что в случае неисполнения требования о демонтаже объекта в установленный срок, будут проведены мероприятия, направленные на признание объекта бесхозяйным, с его последующим вывозом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523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Размещенное на объекте объявление фиксируется фотосъемкой.</w:t>
      </w:r>
    </w:p>
    <w:p w:rsidR="00B1430F" w:rsidRPr="00FC0EEB" w:rsidRDefault="00B1430F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2.5.2. </w:t>
      </w:r>
      <w:r w:rsidR="009523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Фотоматериалы и текст объявления направляются в управление информационной политики Администрации города для опубликования в ближайшем номере газеты </w:t>
      </w:r>
      <w:r w:rsidR="005A65E1">
        <w:rPr>
          <w:rFonts w:ascii="Times New Roman" w:hAnsi="Times New Roman" w:cs="Times New Roman"/>
          <w:sz w:val="28"/>
          <w:szCs w:val="28"/>
        </w:rPr>
        <w:t>«Сургутские ведомости»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523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5A65E1" w:rsidRPr="008C371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A65E1">
        <w:rPr>
          <w:rFonts w:ascii="Times New Roman" w:hAnsi="Times New Roman" w:cs="Times New Roman"/>
          <w:sz w:val="28"/>
          <w:szCs w:val="28"/>
        </w:rPr>
        <w:t>портале Администрации города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1430F" w:rsidRPr="00FC0EEB" w:rsidRDefault="00B1430F" w:rsidP="00DE64C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 xml:space="preserve">3. Освобождение земель муниципального образования </w:t>
      </w:r>
      <w:r w:rsidR="005A65E1" w:rsidRPr="00B1430F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некапитальных объектов в добровольном порядке</w:t>
      </w:r>
    </w:p>
    <w:p w:rsidR="001749BA" w:rsidRDefault="001749BA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A65E1" w:rsidRDefault="00B1430F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После получения предупреждения (уведомления) владелец некапитального объекта обязан демонтировать и вывезти некапитальный объе</w:t>
      </w:r>
      <w:proofErr w:type="gramStart"/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кт в ср</w:t>
      </w:r>
      <w:proofErr w:type="gramEnd"/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ок, указанный в предупреждении (уведомлении), собственными силами за счет собственных средств в место, где его размещение и хранение будет осуществляться на законных основаниях, а также произвести демонтаж и вывоз сопутствующих конструкций (урны, скамейки и т.д.).</w:t>
      </w:r>
    </w:p>
    <w:p w:rsidR="005A65E1" w:rsidRDefault="00B1430F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Об исполнении действий по демонтажу и вывозу некапитального объекта владелец некапитального объекта обязан уведомить </w:t>
      </w:r>
      <w:r w:rsidR="00D240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104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правление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письменно в течение трех дней со дня демонтажа и</w:t>
      </w:r>
      <w:r w:rsidR="005A65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вывоза некапитального объекта.</w:t>
      </w:r>
    </w:p>
    <w:p w:rsidR="005A65E1" w:rsidRDefault="00B1430F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</w:t>
      </w:r>
      <w:r w:rsidR="005F0F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 истечения установленного срока, указанного в предписании об освобождении земельного участка (с учетом даты вручения предписания), составляется повторный акт осмотра земельного участка</w:t>
      </w:r>
      <w:r w:rsidR="005A65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50858" w:rsidRDefault="00B1430F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</w:t>
      </w:r>
      <w:r w:rsidR="00AA2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</w:t>
      </w:r>
      <w:proofErr w:type="gramStart"/>
      <w:r w:rsidR="00AA2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="00AA2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установленный владелец объекта не исполнил требование об освобождении земельного участка в установленный срок, материалы</w:t>
      </w:r>
      <w:r w:rsidR="00F272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приложением геодезической съемки или схемы координат поворотных точек земельного участка, на котором расположен некапитальный объект, </w:t>
      </w:r>
      <w:r w:rsidR="00AA2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направляются в правовое управление Администрации города для истребования земельного участка в судебном порядке</w:t>
      </w:r>
      <w:r w:rsidR="000508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1430F" w:rsidRDefault="00050858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владелец некапитального объекта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неизвестен</w:t>
      </w:r>
      <w:r w:rsidR="00D240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A29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акт осмотра земельного участка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приложением соответствующих фотоматериалов </w:t>
      </w:r>
      <w:r w:rsidR="00D240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направляю</w:t>
      </w:r>
      <w:r w:rsidR="00104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 в комитет по управлению имуществом Администр</w:t>
      </w:r>
      <w:r w:rsidR="007441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ации города (далее – К</w:t>
      </w:r>
      <w:r w:rsidR="00104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омитет) для оформления имущества в муниципальную собственность в соответствии со статьей 225 Гражданского кодекса Российской Федерации</w:t>
      </w:r>
      <w:r w:rsidR="00B1430F"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1430F" w:rsidRPr="00FC0EEB" w:rsidRDefault="00B1430F" w:rsidP="00DE64C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4. Освобождение земель муниципального образования </w:t>
      </w:r>
      <w:r w:rsidR="00D81679" w:rsidRPr="00B1430F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некапитальных объектов, признанных в судебном порядке бесхозяйными и переданными в муниципальную собственность</w:t>
      </w:r>
    </w:p>
    <w:p w:rsidR="001749BA" w:rsidRDefault="001749BA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4F2E" w:rsidRPr="00104F2E" w:rsidRDefault="00B1430F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r w:rsidR="00104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Процедура признания права муниципальной собственности на бесхозяйное имущество в соответствии со статьей 225 Гражданского кодекса Российской Федерации осуществляется в порядке, установленном статьей 22 Положения о порядке управления и распоряжения имуществом, находящимся в муниципальной собственности, утвержденного Решением Думы г. Сургута Ханты-Мансийского автономного округа – Югры от 07.10.2009 № 604- </w:t>
      </w:r>
      <w:r w:rsidR="00104F2E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IV</w:t>
      </w:r>
      <w:r w:rsidR="00104F2E" w:rsidRPr="00104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04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ДГ.</w:t>
      </w:r>
    </w:p>
    <w:p w:rsidR="004569F6" w:rsidRDefault="00104F2E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="00B1430F"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суда о признании некапитального объекта бесхозяйным и передаче в муниципальную собственность, заверенно</w:t>
      </w:r>
      <w:r w:rsidR="004569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B1430F"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установленном порядке, в 10-ти </w:t>
      </w:r>
      <w:proofErr w:type="spellStart"/>
      <w:r w:rsidR="00B1430F"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дневный</w:t>
      </w:r>
      <w:proofErr w:type="spellEnd"/>
      <w:r w:rsidR="00B1430F"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срок со дня вступления в законную силу, направляется </w:t>
      </w:r>
      <w:r w:rsidR="007441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правовым управлением </w:t>
      </w:r>
      <w:r w:rsidR="00B1430F"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7441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</w:t>
      </w:r>
      <w:r w:rsidR="00F272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33C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города</w:t>
      </w:r>
      <w:r w:rsidR="004569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C33CB2" w:rsidRDefault="00B1430F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4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4.2. </w:t>
      </w:r>
      <w:proofErr w:type="gramStart"/>
      <w:r w:rsidR="007441DB" w:rsidRPr="00624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 поступления судебного акта о признании некапитального объекта бесхозяйным и передаче в муниципальную собственность </w:t>
      </w:r>
      <w:r w:rsidRPr="00624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Комитет </w:t>
      </w:r>
      <w:r w:rsidR="004569F6" w:rsidRPr="00624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организовывает мероприятия по оценке стоимости некапитального объекта с целью постановки его Управлением бюджетного учета и отчетности Администрации на баланс Администрации, а также</w:t>
      </w:r>
      <w:r w:rsidR="00810C82" w:rsidRPr="00624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624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случае если стоимость объекта</w:t>
      </w:r>
      <w:r w:rsidR="004569F6" w:rsidRPr="00624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24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составит </w:t>
      </w:r>
      <w:r w:rsidR="004569F6" w:rsidRPr="00624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200</w:t>
      </w:r>
      <w:r w:rsidR="008D653B" w:rsidRPr="00624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569F6" w:rsidRPr="00624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000 </w:t>
      </w:r>
      <w:r w:rsidR="00810C82" w:rsidRPr="00624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рублей </w:t>
      </w:r>
      <w:r w:rsidR="004569F6" w:rsidRPr="00624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более, </w:t>
      </w:r>
      <w:r w:rsidRPr="00624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вносит некапитальный объект в реестр муниципального имущества.</w:t>
      </w:r>
      <w:proofErr w:type="gramEnd"/>
      <w:r w:rsidR="004A3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Копию судебного решения о признании некапитального объекта </w:t>
      </w:r>
      <w:proofErr w:type="gramStart"/>
      <w:r w:rsidR="004A3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бесхозяйным</w:t>
      </w:r>
      <w:proofErr w:type="gramEnd"/>
      <w:r w:rsidR="004A3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передаче его в муниципальную собственность Комитет направляет в </w:t>
      </w:r>
      <w:r w:rsidR="00F27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 по природопользованию и экологии</w:t>
      </w:r>
      <w:r w:rsidR="004A3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33CB2" w:rsidRDefault="00B1430F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</w:t>
      </w:r>
      <w:proofErr w:type="gramStart"/>
      <w:r w:rsidR="00F27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 по природопользованию и экологии</w:t>
      </w:r>
      <w:r w:rsidR="004A3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целью дальнейшего закрепления </w:t>
      </w:r>
      <w:r w:rsidR="00810C82"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некапитального объекта</w:t>
      </w:r>
      <w:r w:rsidR="00810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810C82"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признанного бесхозяйным и переданного в муниципальную собственнос</w:t>
      </w:r>
      <w:r w:rsidR="00810C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ть, 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праве хозяйственного ведения за </w:t>
      </w:r>
      <w:hyperlink r:id="rId9" w:tgtFrame="" w:history="1">
        <w:r w:rsidR="00F27C1F" w:rsidRPr="00F27C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EFEFE"/>
          </w:rPr>
          <w:t>Сургутск</w:t>
        </w:r>
        <w:r w:rsidR="00F27C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EFEFE"/>
          </w:rPr>
          <w:t>им</w:t>
        </w:r>
        <w:r w:rsidR="00F27C1F" w:rsidRPr="00F27C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EFEFE"/>
          </w:rPr>
          <w:t xml:space="preserve"> городск</w:t>
        </w:r>
        <w:r w:rsidR="00F27C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EFEFE"/>
          </w:rPr>
          <w:t>им</w:t>
        </w:r>
        <w:r w:rsidR="00F27C1F" w:rsidRPr="00F27C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EFEFE"/>
          </w:rPr>
          <w:t xml:space="preserve"> муниципальн</w:t>
        </w:r>
        <w:r w:rsidR="00F27C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EFEFE"/>
          </w:rPr>
          <w:t>ым унитарным</w:t>
        </w:r>
        <w:r w:rsidR="00F27C1F" w:rsidRPr="00F27C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EFEFE"/>
          </w:rPr>
          <w:t xml:space="preserve"> предприятие</w:t>
        </w:r>
        <w:r w:rsidR="00F27C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EFEFE"/>
          </w:rPr>
          <w:t>м</w:t>
        </w:r>
        <w:r w:rsidR="00F27C1F" w:rsidRPr="00F27C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EFEFE"/>
          </w:rPr>
          <w:t xml:space="preserve"> «Сургутский кадастровый центр Природа»</w:t>
        </w:r>
      </w:hyperlink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C33C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обеспечивает поступление в </w:t>
      </w:r>
      <w:r w:rsidR="00D240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омитет заявления балансодержателя, согласованного</w:t>
      </w:r>
      <w:r w:rsidR="005123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</w:t>
      </w:r>
      <w:r w:rsidR="00F27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управлением по природопользованию и экологии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561C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позднее 30 дней со дня поступления судебного акта о признани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некапитального объекта бесхозяйным и</w:t>
      </w:r>
      <w:proofErr w:type="gramEnd"/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переданным</w:t>
      </w:r>
      <w:proofErr w:type="gramEnd"/>
      <w:r w:rsidR="00C33C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муниципальную собственность.</w:t>
      </w:r>
    </w:p>
    <w:p w:rsidR="00C33CB2" w:rsidRDefault="00B1430F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4.4. Комитет в течение 30 дней со дня поступления заявления балансодержателя, согласованного </w:t>
      </w:r>
      <w:r w:rsidR="00F27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управлением по природопользованию и экологии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закрепляет некапитальный объект на праве хозяйственного ведения за </w:t>
      </w:r>
      <w:r w:rsidR="009B13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Сургутским городским муниципальным унитарным предприятием</w:t>
      </w:r>
      <w:r w:rsidR="00F27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27C1F" w:rsidRPr="00F27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«Сургутский кадастровый центр Природа»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1430F" w:rsidRDefault="00B1430F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4.5. </w:t>
      </w:r>
      <w:r w:rsidR="009B13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Сургутское городское муниципальное унитарное предприятие</w:t>
      </w:r>
      <w:r w:rsidR="009B13B8" w:rsidRPr="00561C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27C1F" w:rsidRPr="00F27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«Сургутский кадастровый центр Природа»</w:t>
      </w:r>
      <w:r w:rsidR="00F27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61C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позднее 30 дней со дня закрепления за ним некапитального объекта на праве хозяйственного ведения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5123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обеспечивает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реализацию некапитального объекта под разборку, с указанием сроков проведения работ по его демонтажу и вывозу.</w:t>
      </w:r>
    </w:p>
    <w:p w:rsidR="0051237C" w:rsidRDefault="0051237C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4.5.1. Вскрытие объекта осуществляется в присутствии комиссии, созданной распоряжением Главы города, </w:t>
      </w:r>
      <w:r w:rsidR="00B351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представителей УМВД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России по 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Сургуту.</w:t>
      </w:r>
    </w:p>
    <w:p w:rsidR="0051237C" w:rsidRDefault="0051237C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4.5.2. М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атериальные ценности, обнаруженные внутри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некапитального объекта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вывозятся на определенную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распоряжением Главы города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площадку на временное хранение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где хранятся 1 год.</w:t>
      </w:r>
    </w:p>
    <w:p w:rsidR="0051237C" w:rsidRPr="00FC0EEB" w:rsidRDefault="004E62F1" w:rsidP="005123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51237C"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1237C"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случае если владелец не обращается в течение </w:t>
      </w:r>
      <w:r w:rsidR="005123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года</w:t>
      </w:r>
      <w:r w:rsidR="0051237C"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имуществом, находящимся на хранении в месте временного хранен</w:t>
      </w:r>
      <w:r w:rsidR="005123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ия имущества, </w:t>
      </w:r>
      <w:r w:rsidR="00406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такое имущество поступает в муниципальную собственность в порядке, установленном статьей 225 ГК РФ.</w:t>
      </w:r>
    </w:p>
    <w:p w:rsidR="00C33CB2" w:rsidRPr="00FC0EEB" w:rsidRDefault="00C33CB2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1430F" w:rsidRPr="00FC0EEB" w:rsidRDefault="00B1430F" w:rsidP="00DE64C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Освобождение земель муниципального образования </w:t>
      </w:r>
      <w:r w:rsidR="00C33CB2" w:rsidRPr="00B1430F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некапитальных объектов, расположенных в зоне, необходимой для проведения ремонтных работ на инженерных сетях и сооружениях</w:t>
      </w:r>
    </w:p>
    <w:p w:rsidR="00A71554" w:rsidRDefault="00A71554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93C04" w:rsidRDefault="00B1430F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5.1. </w:t>
      </w:r>
      <w:proofErr w:type="gramStart"/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случаях необходимости ликвидации аварий, проведения капитального (текущего) ремонта сетей инженерно-технического обеспечения, электроснабжения и связи, организация, осуществляющая эксплуатацию данных сетей, направляет письменное обращение в </w:t>
      </w:r>
      <w:r w:rsidRPr="000C7C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комиссию, </w:t>
      </w:r>
      <w:r w:rsidR="000C7C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определенную распоряжением Главы города,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рассмотрения вопроса о демонтаже и вывозе некапитальных объектов, расположенных в зоне, необходимой для проведения ремонтных работ на инженерных сетях и сооружениях.</w:t>
      </w:r>
      <w:proofErr w:type="gramEnd"/>
    </w:p>
    <w:p w:rsidR="00D93C04" w:rsidRDefault="00B1430F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Комиссия, в десятидневный срок со дня поступления письменного обращения организации, осуществляющей эксплуатацию сетей инженерно-технического обеспечения, электроснабжения и связи, принимает решение о демонтаже и вывозе некапитального объекта.</w:t>
      </w:r>
    </w:p>
    <w:p w:rsidR="00D93C04" w:rsidRDefault="00B1430F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 Освобождение земельных участков от некапитальных объектов расположенных в зоне, необходимой для проведения ремонтных работ на инженерных сетях и сооружениях, производится в принудительном порядке без применения пре</w:t>
      </w:r>
      <w:r w:rsidR="008D65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дупредительных мер, указанных в </w:t>
      </w:r>
      <w:hyperlink r:id="rId10" w:history="1">
        <w:r w:rsidRPr="00D93C0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разделе 2</w:t>
        </w:r>
      </w:hyperlink>
      <w:r w:rsidR="008D65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</w:t>
      </w:r>
      <w:r w:rsidR="00D9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93C04" w:rsidRDefault="00B1430F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5.4. Принудительный демонтаж и вывоз некапитальных объектов осуществляется организацией, осуществляющей эксплуатацию сетей инженерно-технического обеспечения, энергоснабжения и связи, в присутствии членов Комиссии, представителей УМВД </w:t>
      </w:r>
      <w:r w:rsidR="00D9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России по 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</w:t>
      </w:r>
      <w:r w:rsidR="00D9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9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Сургуту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93C04" w:rsidRDefault="00B1430F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5.5. Демонтированный некапитальный объект, материальные ценности, обнаруженные внутри него, вывозятся на определенную </w:t>
      </w:r>
      <w:r w:rsidR="005123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распоряжением Главы города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площадку на временное хранение.</w:t>
      </w:r>
    </w:p>
    <w:p w:rsidR="00D93C04" w:rsidRDefault="00B1430F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406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 демонтаже и вывозе некапитального объекта Комиссией составляется акт о демонтаже и вывозе некапитального объекта, согласно </w:t>
      </w:r>
      <w:hyperlink r:id="rId11" w:history="1">
        <w:r w:rsidRPr="00D93C0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приложению </w:t>
        </w:r>
        <w:r w:rsidR="00D93C0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D93C0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</w:hyperlink>
      <w:r w:rsidR="004E0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D9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6DC3" w:rsidRDefault="00406DC3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5.7. При наличии достаточных сведений о владельце объекта уведомление с приложением акта о демонтаже и вывозе некапитального объекта направляется </w:t>
      </w:r>
      <w:r w:rsidR="00F27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Комитетом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адрес владельца объекта в течение </w:t>
      </w:r>
      <w:r w:rsidR="00F27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F27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 дней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 демонтажа некапитального объекта (под расписку либо заказным письмом с уведомлением о вручении).</w:t>
      </w:r>
    </w:p>
    <w:p w:rsidR="00406DC3" w:rsidRDefault="00406DC3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5.8. В случае отсутствия сведений о владельце объекта уведомление с приложением акта о демонтаже и вывозе некапитального объекта направляется в управление информационной политики Администрации города для опубликования в ближайшем номере газеты «Сургутские ведомости» и официальном портале Администрации города.</w:t>
      </w:r>
    </w:p>
    <w:p w:rsidR="00B25DDD" w:rsidRDefault="00B1430F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1254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случае если владелец не обращается в течение </w:t>
      </w:r>
      <w:r w:rsidR="00CB7C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 месяцев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имуществом, находящимся на хранении в месте временного хранен</w:t>
      </w:r>
      <w:r w:rsidR="00D93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ия демонтированного имущества, </w:t>
      </w:r>
      <w:r w:rsidR="002F6A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Комитет готовит пакет </w:t>
      </w:r>
      <w:r w:rsidR="001254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2F6A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правово</w:t>
      </w:r>
      <w:r w:rsidR="001254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 управление Администрации города для обращения в суд 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заявлением о признании демонтированного некапитального объекта бесхозяйным и передаче его в муниципальную собственность.</w:t>
      </w:r>
    </w:p>
    <w:p w:rsidR="00B25DDD" w:rsidRDefault="00B25DDD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B25DDD" w:rsidRDefault="00B25DDD" w:rsidP="00B25DDD">
      <w:pPr>
        <w:shd w:val="clear" w:color="auto" w:fill="FFFFFF"/>
        <w:spacing w:after="0" w:line="315" w:lineRule="atLeast"/>
        <w:ind w:left="652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</w:t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</w:t>
      </w:r>
    </w:p>
    <w:p w:rsidR="00B25DDD" w:rsidRDefault="00B25DDD" w:rsidP="00B25DDD">
      <w:pPr>
        <w:shd w:val="clear" w:color="auto" w:fill="FFFFFF"/>
        <w:spacing w:after="0" w:line="315" w:lineRule="atLeast"/>
        <w:ind w:left="652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Положению</w:t>
      </w:r>
    </w:p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25DDD">
        <w:rPr>
          <w:rFonts w:ascii="Times New Roman" w:hAnsi="Times New Roman" w:cs="Times New Roman"/>
          <w:bCs/>
          <w:iCs/>
          <w:sz w:val="28"/>
          <w:szCs w:val="28"/>
        </w:rPr>
        <w:t>Акт № _____</w:t>
      </w:r>
    </w:p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904"/>
      </w:tblGrid>
      <w:tr w:rsidR="00B25DDD" w:rsidRPr="00B25DDD" w:rsidTr="001A70A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25D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25DDD">
        <w:rPr>
          <w:rFonts w:ascii="Times New Roman" w:hAnsi="Times New Roman" w:cs="Times New Roman"/>
          <w:bCs/>
          <w:iCs/>
          <w:sz w:val="28"/>
          <w:szCs w:val="28"/>
        </w:rPr>
        <w:t xml:space="preserve">(наименование мероприятия </w:t>
      </w:r>
      <w:r w:rsidRPr="00B25DDD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юридическими лицами, индивидуальными предпринимателями </w:t>
      </w:r>
      <w:r w:rsidRPr="00B25DDD">
        <w:rPr>
          <w:rFonts w:ascii="Times New Roman" w:hAnsi="Times New Roman" w:cs="Times New Roman"/>
          <w:iCs/>
          <w:sz w:val="28"/>
          <w:szCs w:val="28"/>
        </w:rPr>
        <w:t>органом муниципального контроля)</w:t>
      </w:r>
    </w:p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Сургут</w:t>
      </w:r>
      <w:r w:rsidRPr="00B25D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B25DDD">
        <w:rPr>
          <w:rFonts w:ascii="Times New Roman" w:hAnsi="Times New Roman" w:cs="Times New Roman"/>
          <w:color w:val="000000"/>
          <w:sz w:val="28"/>
          <w:szCs w:val="28"/>
        </w:rPr>
        <w:t xml:space="preserve">   «____»__________ 20_____г.</w:t>
      </w:r>
    </w:p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DDD">
        <w:rPr>
          <w:rFonts w:ascii="Times New Roman" w:hAnsi="Times New Roman" w:cs="Times New Roman"/>
          <w:color w:val="000000"/>
          <w:sz w:val="28"/>
          <w:szCs w:val="28"/>
        </w:rPr>
        <w:t xml:space="preserve">Начато:     _____ ч. ____мин. </w:t>
      </w:r>
    </w:p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DDD">
        <w:rPr>
          <w:rFonts w:ascii="Times New Roman" w:hAnsi="Times New Roman" w:cs="Times New Roman"/>
          <w:color w:val="000000"/>
          <w:sz w:val="28"/>
          <w:szCs w:val="28"/>
        </w:rPr>
        <w:t>Окончено: _____ ч. ____мин.</w:t>
      </w:r>
    </w:p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D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B25DDD" w:rsidRPr="00B25DDD" w:rsidTr="001A70A6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5DDD">
        <w:rPr>
          <w:rFonts w:ascii="Times New Roman" w:hAnsi="Times New Roman" w:cs="Times New Roman"/>
          <w:color w:val="000000"/>
          <w:sz w:val="28"/>
          <w:szCs w:val="28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B25DDD" w:rsidRPr="00B25DDD" w:rsidTr="001A70A6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5DDD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должностного лица)</w:t>
      </w:r>
    </w:p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5DDD">
        <w:rPr>
          <w:rFonts w:ascii="Times New Roman" w:hAnsi="Times New Roman" w:cs="Times New Roman"/>
          <w:bCs/>
          <w:iCs/>
          <w:spacing w:val="-4"/>
          <w:sz w:val="28"/>
          <w:szCs w:val="28"/>
        </w:rPr>
        <w:t>в соответствии со ст.8.3 Федерального закона от 26.12.2008 № 294-ФЗ «О защите</w:t>
      </w:r>
      <w:r w:rsidRPr="00B25D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5DDD">
        <w:rPr>
          <w:rFonts w:ascii="Times New Roman" w:hAnsi="Times New Roman" w:cs="Times New Roman"/>
          <w:bCs/>
          <w:iCs/>
          <w:spacing w:val="-6"/>
          <w:sz w:val="28"/>
          <w:szCs w:val="28"/>
        </w:rPr>
        <w:t>прав юридических лиц и индивидуальных предпринимателей при осуществлении</w:t>
      </w:r>
      <w:r w:rsidRPr="00B25DDD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B25DDD" w:rsidRPr="00B25DDD" w:rsidTr="001A70A6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25DDD">
        <w:rPr>
          <w:rFonts w:ascii="Times New Roman" w:hAnsi="Times New Roman" w:cs="Times New Roman"/>
          <w:bCs/>
          <w:iCs/>
          <w:sz w:val="28"/>
          <w:szCs w:val="28"/>
        </w:rPr>
        <w:t>(наименование должности должностного лица, выдавшего задание)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63"/>
      </w:tblGrid>
      <w:tr w:rsidR="00B25DDD" w:rsidRPr="00B25DDD" w:rsidTr="00CB52F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участием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proofErr w:type="gramStart"/>
            <w:r w:rsidRPr="00B25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(сведения об участниках мероприятия:</w:t>
            </w:r>
            <w:proofErr w:type="gramEnd"/>
            <w:r w:rsidRPr="00B25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25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Ф.И.О., должность и иные необходимые данные)</w:t>
            </w:r>
            <w:proofErr w:type="gramEnd"/>
          </w:p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DDD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осуществил мероприятие </w:t>
      </w:r>
      <w:r w:rsidRPr="00B25DDD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</w:t>
      </w:r>
      <w:proofErr w:type="gramStart"/>
      <w:r w:rsidRPr="00B25DDD">
        <w:rPr>
          <w:rFonts w:ascii="Times New Roman" w:hAnsi="Times New Roman" w:cs="Times New Roman"/>
          <w:sz w:val="28"/>
          <w:szCs w:val="28"/>
        </w:rPr>
        <w:t>юридическими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2126"/>
      </w:tblGrid>
      <w:tr w:rsidR="00CB52FD" w:rsidRPr="00B25DDD" w:rsidTr="00990143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2FD" w:rsidRPr="00B25DDD" w:rsidRDefault="00CB52F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DDD">
              <w:rPr>
                <w:rFonts w:ascii="Times New Roman" w:hAnsi="Times New Roman" w:cs="Times New Roman"/>
                <w:sz w:val="28"/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FD" w:rsidRPr="00B25DDD" w:rsidRDefault="00CB52F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5DDD">
        <w:rPr>
          <w:rFonts w:ascii="Times New Roman" w:hAnsi="Times New Roman" w:cs="Times New Roman"/>
          <w:bCs/>
          <w:iCs/>
          <w:sz w:val="28"/>
          <w:szCs w:val="28"/>
        </w:rPr>
        <w:t xml:space="preserve">(наименование мероприятия </w:t>
      </w:r>
      <w:r w:rsidRPr="00B25DDD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юридическими лицами, </w:t>
      </w:r>
      <w:proofErr w:type="gramEnd"/>
    </w:p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5DDD">
        <w:rPr>
          <w:rFonts w:ascii="Times New Roman" w:hAnsi="Times New Roman" w:cs="Times New Roman"/>
          <w:sz w:val="28"/>
          <w:szCs w:val="28"/>
        </w:rPr>
        <w:t xml:space="preserve">                                    индивидуальными предпринимателями </w:t>
      </w:r>
      <w:r w:rsidRPr="00B25DDD">
        <w:rPr>
          <w:rFonts w:ascii="Times New Roman" w:hAnsi="Times New Roman" w:cs="Times New Roman"/>
          <w:iCs/>
          <w:sz w:val="28"/>
          <w:szCs w:val="28"/>
        </w:rPr>
        <w:t>органом муниципального контроля)</w:t>
      </w:r>
      <w:r w:rsidRPr="00B25DD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B25DDD" w:rsidRPr="00B25DDD" w:rsidTr="00CB52F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5DDD">
              <w:rPr>
                <w:rFonts w:ascii="Times New Roman" w:hAnsi="Times New Roman" w:cs="Times New Roman"/>
                <w:iCs/>
                <w:sz w:val="28"/>
                <w:szCs w:val="28"/>
              </w:rPr>
              <w:t>в рамках осуществления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25DD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B25DDD" w:rsidRPr="00B25DDD" w:rsidTr="00CB52FD"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DDD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</w:p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25DDD">
        <w:rPr>
          <w:rFonts w:ascii="Times New Roman" w:hAnsi="Times New Roman" w:cs="Times New Roman"/>
          <w:color w:val="000000"/>
          <w:sz w:val="28"/>
          <w:szCs w:val="28"/>
        </w:rPr>
        <w:t>В ходе проведения мероприятия установлено следующее: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276"/>
      </w:tblGrid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52F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2FD" w:rsidRPr="00B25DDD" w:rsidRDefault="00CB52F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заявлениях и дополнениях поступивших от участников мероприятия:</w:t>
            </w: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DDD" w:rsidRPr="00B25DDD" w:rsidTr="00CB52FD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DDD" w:rsidRPr="00B25DDD" w:rsidRDefault="00B25DDD" w:rsidP="00B2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5DDD">
        <w:rPr>
          <w:rFonts w:ascii="Times New Roman" w:hAnsi="Times New Roman" w:cs="Times New Roman"/>
          <w:color w:val="000000"/>
          <w:sz w:val="28"/>
          <w:szCs w:val="28"/>
        </w:rPr>
        <w:t>Участники  мероприятия с актом ознакомлены путем ______________________</w:t>
      </w:r>
    </w:p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5D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5DDD">
        <w:rPr>
          <w:rFonts w:ascii="Times New Roman" w:hAnsi="Times New Roman" w:cs="Times New Roman"/>
          <w:color w:val="000000"/>
          <w:sz w:val="28"/>
          <w:szCs w:val="28"/>
        </w:rPr>
        <w:t>Подписи участников:</w:t>
      </w:r>
    </w:p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5D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__________________________(__________________)</w:t>
      </w:r>
    </w:p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5DDD">
        <w:rPr>
          <w:rFonts w:ascii="Times New Roman" w:hAnsi="Times New Roman" w:cs="Times New Roman"/>
          <w:color w:val="000000"/>
          <w:sz w:val="28"/>
          <w:szCs w:val="28"/>
        </w:rPr>
        <w:t>__________________________(__________________)</w:t>
      </w:r>
    </w:p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5DDD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__________________________(__________________)</w:t>
      </w:r>
    </w:p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DDD" w:rsidRP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DDD" w:rsidRDefault="00B25DDD" w:rsidP="00B2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B25DDD">
        <w:rPr>
          <w:rFonts w:ascii="Times New Roman" w:hAnsi="Times New Roman" w:cs="Times New Roman"/>
          <w:color w:val="000000"/>
          <w:sz w:val="28"/>
          <w:szCs w:val="28"/>
        </w:rPr>
        <w:t>Подпись должностного лица, осуществившего мероприятие ________________</w:t>
      </w:r>
    </w:p>
    <w:p w:rsidR="00B1430F" w:rsidRPr="00FC0EEB" w:rsidRDefault="00B1430F" w:rsidP="00DE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93C04" w:rsidRDefault="00B1430F" w:rsidP="00B143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D93C04" w:rsidRDefault="00D93C04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D93C04" w:rsidRDefault="00D93C04" w:rsidP="00D93C04">
      <w:pPr>
        <w:shd w:val="clear" w:color="auto" w:fill="FFFFFF"/>
        <w:spacing w:after="0" w:line="240" w:lineRule="auto"/>
        <w:ind w:left="6521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</w:t>
      </w:r>
      <w:r w:rsidR="00B1430F"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5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</w:p>
    <w:p w:rsidR="00D93C04" w:rsidRDefault="00D93C04" w:rsidP="00D93C04">
      <w:pPr>
        <w:shd w:val="clear" w:color="auto" w:fill="FFFFFF"/>
        <w:spacing w:after="0" w:line="240" w:lineRule="auto"/>
        <w:ind w:left="6521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Положению</w:t>
      </w:r>
    </w:p>
    <w:p w:rsidR="00B1430F" w:rsidRPr="00FC0EEB" w:rsidRDefault="00B1430F" w:rsidP="00B1430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Акт о демонтаже и вывозе некапитального объекта</w:t>
      </w:r>
    </w:p>
    <w:p w:rsidR="00B1430F" w:rsidRPr="00FC0EEB" w:rsidRDefault="00B1430F" w:rsidP="00B1430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3"/>
        <w:gridCol w:w="410"/>
        <w:gridCol w:w="335"/>
        <w:gridCol w:w="416"/>
        <w:gridCol w:w="215"/>
        <w:gridCol w:w="1134"/>
        <w:gridCol w:w="431"/>
        <w:gridCol w:w="116"/>
        <w:gridCol w:w="200"/>
        <w:gridCol w:w="554"/>
        <w:gridCol w:w="903"/>
        <w:gridCol w:w="100"/>
        <w:gridCol w:w="327"/>
        <w:gridCol w:w="2470"/>
      </w:tblGrid>
      <w:tr w:rsidR="00FC0EEB" w:rsidRPr="00FC0EEB" w:rsidTr="00656181">
        <w:tc>
          <w:tcPr>
            <w:tcW w:w="963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демонтаже и вывозе некапитального объекта</w:t>
            </w:r>
          </w:p>
          <w:p w:rsidR="00B1430F" w:rsidRPr="00FC0EEB" w:rsidRDefault="00B1430F" w:rsidP="00673E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EB" w:rsidRPr="00FC0EEB" w:rsidTr="00656181">
        <w:tc>
          <w:tcPr>
            <w:tcW w:w="50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D93C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D9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</w:t>
            </w:r>
          </w:p>
        </w:tc>
        <w:tc>
          <w:tcPr>
            <w:tcW w:w="45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 20 ___ г.</w:t>
            </w:r>
          </w:p>
        </w:tc>
      </w:tr>
      <w:tr w:rsidR="00FC0EEB" w:rsidRPr="00FC0EEB" w:rsidTr="00656181">
        <w:tc>
          <w:tcPr>
            <w:tcW w:w="963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EB" w:rsidRPr="00FC0EEB" w:rsidTr="0065618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окончания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EB" w:rsidRPr="00FC0EEB" w:rsidTr="00656181">
        <w:tc>
          <w:tcPr>
            <w:tcW w:w="963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EB" w:rsidRPr="00FC0EEB" w:rsidTr="00656181">
        <w:tc>
          <w:tcPr>
            <w:tcW w:w="963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в составе</w:t>
            </w:r>
          </w:p>
        </w:tc>
      </w:tr>
      <w:tr w:rsidR="00FC0EEB" w:rsidRPr="00FC0EEB" w:rsidTr="00656181">
        <w:tc>
          <w:tcPr>
            <w:tcW w:w="963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EB" w:rsidRPr="00FC0EEB" w:rsidTr="00656181">
        <w:tc>
          <w:tcPr>
            <w:tcW w:w="9632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(Ф.И.О., должность членов комиссии)</w:t>
            </w:r>
          </w:p>
        </w:tc>
      </w:tr>
      <w:tr w:rsidR="00FC0EEB" w:rsidRPr="00FC0EEB" w:rsidTr="00656181">
        <w:tc>
          <w:tcPr>
            <w:tcW w:w="963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EB" w:rsidRPr="00FC0EEB" w:rsidTr="00656181">
        <w:tc>
          <w:tcPr>
            <w:tcW w:w="9632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EB" w:rsidRPr="00FC0EEB" w:rsidTr="00656181">
        <w:tc>
          <w:tcPr>
            <w:tcW w:w="318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решения комиссии </w:t>
            </w:r>
            <w:proofErr w:type="gramStart"/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освобождении</w:t>
            </w:r>
          </w:p>
        </w:tc>
      </w:tr>
      <w:tr w:rsidR="00FC0EEB" w:rsidRPr="00FC0EEB" w:rsidTr="00656181">
        <w:tc>
          <w:tcPr>
            <w:tcW w:w="963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участка </w:t>
            </w:r>
            <w:proofErr w:type="gramStart"/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</w:tr>
      <w:tr w:rsidR="00FC0EEB" w:rsidRPr="00FC0EEB" w:rsidTr="00656181">
        <w:tc>
          <w:tcPr>
            <w:tcW w:w="9632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некапитального объекта)</w:t>
            </w:r>
          </w:p>
        </w:tc>
      </w:tr>
      <w:tr w:rsidR="00FC0EEB" w:rsidRPr="00FC0EEB" w:rsidTr="00656181">
        <w:tc>
          <w:tcPr>
            <w:tcW w:w="963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EB" w:rsidRPr="00FC0EEB" w:rsidTr="00656181">
        <w:tc>
          <w:tcPr>
            <w:tcW w:w="963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EB" w:rsidRPr="00FC0EEB" w:rsidTr="00656181">
        <w:tc>
          <w:tcPr>
            <w:tcW w:w="9632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(идентифицирующие признаки, место размещения некапитального объекта)</w:t>
            </w:r>
          </w:p>
        </w:tc>
      </w:tr>
      <w:tr w:rsidR="00FC0EEB" w:rsidRPr="00FC0EEB" w:rsidTr="00656181">
        <w:tc>
          <w:tcPr>
            <w:tcW w:w="339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составила настоящий акт о том, что</w:t>
            </w:r>
          </w:p>
        </w:tc>
        <w:tc>
          <w:tcPr>
            <w:tcW w:w="623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EB" w:rsidRPr="00FC0EEB" w:rsidTr="00656181">
        <w:tc>
          <w:tcPr>
            <w:tcW w:w="963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EB" w:rsidRPr="00FC0EEB" w:rsidTr="00656181">
        <w:tc>
          <w:tcPr>
            <w:tcW w:w="9632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организации, осуществившей демонтаж и вывоз некапитального объекта)</w:t>
            </w:r>
          </w:p>
        </w:tc>
      </w:tr>
      <w:tr w:rsidR="00FC0EEB" w:rsidRPr="00FC0EEB" w:rsidTr="00656181">
        <w:tc>
          <w:tcPr>
            <w:tcW w:w="963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EB" w:rsidRPr="00FC0EEB" w:rsidTr="00656181">
        <w:tc>
          <w:tcPr>
            <w:tcW w:w="963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присутствии Комиссии произведен демонтаж и вывоз некапитального объекта</w:t>
            </w:r>
          </w:p>
        </w:tc>
      </w:tr>
      <w:tr w:rsidR="00FC0EEB" w:rsidRPr="00FC0EEB" w:rsidTr="00656181">
        <w:tc>
          <w:tcPr>
            <w:tcW w:w="963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EB" w:rsidRPr="00FC0EEB" w:rsidTr="00656181">
        <w:tc>
          <w:tcPr>
            <w:tcW w:w="9632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(наименование, идентифицирующие признаки, адрес объекта)</w:t>
            </w:r>
          </w:p>
        </w:tc>
      </w:tr>
      <w:tr w:rsidR="00FC0EEB" w:rsidRPr="00FC0EEB" w:rsidTr="00656181">
        <w:tc>
          <w:tcPr>
            <w:tcW w:w="963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EB" w:rsidRPr="00FC0EEB" w:rsidTr="00656181">
        <w:tc>
          <w:tcPr>
            <w:tcW w:w="963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Вскрытие объекта не производилось (производилось).</w:t>
            </w: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Разборка объекта не производилась (производилась).</w:t>
            </w: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Демонтированный некапитальный объект передан по акту приема-передачи на хранение</w:t>
            </w:r>
          </w:p>
        </w:tc>
      </w:tr>
      <w:tr w:rsidR="00FC0EEB" w:rsidRPr="00FC0EEB" w:rsidTr="00656181">
        <w:tc>
          <w:tcPr>
            <w:tcW w:w="963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EB" w:rsidRPr="00FC0EEB" w:rsidTr="00656181">
        <w:tc>
          <w:tcPr>
            <w:tcW w:w="963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EB" w:rsidRPr="00FC0EEB" w:rsidTr="00656181">
        <w:tc>
          <w:tcPr>
            <w:tcW w:w="9632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лица, принявшего некапитальный объект на временное хранение,</w:t>
            </w: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адрес места временного хранения некапитального объекта)</w:t>
            </w:r>
          </w:p>
        </w:tc>
      </w:tr>
      <w:tr w:rsidR="00FC0EEB" w:rsidRPr="00FC0EEB" w:rsidTr="00656181"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6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Опись материальных ценностей, обнаруженных при вскрытии.</w:t>
            </w: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Опись всех составных материалов (в случае разборки).</w:t>
            </w: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. Опись сопутствующих конструкций.</w:t>
            </w: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</w:t>
            </w:r>
            <w:proofErr w:type="spellStart"/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Фотофиксация</w:t>
            </w:r>
            <w:proofErr w:type="spellEnd"/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FC0EEB" w:rsidRPr="00FC0EEB" w:rsidTr="00656181"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EB" w:rsidRPr="00FC0EEB" w:rsidTr="00656181"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(личная подпись)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FC0EEB" w:rsidRPr="00FC0EEB" w:rsidTr="00656181"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EB" w:rsidRPr="00FC0EEB" w:rsidTr="00656181"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EB" w:rsidRPr="00FC0EEB" w:rsidTr="00656181"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(личная подпись)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FC0EEB" w:rsidRPr="00FC0EEB" w:rsidTr="00656181"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EB" w:rsidRPr="00FC0EEB" w:rsidTr="00656181"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EB" w:rsidRPr="00FC0EEB" w:rsidTr="00656181"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(личная подпись)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30F" w:rsidRPr="00FC0EEB" w:rsidRDefault="00B1430F" w:rsidP="00673E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8C371C" w:rsidRPr="00FC0EEB" w:rsidRDefault="008C371C" w:rsidP="008C3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884" w:rsidRPr="008C371C" w:rsidRDefault="00790884" w:rsidP="008C37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23BC8" w:rsidRPr="008C371C" w:rsidRDefault="00423BC8" w:rsidP="008C37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23BC8" w:rsidRPr="008C371C" w:rsidRDefault="00423BC8" w:rsidP="008C37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B13B8" w:rsidRDefault="009B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13B8" w:rsidRPr="00206388" w:rsidRDefault="009B13B8" w:rsidP="009B13B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0638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B13B8" w:rsidRPr="00C456D0" w:rsidRDefault="009B13B8" w:rsidP="009B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38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города </w:t>
      </w:r>
      <w:r w:rsidRPr="006B7730">
        <w:rPr>
          <w:rFonts w:ascii="Times New Roman" w:hAnsi="Times New Roman" w:cs="Times New Roman"/>
          <w:sz w:val="28"/>
          <w:szCs w:val="28"/>
        </w:rPr>
        <w:t>«</w:t>
      </w:r>
      <w:r w:rsidR="00804019" w:rsidRPr="00B1430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Об утверждении Положения «О порядке организации работ по освобождению земельных участков от некапитальных объектов на территории муниципального образования </w:t>
      </w:r>
      <w:r w:rsidR="00804019" w:rsidRPr="00B1430F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  <w:r w:rsidR="00804019">
        <w:rPr>
          <w:rFonts w:ascii="Times New Roman" w:hAnsi="Times New Roman" w:cs="Times New Roman"/>
          <w:sz w:val="28"/>
          <w:szCs w:val="28"/>
        </w:rPr>
        <w:t>»</w:t>
      </w:r>
    </w:p>
    <w:p w:rsidR="009B13B8" w:rsidRPr="00206388" w:rsidRDefault="009B13B8" w:rsidP="009B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A0" w:rsidRDefault="009B13B8" w:rsidP="009B13B8">
      <w:pPr>
        <w:pStyle w:val="a8"/>
        <w:ind w:firstLine="708"/>
        <w:jc w:val="both"/>
        <w:rPr>
          <w:szCs w:val="28"/>
        </w:rPr>
      </w:pPr>
      <w:r w:rsidRPr="00BB0AAC">
        <w:rPr>
          <w:szCs w:val="28"/>
        </w:rPr>
        <w:t xml:space="preserve">Настоящий проект </w:t>
      </w:r>
      <w:r>
        <w:rPr>
          <w:szCs w:val="28"/>
        </w:rPr>
        <w:t>п</w:t>
      </w:r>
      <w:r w:rsidRPr="00BB0AAC">
        <w:rPr>
          <w:szCs w:val="28"/>
        </w:rPr>
        <w:t xml:space="preserve">остановления подготовлен </w:t>
      </w:r>
      <w:r>
        <w:rPr>
          <w:szCs w:val="28"/>
        </w:rPr>
        <w:t>комитетом по управлению имуществом</w:t>
      </w:r>
      <w:r w:rsidR="001D5DA0">
        <w:rPr>
          <w:szCs w:val="28"/>
        </w:rPr>
        <w:t xml:space="preserve"> в</w:t>
      </w:r>
      <w:r w:rsidR="001D5DA0" w:rsidRPr="008C371C">
        <w:rPr>
          <w:szCs w:val="28"/>
        </w:rPr>
        <w:t xml:space="preserve"> целях исключения самовольного занятия земель городских территорий, </w:t>
      </w:r>
      <w:r w:rsidR="001D5DA0" w:rsidRPr="00B1430F">
        <w:rPr>
          <w:spacing w:val="2"/>
          <w:szCs w:val="28"/>
        </w:rPr>
        <w:t xml:space="preserve">обеспечения благоприятных условий жизни населения, улучшения внешнего облика </w:t>
      </w:r>
      <w:r w:rsidR="001D5DA0">
        <w:rPr>
          <w:spacing w:val="2"/>
          <w:szCs w:val="28"/>
        </w:rPr>
        <w:t xml:space="preserve">муниципального образования </w:t>
      </w:r>
      <w:r w:rsidR="001D5DA0" w:rsidRPr="00B1430F">
        <w:rPr>
          <w:spacing w:val="2"/>
          <w:szCs w:val="28"/>
        </w:rPr>
        <w:t>городско</w:t>
      </w:r>
      <w:r w:rsidR="001D5DA0">
        <w:rPr>
          <w:spacing w:val="2"/>
          <w:szCs w:val="28"/>
        </w:rPr>
        <w:t>й</w:t>
      </w:r>
      <w:r w:rsidR="001D5DA0" w:rsidRPr="00B1430F">
        <w:rPr>
          <w:spacing w:val="2"/>
          <w:szCs w:val="28"/>
        </w:rPr>
        <w:t xml:space="preserve"> округ</w:t>
      </w:r>
      <w:r w:rsidR="001D5DA0">
        <w:rPr>
          <w:spacing w:val="2"/>
          <w:szCs w:val="28"/>
        </w:rPr>
        <w:t xml:space="preserve"> город Сургут</w:t>
      </w:r>
      <w:r w:rsidR="00E02C52">
        <w:rPr>
          <w:spacing w:val="2"/>
          <w:szCs w:val="28"/>
        </w:rPr>
        <w:t>.</w:t>
      </w:r>
    </w:p>
    <w:p w:rsidR="009B13B8" w:rsidRDefault="00E02C52" w:rsidP="009B13B8">
      <w:pPr>
        <w:pStyle w:val="a8"/>
        <w:ind w:firstLine="708"/>
        <w:jc w:val="both"/>
        <w:rPr>
          <w:szCs w:val="28"/>
        </w:rPr>
      </w:pPr>
      <w:r>
        <w:rPr>
          <w:szCs w:val="28"/>
        </w:rPr>
        <w:t>На сегодняшний день признано право</w:t>
      </w:r>
      <w:r w:rsidR="009B13B8">
        <w:rPr>
          <w:szCs w:val="28"/>
        </w:rPr>
        <w:t xml:space="preserve"> муниципальной собственности на</w:t>
      </w:r>
      <w:r>
        <w:rPr>
          <w:szCs w:val="28"/>
        </w:rPr>
        <w:t xml:space="preserve"> 17</w:t>
      </w:r>
      <w:r w:rsidR="009B13B8">
        <w:rPr>
          <w:szCs w:val="28"/>
        </w:rPr>
        <w:t xml:space="preserve"> бесхозяйн</w:t>
      </w:r>
      <w:r>
        <w:rPr>
          <w:szCs w:val="28"/>
        </w:rPr>
        <w:t>ых</w:t>
      </w:r>
      <w:r w:rsidR="009B13B8">
        <w:rPr>
          <w:szCs w:val="28"/>
        </w:rPr>
        <w:t xml:space="preserve"> </w:t>
      </w:r>
      <w:r w:rsidR="009B13B8" w:rsidRPr="00CA7137">
        <w:rPr>
          <w:szCs w:val="28"/>
        </w:rPr>
        <w:t>металлически</w:t>
      </w:r>
      <w:r>
        <w:rPr>
          <w:szCs w:val="28"/>
        </w:rPr>
        <w:t>х</w:t>
      </w:r>
      <w:r w:rsidR="009B13B8" w:rsidRPr="00CA7137">
        <w:rPr>
          <w:szCs w:val="28"/>
        </w:rPr>
        <w:t xml:space="preserve"> гараж</w:t>
      </w:r>
      <w:r>
        <w:rPr>
          <w:szCs w:val="28"/>
        </w:rPr>
        <w:t>ей расположенных</w:t>
      </w:r>
      <w:r w:rsidR="009B13B8" w:rsidRPr="00CA7137">
        <w:rPr>
          <w:szCs w:val="28"/>
        </w:rPr>
        <w:t xml:space="preserve"> на земельном участке с кадастровым номером 86:10:0101115:6275 по адресу: Ханты-Мансийский автономный округ – Югра, город Сургут, микрорайон 5 «А»</w:t>
      </w:r>
      <w:r>
        <w:rPr>
          <w:szCs w:val="28"/>
        </w:rPr>
        <w:t xml:space="preserve">, а также объявлено </w:t>
      </w:r>
      <w:proofErr w:type="gramStart"/>
      <w:r>
        <w:rPr>
          <w:szCs w:val="28"/>
        </w:rPr>
        <w:t>бесхозяйными</w:t>
      </w:r>
      <w:proofErr w:type="gramEnd"/>
      <w:r>
        <w:rPr>
          <w:szCs w:val="28"/>
        </w:rPr>
        <w:t xml:space="preserve"> 242 металлических гаража, расположенны</w:t>
      </w:r>
      <w:r w:rsidR="001C0028">
        <w:rPr>
          <w:szCs w:val="28"/>
        </w:rPr>
        <w:t>х</w:t>
      </w:r>
      <w:r>
        <w:rPr>
          <w:szCs w:val="28"/>
        </w:rPr>
        <w:t xml:space="preserve"> по адресу: </w:t>
      </w:r>
      <w:r w:rsidRPr="00E02C52">
        <w:rPr>
          <w:szCs w:val="28"/>
        </w:rPr>
        <w:t>Ханты-Мансийский автономный округ - Югра, город Сургут, по улице Крылова</w:t>
      </w:r>
      <w:r>
        <w:rPr>
          <w:szCs w:val="28"/>
        </w:rPr>
        <w:t xml:space="preserve">, </w:t>
      </w:r>
      <w:r w:rsidRPr="00E02C52">
        <w:rPr>
          <w:szCs w:val="28"/>
        </w:rPr>
        <w:t>по улице Толстого (после перекрестка с улицей Крылова)</w:t>
      </w:r>
      <w:r>
        <w:rPr>
          <w:szCs w:val="28"/>
        </w:rPr>
        <w:t xml:space="preserve"> и </w:t>
      </w:r>
      <w:r w:rsidRPr="00E02C52">
        <w:rPr>
          <w:szCs w:val="28"/>
        </w:rPr>
        <w:t>по улице Привокзальной</w:t>
      </w:r>
      <w:r>
        <w:rPr>
          <w:szCs w:val="28"/>
        </w:rPr>
        <w:t>.</w:t>
      </w:r>
    </w:p>
    <w:p w:rsidR="009B13B8" w:rsidRDefault="00E02C52" w:rsidP="009B13B8">
      <w:pPr>
        <w:pStyle w:val="a8"/>
        <w:ind w:firstLine="708"/>
        <w:jc w:val="both"/>
        <w:rPr>
          <w:szCs w:val="28"/>
        </w:rPr>
      </w:pPr>
      <w:r>
        <w:rPr>
          <w:szCs w:val="28"/>
        </w:rPr>
        <w:t xml:space="preserve">Настоящее Положение разработано комитетом по управлению имуществом с целью упорядочения работ по освобождению земельных участков от некапитальных объектов, а также организации взаимодействия </w:t>
      </w:r>
      <w:r w:rsidR="00C97772">
        <w:rPr>
          <w:szCs w:val="28"/>
        </w:rPr>
        <w:t>структурных</w:t>
      </w:r>
      <w:r>
        <w:rPr>
          <w:szCs w:val="28"/>
        </w:rPr>
        <w:t xml:space="preserve"> подразделений Администрации города в отношении принятия в </w:t>
      </w:r>
      <w:r w:rsidR="00C97772">
        <w:rPr>
          <w:szCs w:val="28"/>
        </w:rPr>
        <w:t>муниципальную</w:t>
      </w:r>
      <w:r>
        <w:rPr>
          <w:szCs w:val="28"/>
        </w:rPr>
        <w:t xml:space="preserve"> собственность бесхозяйных движимых объектов</w:t>
      </w:r>
      <w:r w:rsidR="009B13B8">
        <w:rPr>
          <w:szCs w:val="28"/>
        </w:rPr>
        <w:t>.</w:t>
      </w:r>
    </w:p>
    <w:p w:rsidR="009B13B8" w:rsidRPr="00274CB5" w:rsidRDefault="009B13B8" w:rsidP="009B13B8">
      <w:pPr>
        <w:pStyle w:val="a8"/>
        <w:ind w:firstLine="708"/>
        <w:rPr>
          <w:szCs w:val="28"/>
        </w:rPr>
      </w:pPr>
    </w:p>
    <w:p w:rsidR="009B13B8" w:rsidRPr="00274CB5" w:rsidRDefault="009B13B8" w:rsidP="009B13B8">
      <w:pPr>
        <w:pStyle w:val="a8"/>
        <w:ind w:firstLine="708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81"/>
      </w:tblGrid>
      <w:tr w:rsidR="009B13B8" w:rsidRPr="00274CB5" w:rsidTr="000F5DE9">
        <w:trPr>
          <w:trHeight w:val="325"/>
        </w:trPr>
        <w:tc>
          <w:tcPr>
            <w:tcW w:w="5353" w:type="dxa"/>
          </w:tcPr>
          <w:p w:rsidR="009B13B8" w:rsidRPr="00274CB5" w:rsidRDefault="009B13B8" w:rsidP="000F5DE9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546A1D">
              <w:rPr>
                <w:szCs w:val="28"/>
              </w:rPr>
              <w:t xml:space="preserve"> </w:t>
            </w:r>
            <w:r>
              <w:rPr>
                <w:szCs w:val="28"/>
              </w:rPr>
              <w:t>комитета</w:t>
            </w:r>
          </w:p>
        </w:tc>
        <w:tc>
          <w:tcPr>
            <w:tcW w:w="4481" w:type="dxa"/>
          </w:tcPr>
          <w:p w:rsidR="009B13B8" w:rsidRPr="00274CB5" w:rsidRDefault="009B13B8" w:rsidP="000F5DE9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С.М. Пешков</w:t>
            </w:r>
          </w:p>
        </w:tc>
      </w:tr>
      <w:tr w:rsidR="009B13B8" w:rsidRPr="00274CB5" w:rsidTr="000F5DE9">
        <w:trPr>
          <w:trHeight w:val="340"/>
        </w:trPr>
        <w:tc>
          <w:tcPr>
            <w:tcW w:w="5353" w:type="dxa"/>
          </w:tcPr>
          <w:p w:rsidR="009B13B8" w:rsidRPr="00274CB5" w:rsidRDefault="009B13B8" w:rsidP="000F5DE9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«____»________2017</w:t>
            </w:r>
          </w:p>
        </w:tc>
        <w:tc>
          <w:tcPr>
            <w:tcW w:w="4481" w:type="dxa"/>
          </w:tcPr>
          <w:p w:rsidR="009B13B8" w:rsidRPr="00274CB5" w:rsidRDefault="009B13B8" w:rsidP="000F5DE9">
            <w:pPr>
              <w:pStyle w:val="a8"/>
              <w:jc w:val="right"/>
              <w:rPr>
                <w:szCs w:val="28"/>
              </w:rPr>
            </w:pPr>
          </w:p>
        </w:tc>
      </w:tr>
    </w:tbl>
    <w:p w:rsidR="009B13B8" w:rsidRPr="00274CB5" w:rsidRDefault="009B13B8" w:rsidP="009B13B8">
      <w:pPr>
        <w:pStyle w:val="a8"/>
        <w:jc w:val="left"/>
        <w:rPr>
          <w:szCs w:val="28"/>
        </w:rPr>
      </w:pPr>
    </w:p>
    <w:p w:rsidR="009B13B8" w:rsidRPr="00274CB5" w:rsidRDefault="009B13B8" w:rsidP="009B13B8">
      <w:pPr>
        <w:pStyle w:val="a8"/>
        <w:jc w:val="left"/>
        <w:rPr>
          <w:szCs w:val="28"/>
        </w:rPr>
      </w:pPr>
    </w:p>
    <w:p w:rsidR="009B13B8" w:rsidRDefault="009B13B8" w:rsidP="009B13B8">
      <w:pPr>
        <w:pStyle w:val="a8"/>
        <w:jc w:val="left"/>
        <w:rPr>
          <w:szCs w:val="28"/>
        </w:rPr>
      </w:pPr>
    </w:p>
    <w:p w:rsidR="009B13B8" w:rsidRDefault="009B13B8" w:rsidP="009B13B8">
      <w:pPr>
        <w:pStyle w:val="a8"/>
        <w:jc w:val="left"/>
        <w:rPr>
          <w:szCs w:val="28"/>
        </w:rPr>
      </w:pPr>
    </w:p>
    <w:p w:rsidR="009B13B8" w:rsidRDefault="009B13B8" w:rsidP="009B13B8">
      <w:pPr>
        <w:pStyle w:val="a8"/>
        <w:jc w:val="left"/>
        <w:rPr>
          <w:szCs w:val="28"/>
        </w:rPr>
      </w:pPr>
    </w:p>
    <w:p w:rsidR="009B13B8" w:rsidRDefault="009B13B8" w:rsidP="009B13B8">
      <w:pPr>
        <w:pStyle w:val="a8"/>
        <w:jc w:val="left"/>
        <w:rPr>
          <w:szCs w:val="28"/>
        </w:rPr>
      </w:pPr>
    </w:p>
    <w:p w:rsidR="009B13B8" w:rsidRDefault="009B13B8" w:rsidP="009B13B8">
      <w:pPr>
        <w:pStyle w:val="a8"/>
        <w:jc w:val="left"/>
        <w:rPr>
          <w:szCs w:val="28"/>
        </w:rPr>
      </w:pPr>
    </w:p>
    <w:p w:rsidR="009B13B8" w:rsidRDefault="009B13B8" w:rsidP="009B13B8">
      <w:pPr>
        <w:pStyle w:val="a8"/>
        <w:jc w:val="left"/>
        <w:rPr>
          <w:szCs w:val="28"/>
        </w:rPr>
      </w:pPr>
    </w:p>
    <w:p w:rsidR="009B13B8" w:rsidRDefault="009B13B8" w:rsidP="009B13B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3B8" w:rsidRDefault="009B13B8" w:rsidP="009B13B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3B8" w:rsidRDefault="009B13B8" w:rsidP="009B13B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3B8" w:rsidRDefault="009B13B8" w:rsidP="009B13B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3B8" w:rsidRDefault="009B13B8" w:rsidP="009B13B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3B8" w:rsidRDefault="009B13B8" w:rsidP="009B13B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3B8" w:rsidRPr="00C97772" w:rsidRDefault="009B13B8" w:rsidP="009B13B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3B8" w:rsidRDefault="009B13B8" w:rsidP="009B13B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772" w:rsidRPr="00661964" w:rsidRDefault="00C97772" w:rsidP="009B13B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3B8" w:rsidRPr="00145A91" w:rsidRDefault="009B13B8" w:rsidP="009B13B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Халина Екатерина Владимировна</w:t>
      </w:r>
    </w:p>
    <w:p w:rsidR="00D94042" w:rsidRDefault="009B13B8" w:rsidP="00343E56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52-80-36</w:t>
      </w:r>
      <w:r w:rsidR="00D9404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94042" w:rsidRDefault="00D94042" w:rsidP="00D94042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снятии замечаний</w:t>
      </w:r>
    </w:p>
    <w:p w:rsidR="00423BC8" w:rsidRDefault="00D94042" w:rsidP="00D94042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D940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«</w:t>
      </w:r>
      <w:r w:rsidRPr="00D9404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Об утверждении Положения «О порядке организации работ по освобождению земельных участков от некапитальных объектов на территории муниципального образования </w:t>
      </w:r>
      <w:r w:rsidRPr="00D94042">
        <w:rPr>
          <w:rFonts w:ascii="Times New Roman" w:hAnsi="Times New Roman" w:cs="Times New Roman"/>
          <w:sz w:val="28"/>
          <w:szCs w:val="28"/>
        </w:rPr>
        <w:t>городской округ город Сургут»</w:t>
      </w:r>
    </w:p>
    <w:p w:rsidR="00D94042" w:rsidRDefault="00D94042" w:rsidP="00D94042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D94042" w:rsidRDefault="00D94042" w:rsidP="00D94042">
      <w:pPr>
        <w:widowControl w:val="0"/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замечания департамента архитектуры и градостроительства от 02.02.2017 сообщаю, что по пунктам 2, 5</w:t>
      </w:r>
      <w:r w:rsidR="00343E56">
        <w:rPr>
          <w:rFonts w:ascii="Times New Roman" w:hAnsi="Times New Roman" w:cs="Times New Roman"/>
          <w:sz w:val="28"/>
          <w:szCs w:val="28"/>
        </w:rPr>
        <w:t>,</w:t>
      </w:r>
      <w:r w:rsidR="006D7F78">
        <w:rPr>
          <w:rFonts w:ascii="Times New Roman" w:hAnsi="Times New Roman" w:cs="Times New Roman"/>
          <w:sz w:val="28"/>
          <w:szCs w:val="28"/>
        </w:rPr>
        <w:t xml:space="preserve"> 7,</w:t>
      </w:r>
      <w:r w:rsidR="00343E56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изменения внесены</w:t>
      </w:r>
      <w:r w:rsidR="00FA7CF3">
        <w:rPr>
          <w:rFonts w:ascii="Times New Roman" w:hAnsi="Times New Roman" w:cs="Times New Roman"/>
          <w:sz w:val="28"/>
          <w:szCs w:val="28"/>
        </w:rPr>
        <w:t xml:space="preserve"> в проект постановления в новой редакции.</w:t>
      </w:r>
    </w:p>
    <w:p w:rsidR="00FA7CF3" w:rsidRDefault="00FA7CF3" w:rsidP="00FA7CF3">
      <w:pPr>
        <w:widowControl w:val="0"/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оставшихся замечаний сообщаю следующее:</w:t>
      </w:r>
    </w:p>
    <w:p w:rsidR="00FA7CF3" w:rsidRPr="00FA7CF3" w:rsidRDefault="00FA7CF3" w:rsidP="00FA7CF3">
      <w:pPr>
        <w:widowControl w:val="0"/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A7CF3">
        <w:rPr>
          <w:rFonts w:ascii="Times New Roman" w:hAnsi="Times New Roman" w:cs="Times New Roman"/>
          <w:sz w:val="28"/>
          <w:szCs w:val="28"/>
        </w:rPr>
        <w:t xml:space="preserve">В листе согласования заместитель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FA7CF3">
        <w:rPr>
          <w:rFonts w:ascii="Times New Roman" w:hAnsi="Times New Roman" w:cs="Times New Roman"/>
          <w:sz w:val="28"/>
          <w:szCs w:val="28"/>
        </w:rPr>
        <w:t>Н.П. Алешкова указана не ошибочно, а по причине отсутствия назначенного на время ее отпуска заместителя.</w:t>
      </w:r>
    </w:p>
    <w:p w:rsidR="00FA7CF3" w:rsidRDefault="00FA7CF3" w:rsidP="00D94042">
      <w:pPr>
        <w:widowControl w:val="0"/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Упоминание времени года в данном случае не обязательн</w:t>
      </w:r>
      <w:r w:rsidR="00D93984">
        <w:rPr>
          <w:rFonts w:ascii="Times New Roman" w:hAnsi="Times New Roman" w:cs="Times New Roman"/>
          <w:sz w:val="28"/>
          <w:szCs w:val="28"/>
        </w:rPr>
        <w:t xml:space="preserve">о, так как Администрация города, являясь собственником земельных участков, а также наделенная полномочиями в отношении земельных участков, государственная собственность на которые не разграничена, самостоятельно определяет сроки </w:t>
      </w:r>
      <w:proofErr w:type="gramStart"/>
      <w:r w:rsidR="00D9398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освобождении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незаконно занятого земельного участка владельцем некапитального объекта.</w:t>
      </w:r>
    </w:p>
    <w:p w:rsidR="00FA7CF3" w:rsidRDefault="00FA7CF3" w:rsidP="00D94042">
      <w:pPr>
        <w:widowControl w:val="0"/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Согласно проекту постановления установлением владельца (пользователя) некапитального объекта будет заниматься контрольное управление, которое действует в рамках Положения об управлении, а также на основании утвержденных регламентов, в которых описана процедура осуществления всех необходимых мероприятий.</w:t>
      </w:r>
    </w:p>
    <w:p w:rsidR="00FA7CF3" w:rsidRDefault="00343E56" w:rsidP="00D94042">
      <w:pPr>
        <w:widowControl w:val="0"/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Мероприятия по пост</w:t>
      </w:r>
      <w:r w:rsidR="00FA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ановке бесхозяйного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 в органе, осуществляющем государственную регистрацию права на недвижимое имущество, в данном проекте постановления не предусмотрены, так как речь идет о некапитальных (движимых) объектах, </w:t>
      </w:r>
      <w:r w:rsidR="00D9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="00D9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</w:t>
      </w:r>
    </w:p>
    <w:p w:rsidR="00343E56" w:rsidRDefault="006D7F78" w:rsidP="006D7F78">
      <w:pPr>
        <w:widowControl w:val="0"/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После прохождения проектом постановления согласования во всех заинтересованных структурных подразделениях Администрации города будет организована рабочая группа с целью определения площадки временного хранения и подготовки соответствующего МПА об ее утверждении.</w:t>
      </w:r>
    </w:p>
    <w:p w:rsidR="00343E56" w:rsidRDefault="00343E56" w:rsidP="00343E5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56" w:rsidRPr="00274CB5" w:rsidRDefault="00343E56" w:rsidP="00343E56">
      <w:pPr>
        <w:pStyle w:val="a8"/>
        <w:ind w:firstLine="708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81"/>
      </w:tblGrid>
      <w:tr w:rsidR="00343E56" w:rsidRPr="00274CB5" w:rsidTr="00671F6E">
        <w:trPr>
          <w:trHeight w:val="325"/>
        </w:trPr>
        <w:tc>
          <w:tcPr>
            <w:tcW w:w="5353" w:type="dxa"/>
          </w:tcPr>
          <w:p w:rsidR="00343E56" w:rsidRPr="00274CB5" w:rsidRDefault="00343E56" w:rsidP="00671F6E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546A1D">
              <w:rPr>
                <w:szCs w:val="28"/>
              </w:rPr>
              <w:t xml:space="preserve"> </w:t>
            </w:r>
            <w:r>
              <w:rPr>
                <w:szCs w:val="28"/>
              </w:rPr>
              <w:t>комитета</w:t>
            </w:r>
          </w:p>
        </w:tc>
        <w:tc>
          <w:tcPr>
            <w:tcW w:w="4481" w:type="dxa"/>
          </w:tcPr>
          <w:p w:rsidR="00343E56" w:rsidRPr="00274CB5" w:rsidRDefault="00343E56" w:rsidP="00671F6E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С.М. Пешков</w:t>
            </w:r>
          </w:p>
        </w:tc>
      </w:tr>
      <w:tr w:rsidR="00343E56" w:rsidRPr="00274CB5" w:rsidTr="00671F6E">
        <w:trPr>
          <w:trHeight w:val="340"/>
        </w:trPr>
        <w:tc>
          <w:tcPr>
            <w:tcW w:w="5353" w:type="dxa"/>
          </w:tcPr>
          <w:p w:rsidR="00343E56" w:rsidRPr="00274CB5" w:rsidRDefault="00343E56" w:rsidP="00671F6E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«____»________2017</w:t>
            </w:r>
          </w:p>
        </w:tc>
        <w:tc>
          <w:tcPr>
            <w:tcW w:w="4481" w:type="dxa"/>
          </w:tcPr>
          <w:p w:rsidR="00343E56" w:rsidRPr="00274CB5" w:rsidRDefault="00343E56" w:rsidP="00671F6E">
            <w:pPr>
              <w:pStyle w:val="a8"/>
              <w:jc w:val="right"/>
              <w:rPr>
                <w:szCs w:val="28"/>
              </w:rPr>
            </w:pPr>
          </w:p>
        </w:tc>
      </w:tr>
    </w:tbl>
    <w:p w:rsidR="00343E56" w:rsidRPr="00274CB5" w:rsidRDefault="00343E56" w:rsidP="00343E56">
      <w:pPr>
        <w:pStyle w:val="a8"/>
        <w:jc w:val="left"/>
        <w:rPr>
          <w:szCs w:val="28"/>
        </w:rPr>
      </w:pPr>
    </w:p>
    <w:p w:rsidR="00343E56" w:rsidRDefault="00343E56" w:rsidP="00343E56">
      <w:pPr>
        <w:pStyle w:val="a8"/>
        <w:jc w:val="left"/>
        <w:rPr>
          <w:szCs w:val="28"/>
        </w:rPr>
      </w:pPr>
    </w:p>
    <w:p w:rsidR="006D7F78" w:rsidRDefault="006D7F78" w:rsidP="00343E56">
      <w:pPr>
        <w:pStyle w:val="a8"/>
        <w:jc w:val="left"/>
        <w:rPr>
          <w:szCs w:val="28"/>
        </w:rPr>
      </w:pPr>
    </w:p>
    <w:p w:rsidR="00343E56" w:rsidRDefault="00343E56" w:rsidP="00343E56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56" w:rsidRDefault="00343E56" w:rsidP="00343E56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56" w:rsidRPr="00C97772" w:rsidRDefault="00343E56" w:rsidP="00343E56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3E56" w:rsidRDefault="00343E56" w:rsidP="00343E56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3E56" w:rsidRPr="00661964" w:rsidRDefault="00343E56" w:rsidP="00343E56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3E56" w:rsidRPr="00145A91" w:rsidRDefault="00343E56" w:rsidP="00343E56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Халина Екатерина Владимировна</w:t>
      </w:r>
    </w:p>
    <w:p w:rsidR="00DD6E78" w:rsidRDefault="00343E56" w:rsidP="00343E56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52-80-36</w:t>
      </w:r>
    </w:p>
    <w:p w:rsidR="00DD6E78" w:rsidRDefault="00DD6E78" w:rsidP="00DD6E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D94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снятии замечаний</w:t>
      </w:r>
    </w:p>
    <w:p w:rsidR="00DD6E78" w:rsidRDefault="00DD6E78" w:rsidP="00DD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0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«</w:t>
      </w:r>
      <w:r w:rsidRPr="00D9404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п</w:t>
      </w:r>
      <w:r w:rsidRPr="00D9404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оложения «О порядке организации работ по освобождению земельных участков от некапитальных объектов на территории муниципального образования </w:t>
      </w:r>
      <w:r w:rsidRPr="00D94042">
        <w:rPr>
          <w:rFonts w:ascii="Times New Roman" w:hAnsi="Times New Roman" w:cs="Times New Roman"/>
          <w:sz w:val="28"/>
          <w:szCs w:val="28"/>
        </w:rPr>
        <w:t>городской округ город Сургут»</w:t>
      </w:r>
    </w:p>
    <w:p w:rsidR="00DD6E78" w:rsidRDefault="00DD6E78" w:rsidP="00DD6E78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DD6E78" w:rsidRDefault="00DD6E78" w:rsidP="00DD6E78">
      <w:pPr>
        <w:widowControl w:val="0"/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замечания департамента </w:t>
      </w:r>
      <w:r>
        <w:rPr>
          <w:rFonts w:ascii="Times New Roman" w:hAnsi="Times New Roman" w:cs="Times New Roman"/>
          <w:sz w:val="28"/>
          <w:szCs w:val="28"/>
        </w:rPr>
        <w:t>городского хозяйства от 17.03.2017 в Положение были внесены соответствующие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по замене Сургутского городского муниципального унитарного коммунального предприятия на Сургутское городское муниципальное унитарное предприятие «</w:t>
      </w:r>
      <w:r w:rsidRPr="00F27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Сургутский кадастровый центр Природа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1C2B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лист согласования дополнен управлением по природопользованию и экологии, являющимся куратором СГМУП «СКЦ Природа»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E78" w:rsidRDefault="001C2B16" w:rsidP="00DD6E78">
      <w:pPr>
        <w:widowControl w:val="0"/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замечания Контрольного управления от 13.03.2017 сообщаю,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09.03.2017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управлением было подготовлено заключение антикоррупционной экспертизы проекта нормативного правового акта (об отсутствии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норм), которым установлено,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проекте постановления не выявлены, а также внесены соответствующие правки по тексту, которые комитетом по управлению имуществом также устранены, следовательно, считаю замечания контрольного управления нецелесообразными</w:t>
      </w:r>
      <w:r w:rsidR="00DD6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D6E78" w:rsidRDefault="00DD6E78" w:rsidP="00DD6E78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78" w:rsidRPr="00274CB5" w:rsidRDefault="00DD6E78" w:rsidP="00DD6E78">
      <w:pPr>
        <w:pStyle w:val="a8"/>
        <w:ind w:firstLine="708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81"/>
      </w:tblGrid>
      <w:tr w:rsidR="00DD6E78" w:rsidRPr="00274CB5" w:rsidTr="00A768CC">
        <w:trPr>
          <w:trHeight w:val="325"/>
        </w:trPr>
        <w:tc>
          <w:tcPr>
            <w:tcW w:w="5353" w:type="dxa"/>
          </w:tcPr>
          <w:p w:rsidR="00DD6E78" w:rsidRPr="00274CB5" w:rsidRDefault="00DD6E78" w:rsidP="00A768CC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546A1D">
              <w:rPr>
                <w:szCs w:val="28"/>
              </w:rPr>
              <w:t xml:space="preserve"> </w:t>
            </w:r>
            <w:r>
              <w:rPr>
                <w:szCs w:val="28"/>
              </w:rPr>
              <w:t>комитета</w:t>
            </w:r>
          </w:p>
        </w:tc>
        <w:tc>
          <w:tcPr>
            <w:tcW w:w="4481" w:type="dxa"/>
          </w:tcPr>
          <w:p w:rsidR="00DD6E78" w:rsidRPr="00274CB5" w:rsidRDefault="00DD6E78" w:rsidP="00A768CC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С.М. Пешков</w:t>
            </w:r>
          </w:p>
        </w:tc>
      </w:tr>
      <w:tr w:rsidR="00DD6E78" w:rsidRPr="00274CB5" w:rsidTr="00A768CC">
        <w:trPr>
          <w:trHeight w:val="340"/>
        </w:trPr>
        <w:tc>
          <w:tcPr>
            <w:tcW w:w="5353" w:type="dxa"/>
          </w:tcPr>
          <w:p w:rsidR="00DD6E78" w:rsidRPr="00274CB5" w:rsidRDefault="00DD6E78" w:rsidP="00A768CC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«____»________2017</w:t>
            </w:r>
          </w:p>
        </w:tc>
        <w:tc>
          <w:tcPr>
            <w:tcW w:w="4481" w:type="dxa"/>
          </w:tcPr>
          <w:p w:rsidR="00DD6E78" w:rsidRPr="00274CB5" w:rsidRDefault="00DD6E78" w:rsidP="00A768CC">
            <w:pPr>
              <w:pStyle w:val="a8"/>
              <w:jc w:val="right"/>
              <w:rPr>
                <w:szCs w:val="28"/>
              </w:rPr>
            </w:pPr>
          </w:p>
        </w:tc>
      </w:tr>
    </w:tbl>
    <w:p w:rsidR="00DD6E78" w:rsidRPr="00274CB5" w:rsidRDefault="00DD6E78" w:rsidP="00DD6E78">
      <w:pPr>
        <w:pStyle w:val="a8"/>
        <w:jc w:val="left"/>
        <w:rPr>
          <w:szCs w:val="28"/>
        </w:rPr>
      </w:pPr>
    </w:p>
    <w:p w:rsidR="00DD6E78" w:rsidRDefault="00DD6E78" w:rsidP="00DD6E78">
      <w:pPr>
        <w:pStyle w:val="a8"/>
        <w:jc w:val="left"/>
        <w:rPr>
          <w:szCs w:val="28"/>
        </w:rPr>
      </w:pPr>
    </w:p>
    <w:p w:rsidR="00DD6E78" w:rsidRDefault="00DD6E78" w:rsidP="00DD6E78">
      <w:pPr>
        <w:pStyle w:val="a8"/>
        <w:jc w:val="left"/>
        <w:rPr>
          <w:szCs w:val="28"/>
        </w:rPr>
      </w:pPr>
    </w:p>
    <w:p w:rsidR="00DD6E78" w:rsidRDefault="00DD6E78" w:rsidP="00DD6E7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78" w:rsidRDefault="00DD6E78" w:rsidP="00DD6E7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78" w:rsidRPr="00C97772" w:rsidRDefault="00DD6E78" w:rsidP="00DD6E7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6E78" w:rsidRDefault="00DD6E78" w:rsidP="00DD6E7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2B16" w:rsidRDefault="001C2B16" w:rsidP="00DD6E7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2B16" w:rsidRDefault="001C2B16" w:rsidP="00DD6E7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2B16" w:rsidRDefault="001C2B16" w:rsidP="00DD6E7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2B16" w:rsidRDefault="001C2B16" w:rsidP="00DD6E7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2B16" w:rsidRDefault="001C2B16" w:rsidP="00DD6E7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2B16" w:rsidRDefault="001C2B16" w:rsidP="00DD6E7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2B16" w:rsidRDefault="001C2B16" w:rsidP="00DD6E7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2B16" w:rsidRDefault="001C2B16" w:rsidP="00DD6E7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2B16" w:rsidRDefault="001C2B16" w:rsidP="00DD6E7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2B16" w:rsidRDefault="001C2B16" w:rsidP="00DD6E7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2B16" w:rsidRDefault="001C2B16" w:rsidP="00DD6E7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2B16" w:rsidRDefault="001C2B16" w:rsidP="00DD6E7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1C2B16" w:rsidRDefault="001C2B16" w:rsidP="00DD6E7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2B16" w:rsidRDefault="001C2B16" w:rsidP="00DD6E7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2B16" w:rsidRDefault="001C2B16" w:rsidP="00DD6E7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2B16" w:rsidRDefault="001C2B16" w:rsidP="00DD6E7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2B16" w:rsidRDefault="001C2B16" w:rsidP="00DD6E7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2B16" w:rsidRDefault="001C2B16" w:rsidP="00DD6E7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6E78" w:rsidRPr="00661964" w:rsidRDefault="00DD6E78" w:rsidP="00DD6E7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6E78" w:rsidRPr="00145A91" w:rsidRDefault="00DD6E78" w:rsidP="00DD6E78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Халина Екатерина Владимировна</w:t>
      </w:r>
    </w:p>
    <w:p w:rsidR="00343E56" w:rsidRPr="00D94042" w:rsidRDefault="00DD6E78" w:rsidP="00343E56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52-80-36</w:t>
      </w:r>
    </w:p>
    <w:sectPr w:rsidR="00343E56" w:rsidRPr="00D94042" w:rsidSect="00561C60">
      <w:pgSz w:w="11900" w:h="16820"/>
      <w:pgMar w:top="1134" w:right="567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2EA6"/>
    <w:multiLevelType w:val="hybridMultilevel"/>
    <w:tmpl w:val="547EDC36"/>
    <w:lvl w:ilvl="0" w:tplc="0DF00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83374A"/>
    <w:multiLevelType w:val="hybridMultilevel"/>
    <w:tmpl w:val="3DF6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C8"/>
    <w:rsid w:val="0000353B"/>
    <w:rsid w:val="00050858"/>
    <w:rsid w:val="00066C9B"/>
    <w:rsid w:val="00075BD6"/>
    <w:rsid w:val="00093F61"/>
    <w:rsid w:val="000A520B"/>
    <w:rsid w:val="000C1F46"/>
    <w:rsid w:val="000C7CDC"/>
    <w:rsid w:val="000E7120"/>
    <w:rsid w:val="000F1B2B"/>
    <w:rsid w:val="00104F2E"/>
    <w:rsid w:val="001061A4"/>
    <w:rsid w:val="00125431"/>
    <w:rsid w:val="001749BA"/>
    <w:rsid w:val="001C0028"/>
    <w:rsid w:val="001C2B16"/>
    <w:rsid w:val="001D0F84"/>
    <w:rsid w:val="001D413E"/>
    <w:rsid w:val="001D5DA0"/>
    <w:rsid w:val="002F6A66"/>
    <w:rsid w:val="00333A27"/>
    <w:rsid w:val="00343E56"/>
    <w:rsid w:val="003629FC"/>
    <w:rsid w:val="003B4D32"/>
    <w:rsid w:val="00406DC3"/>
    <w:rsid w:val="00423BC8"/>
    <w:rsid w:val="00433DAC"/>
    <w:rsid w:val="004569F6"/>
    <w:rsid w:val="00465749"/>
    <w:rsid w:val="004A3148"/>
    <w:rsid w:val="004D0D3D"/>
    <w:rsid w:val="004E0AEC"/>
    <w:rsid w:val="004E62F1"/>
    <w:rsid w:val="004F55D1"/>
    <w:rsid w:val="004F5660"/>
    <w:rsid w:val="0051237C"/>
    <w:rsid w:val="00561C60"/>
    <w:rsid w:val="0056790A"/>
    <w:rsid w:val="005A65E1"/>
    <w:rsid w:val="005C68B5"/>
    <w:rsid w:val="005E2BC3"/>
    <w:rsid w:val="005F0F17"/>
    <w:rsid w:val="00624439"/>
    <w:rsid w:val="00656181"/>
    <w:rsid w:val="00694EED"/>
    <w:rsid w:val="006D7F78"/>
    <w:rsid w:val="007441DB"/>
    <w:rsid w:val="00790884"/>
    <w:rsid w:val="00792811"/>
    <w:rsid w:val="007C1713"/>
    <w:rsid w:val="007F21FD"/>
    <w:rsid w:val="007F62B9"/>
    <w:rsid w:val="00804019"/>
    <w:rsid w:val="00810C82"/>
    <w:rsid w:val="00856674"/>
    <w:rsid w:val="008C371C"/>
    <w:rsid w:val="008D653B"/>
    <w:rsid w:val="008F1B7C"/>
    <w:rsid w:val="00921758"/>
    <w:rsid w:val="009523DE"/>
    <w:rsid w:val="009B13B8"/>
    <w:rsid w:val="00A02B8B"/>
    <w:rsid w:val="00A71554"/>
    <w:rsid w:val="00AA2954"/>
    <w:rsid w:val="00AB7667"/>
    <w:rsid w:val="00AC0EA1"/>
    <w:rsid w:val="00AD16B3"/>
    <w:rsid w:val="00AE31F0"/>
    <w:rsid w:val="00AE5D10"/>
    <w:rsid w:val="00B1430F"/>
    <w:rsid w:val="00B25DDD"/>
    <w:rsid w:val="00B351E0"/>
    <w:rsid w:val="00BB1673"/>
    <w:rsid w:val="00BB2E61"/>
    <w:rsid w:val="00BC4887"/>
    <w:rsid w:val="00BD5B30"/>
    <w:rsid w:val="00BE6978"/>
    <w:rsid w:val="00C025F9"/>
    <w:rsid w:val="00C04DE5"/>
    <w:rsid w:val="00C33CB2"/>
    <w:rsid w:val="00C6371F"/>
    <w:rsid w:val="00C640EB"/>
    <w:rsid w:val="00C97772"/>
    <w:rsid w:val="00CB107B"/>
    <w:rsid w:val="00CB52FD"/>
    <w:rsid w:val="00CB7C4F"/>
    <w:rsid w:val="00CE16D1"/>
    <w:rsid w:val="00D01A84"/>
    <w:rsid w:val="00D240D9"/>
    <w:rsid w:val="00D250B6"/>
    <w:rsid w:val="00D41906"/>
    <w:rsid w:val="00D81679"/>
    <w:rsid w:val="00D93984"/>
    <w:rsid w:val="00D93C04"/>
    <w:rsid w:val="00D94042"/>
    <w:rsid w:val="00DC2FDB"/>
    <w:rsid w:val="00DD6E78"/>
    <w:rsid w:val="00DE64C0"/>
    <w:rsid w:val="00DE6BF5"/>
    <w:rsid w:val="00E02C52"/>
    <w:rsid w:val="00E4177C"/>
    <w:rsid w:val="00EB6BB6"/>
    <w:rsid w:val="00F07495"/>
    <w:rsid w:val="00F272BC"/>
    <w:rsid w:val="00F27C1F"/>
    <w:rsid w:val="00F36A74"/>
    <w:rsid w:val="00F512BC"/>
    <w:rsid w:val="00F67D21"/>
    <w:rsid w:val="00FA7CF3"/>
    <w:rsid w:val="00F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3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C3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3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bnovl">
    <w:name w:val="dobnovl"/>
    <w:basedOn w:val="a"/>
    <w:rsid w:val="008C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8C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r">
    <w:name w:val="doktekstr"/>
    <w:basedOn w:val="a"/>
    <w:rsid w:val="008C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71C"/>
  </w:style>
  <w:style w:type="character" w:styleId="a3">
    <w:name w:val="Hyperlink"/>
    <w:basedOn w:val="a0"/>
    <w:uiPriority w:val="99"/>
    <w:semiHidden/>
    <w:unhideWhenUsed/>
    <w:rsid w:val="008C371C"/>
    <w:rPr>
      <w:color w:val="0000FF"/>
      <w:u w:val="single"/>
    </w:rPr>
  </w:style>
  <w:style w:type="table" w:styleId="a4">
    <w:name w:val="Table Grid"/>
    <w:basedOn w:val="a1"/>
    <w:uiPriority w:val="39"/>
    <w:rsid w:val="001D4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D413E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B1430F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2B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B13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B13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3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C3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3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bnovl">
    <w:name w:val="dobnovl"/>
    <w:basedOn w:val="a"/>
    <w:rsid w:val="008C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8C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r">
    <w:name w:val="doktekstr"/>
    <w:basedOn w:val="a"/>
    <w:rsid w:val="008C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71C"/>
  </w:style>
  <w:style w:type="character" w:styleId="a3">
    <w:name w:val="Hyperlink"/>
    <w:basedOn w:val="a0"/>
    <w:uiPriority w:val="99"/>
    <w:semiHidden/>
    <w:unhideWhenUsed/>
    <w:rsid w:val="008C371C"/>
    <w:rPr>
      <w:color w:val="0000FF"/>
      <w:u w:val="single"/>
    </w:rPr>
  </w:style>
  <w:style w:type="table" w:styleId="a4">
    <w:name w:val="Table Grid"/>
    <w:basedOn w:val="a1"/>
    <w:uiPriority w:val="39"/>
    <w:rsid w:val="001D4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D413E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B1430F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2B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B13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B13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3150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653150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653150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53150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surgut.ru/rubric/20592/Surgutskoe-gorodskoe-municipalnoe-unitarnoe-predpriyatie-Surgutskiy-kadastrovyy-centr-Prir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80F93D-7BB7-4924-AE92-B57744D8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3659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 Екатерина Владимировна</dc:creator>
  <cp:lastModifiedBy>Халина Екатерина Владимировна</cp:lastModifiedBy>
  <cp:revision>18</cp:revision>
  <cp:lastPrinted>2017-02-27T10:57:00Z</cp:lastPrinted>
  <dcterms:created xsi:type="dcterms:W3CDTF">2017-02-27T10:18:00Z</dcterms:created>
  <dcterms:modified xsi:type="dcterms:W3CDTF">2017-04-05T05:55:00Z</dcterms:modified>
</cp:coreProperties>
</file>