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3D" w:rsidRDefault="00BB1FEB" w:rsidP="00565E0C">
      <w:pPr>
        <w:widowControl w:val="0"/>
        <w:autoSpaceDE w:val="0"/>
        <w:autoSpaceDN w:val="0"/>
        <w:adjustRightInd w:val="0"/>
        <w:jc w:val="right"/>
      </w:pPr>
      <w:r>
        <w:t>Код 5.01</w:t>
      </w:r>
      <w:r w:rsidR="00994734">
        <w:t>, 1.36</w:t>
      </w:r>
    </w:p>
    <w:p w:rsidR="00565E0C" w:rsidRDefault="00565E0C" w:rsidP="00565E0C">
      <w:pPr>
        <w:widowControl w:val="0"/>
        <w:autoSpaceDE w:val="0"/>
        <w:autoSpaceDN w:val="0"/>
        <w:adjustRightInd w:val="0"/>
        <w:jc w:val="right"/>
      </w:pPr>
      <w:r>
        <w:t xml:space="preserve">Проект подготовлен </w:t>
      </w:r>
    </w:p>
    <w:p w:rsidR="00565E0C" w:rsidRDefault="00565E0C" w:rsidP="00565E0C">
      <w:pPr>
        <w:widowControl w:val="0"/>
        <w:autoSpaceDE w:val="0"/>
        <w:autoSpaceDN w:val="0"/>
        <w:adjustRightInd w:val="0"/>
        <w:jc w:val="right"/>
      </w:pPr>
      <w:r>
        <w:t>правовым управлением</w:t>
      </w: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65E0C" w:rsidRDefault="000105C7" w:rsidP="00565E0C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565E0C">
        <w:rPr>
          <w:b/>
          <w:bCs/>
          <w:sz w:val="28"/>
          <w:szCs w:val="28"/>
        </w:rPr>
        <w:t xml:space="preserve"> ГОРОДА</w:t>
      </w: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ind w:left="-567" w:right="-766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E0C" w:rsidRDefault="00565E0C" w:rsidP="00565E0C">
      <w:pPr>
        <w:jc w:val="both"/>
        <w:rPr>
          <w:iCs/>
          <w:sz w:val="28"/>
          <w:szCs w:val="28"/>
        </w:rPr>
      </w:pPr>
    </w:p>
    <w:p w:rsidR="00565E0C" w:rsidRPr="00C452F7" w:rsidRDefault="00565E0C" w:rsidP="00565E0C">
      <w:pPr>
        <w:jc w:val="both"/>
        <w:rPr>
          <w:iCs/>
          <w:sz w:val="28"/>
          <w:szCs w:val="28"/>
        </w:rPr>
      </w:pPr>
    </w:p>
    <w:p w:rsidR="00152B3E" w:rsidRDefault="00152B3E" w:rsidP="00565E0C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1527F2" w:rsidRPr="00C452F7">
        <w:rPr>
          <w:sz w:val="28"/>
          <w:szCs w:val="28"/>
        </w:rPr>
        <w:t xml:space="preserve"> </w:t>
      </w:r>
      <w:proofErr w:type="gramStart"/>
      <w:r w:rsidR="001527F2" w:rsidRPr="00C452F7">
        <w:rPr>
          <w:sz w:val="28"/>
          <w:szCs w:val="28"/>
        </w:rPr>
        <w:t>об</w:t>
      </w:r>
      <w:proofErr w:type="gramEnd"/>
      <w:r w:rsidR="001527F2" w:rsidRPr="00C452F7">
        <w:rPr>
          <w:sz w:val="28"/>
          <w:szCs w:val="28"/>
        </w:rPr>
        <w:t xml:space="preserve"> </w:t>
      </w:r>
    </w:p>
    <w:p w:rsidR="00152B3E" w:rsidRDefault="001527F2" w:rsidP="00565E0C">
      <w:pPr>
        <w:rPr>
          <w:sz w:val="28"/>
          <w:szCs w:val="28"/>
        </w:rPr>
      </w:pPr>
      <w:r w:rsidRPr="00C452F7">
        <w:rPr>
          <w:sz w:val="28"/>
          <w:szCs w:val="28"/>
        </w:rPr>
        <w:t xml:space="preserve">общественных </w:t>
      </w:r>
      <w:proofErr w:type="gramStart"/>
      <w:r w:rsidRPr="00C452F7">
        <w:rPr>
          <w:sz w:val="28"/>
          <w:szCs w:val="28"/>
        </w:rPr>
        <w:t>инспекциях</w:t>
      </w:r>
      <w:proofErr w:type="gramEnd"/>
      <w:r w:rsidR="00152B3E">
        <w:rPr>
          <w:sz w:val="28"/>
          <w:szCs w:val="28"/>
        </w:rPr>
        <w:t xml:space="preserve"> </w:t>
      </w:r>
      <w:r w:rsidR="00C452F7">
        <w:rPr>
          <w:sz w:val="28"/>
          <w:szCs w:val="28"/>
        </w:rPr>
        <w:t xml:space="preserve">и </w:t>
      </w:r>
      <w:r w:rsidRPr="00C452F7">
        <w:rPr>
          <w:sz w:val="28"/>
          <w:szCs w:val="28"/>
        </w:rPr>
        <w:t xml:space="preserve">группах </w:t>
      </w:r>
    </w:p>
    <w:p w:rsidR="00152B3E" w:rsidRDefault="001527F2" w:rsidP="00565E0C">
      <w:pPr>
        <w:rPr>
          <w:sz w:val="28"/>
          <w:szCs w:val="28"/>
        </w:rPr>
      </w:pPr>
      <w:r w:rsidRPr="00C452F7">
        <w:rPr>
          <w:sz w:val="28"/>
          <w:szCs w:val="28"/>
        </w:rPr>
        <w:t>общественного контроля</w:t>
      </w:r>
      <w:r w:rsidR="00C452F7">
        <w:rPr>
          <w:sz w:val="28"/>
          <w:szCs w:val="28"/>
        </w:rPr>
        <w:t xml:space="preserve"> </w:t>
      </w:r>
      <w:r w:rsidRPr="00C452F7">
        <w:rPr>
          <w:sz w:val="28"/>
          <w:szCs w:val="28"/>
        </w:rPr>
        <w:t xml:space="preserve">в </w:t>
      </w:r>
      <w:proofErr w:type="gramStart"/>
      <w:r w:rsidRPr="00C452F7">
        <w:rPr>
          <w:sz w:val="28"/>
          <w:szCs w:val="28"/>
        </w:rPr>
        <w:t>муниципальном</w:t>
      </w:r>
      <w:proofErr w:type="gramEnd"/>
    </w:p>
    <w:p w:rsidR="001527F2" w:rsidRPr="00C452F7" w:rsidRDefault="001527F2" w:rsidP="00565E0C">
      <w:pPr>
        <w:rPr>
          <w:sz w:val="28"/>
          <w:szCs w:val="28"/>
        </w:rPr>
      </w:pPr>
      <w:proofErr w:type="gramStart"/>
      <w:r w:rsidRPr="00C452F7">
        <w:rPr>
          <w:sz w:val="28"/>
          <w:szCs w:val="28"/>
        </w:rPr>
        <w:t>образовании</w:t>
      </w:r>
      <w:proofErr w:type="gramEnd"/>
      <w:r w:rsidRPr="00C452F7">
        <w:rPr>
          <w:sz w:val="28"/>
          <w:szCs w:val="28"/>
        </w:rPr>
        <w:t xml:space="preserve"> городской округ город Сургут</w:t>
      </w:r>
    </w:p>
    <w:p w:rsidR="00565E0C" w:rsidRPr="00C452F7" w:rsidRDefault="00565E0C" w:rsidP="00565E0C">
      <w:pPr>
        <w:rPr>
          <w:iCs/>
          <w:sz w:val="28"/>
          <w:szCs w:val="28"/>
        </w:rPr>
      </w:pPr>
    </w:p>
    <w:p w:rsidR="00565E0C" w:rsidRDefault="00565E0C" w:rsidP="00565E0C">
      <w:pPr>
        <w:jc w:val="both"/>
        <w:rPr>
          <w:i/>
          <w:iCs/>
          <w:sz w:val="28"/>
          <w:szCs w:val="28"/>
        </w:rPr>
      </w:pPr>
    </w:p>
    <w:p w:rsidR="00565E0C" w:rsidRDefault="00565E0C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iCs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</w:t>
      </w:r>
      <w:r>
        <w:rPr>
          <w:iCs/>
          <w:sz w:val="28"/>
          <w:szCs w:val="28"/>
        </w:rPr>
        <w:t>»,</w:t>
      </w:r>
      <w:r w:rsidRPr="00E542C7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E542C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542C7">
        <w:rPr>
          <w:rFonts w:eastAsiaTheme="minorHAnsi"/>
          <w:sz w:val="28"/>
          <w:szCs w:val="28"/>
          <w:lang w:eastAsia="en-US"/>
        </w:rPr>
        <w:t xml:space="preserve"> муниципального образован</w:t>
      </w:r>
      <w:r>
        <w:rPr>
          <w:rFonts w:eastAsiaTheme="minorHAnsi"/>
          <w:sz w:val="28"/>
          <w:szCs w:val="28"/>
          <w:lang w:eastAsia="en-US"/>
        </w:rPr>
        <w:t>ия городской округ город Сургут:</w:t>
      </w:r>
    </w:p>
    <w:p w:rsidR="00565E0C" w:rsidRPr="000105C7" w:rsidRDefault="000105C7" w:rsidP="000105C7">
      <w:pPr>
        <w:ind w:firstLine="708"/>
        <w:jc w:val="both"/>
        <w:rPr>
          <w:color w:val="4C4C4C"/>
          <w:spacing w:val="2"/>
          <w:sz w:val="28"/>
          <w:szCs w:val="28"/>
        </w:rPr>
      </w:pPr>
      <w:bookmarkStart w:id="0" w:name="sub_1"/>
      <w:r>
        <w:rPr>
          <w:rFonts w:eastAsiaTheme="minorHAnsi"/>
          <w:sz w:val="28"/>
          <w:szCs w:val="28"/>
          <w:lang w:eastAsia="en-US"/>
        </w:rPr>
        <w:t xml:space="preserve">1. </w:t>
      </w:r>
      <w:r w:rsidR="00565E0C" w:rsidRPr="000105C7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0105C7">
        <w:rPr>
          <w:sz w:val="28"/>
          <w:szCs w:val="28"/>
        </w:rPr>
        <w:t xml:space="preserve">Положение об общественных инспекциях и группах общественного контроля в муниципальном образовании городской округ город Сургут </w:t>
      </w:r>
      <w:r w:rsidR="00565E0C" w:rsidRPr="000105C7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="00565E0C" w:rsidRPr="000105C7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65E0C" w:rsidRPr="000105C7">
        <w:rPr>
          <w:rFonts w:eastAsiaTheme="minorHAnsi"/>
          <w:sz w:val="28"/>
          <w:szCs w:val="28"/>
          <w:lang w:eastAsia="en-US"/>
        </w:rPr>
        <w:t>.</w:t>
      </w:r>
    </w:p>
    <w:p w:rsidR="003A24FE" w:rsidRDefault="00565E0C" w:rsidP="003A24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 w:rsidRPr="00E542C7">
        <w:rPr>
          <w:rFonts w:eastAsiaTheme="minorHAnsi"/>
          <w:sz w:val="28"/>
          <w:szCs w:val="28"/>
          <w:lang w:eastAsia="en-US"/>
        </w:rPr>
        <w:t xml:space="preserve">2. Управлению информационной политики </w:t>
      </w:r>
      <w:hyperlink r:id="rId7" w:history="1">
        <w:r w:rsidRPr="00E542C7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Pr="00E542C7">
        <w:rPr>
          <w:rFonts w:eastAsiaTheme="minorHAnsi"/>
          <w:sz w:val="28"/>
          <w:szCs w:val="28"/>
          <w:lang w:eastAsia="en-US"/>
        </w:rPr>
        <w:t xml:space="preserve"> настоящее постановление в средствах массовой информа</w:t>
      </w:r>
      <w:r w:rsidR="003A24FE">
        <w:rPr>
          <w:rFonts w:eastAsiaTheme="minorHAnsi"/>
          <w:sz w:val="28"/>
          <w:szCs w:val="28"/>
          <w:lang w:eastAsia="en-US"/>
        </w:rPr>
        <w:t>ции и разместить на официальном портале Администрации города.</w:t>
      </w:r>
    </w:p>
    <w:bookmarkEnd w:id="1"/>
    <w:p w:rsidR="00565E0C" w:rsidRDefault="00565E0C" w:rsidP="00565E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E542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542C7">
        <w:rPr>
          <w:rFonts w:eastAsiaTheme="minorHAns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города                                                                                                   В.Н. Шувалов</w:t>
      </w: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1FEB" w:rsidRDefault="00BB1FEB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68CE" w:rsidRDefault="00F468CE" w:rsidP="00565E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565E0C" w:rsidRDefault="00565E0C" w:rsidP="00565E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565E0C" w:rsidRDefault="000105C7" w:rsidP="00565E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  <w:r w:rsidR="00565E0C">
        <w:rPr>
          <w:rFonts w:eastAsiaTheme="minorHAnsi"/>
          <w:sz w:val="28"/>
          <w:szCs w:val="28"/>
          <w:lang w:eastAsia="en-US"/>
        </w:rPr>
        <w:t xml:space="preserve"> города </w:t>
      </w:r>
    </w:p>
    <w:p w:rsidR="00565E0C" w:rsidRPr="00E542C7" w:rsidRDefault="00565E0C" w:rsidP="00565E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</w:t>
      </w:r>
      <w:r w:rsidR="000105C7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_№____</w:t>
      </w:r>
    </w:p>
    <w:p w:rsidR="00565E0C" w:rsidRDefault="00565E0C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105C7" w:rsidRDefault="000105C7" w:rsidP="000105C7">
      <w:pPr>
        <w:ind w:firstLine="708"/>
        <w:jc w:val="center"/>
        <w:rPr>
          <w:sz w:val="28"/>
          <w:szCs w:val="28"/>
        </w:rPr>
      </w:pPr>
      <w:r w:rsidRPr="000105C7">
        <w:rPr>
          <w:sz w:val="28"/>
          <w:szCs w:val="28"/>
        </w:rPr>
        <w:t>Положение</w:t>
      </w:r>
    </w:p>
    <w:p w:rsidR="000105C7" w:rsidRDefault="000105C7" w:rsidP="000105C7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0105C7">
        <w:rPr>
          <w:sz w:val="28"/>
          <w:szCs w:val="28"/>
        </w:rPr>
        <w:t>об общественных инспекциях и группах общественного контроля в муниципальном образовании городской округ город Сургут</w:t>
      </w:r>
    </w:p>
    <w:p w:rsidR="000105C7" w:rsidRPr="00E542C7" w:rsidRDefault="000105C7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27F2" w:rsidRPr="00091176" w:rsidRDefault="00252BB8" w:rsidP="001527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05C7" w:rsidRPr="009D2E64" w:rsidRDefault="00252BB8" w:rsidP="0001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27F2" w:rsidRPr="00091176">
        <w:rPr>
          <w:rFonts w:ascii="Times New Roman" w:hAnsi="Times New Roman" w:cs="Times New Roman"/>
          <w:sz w:val="28"/>
          <w:szCs w:val="28"/>
        </w:rPr>
        <w:t xml:space="preserve">1. </w:t>
      </w:r>
      <w:r w:rsidR="000105C7" w:rsidRPr="0009117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105C7" w:rsidRPr="009D2E64">
        <w:rPr>
          <w:rFonts w:ascii="Times New Roman" w:hAnsi="Times New Roman" w:cs="Times New Roman"/>
          <w:sz w:val="28"/>
          <w:szCs w:val="28"/>
        </w:rPr>
        <w:t>Положение определяет п</w:t>
      </w:r>
      <w:r w:rsidR="000105C7"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</w:t>
      </w:r>
      <w:r w:rsidR="000105C7" w:rsidRPr="009D2E64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Сургут.</w:t>
      </w:r>
    </w:p>
    <w:p w:rsidR="009D2E64" w:rsidRPr="00F12271" w:rsidRDefault="00252BB8" w:rsidP="00F960D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91176"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9D2E64" w:rsidRPr="009D2E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отдельных сферах общественных отношений во взаимоде</w:t>
      </w:r>
      <w:r w:rsidR="00F960D3"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йствии с Администрацией города и её структурными подразделениями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</w:t>
      </w:r>
      <w:r w:rsidR="00AF76E1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орган муниципального</w:t>
      </w:r>
      <w:proofErr w:type="gramEnd"/>
      <w:r w:rsidR="00AF76E1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контроля)</w:t>
      </w:r>
      <w:r w:rsidR="009D2E64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27F2" w:rsidRPr="00F12271" w:rsidRDefault="00252BB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1.</w:t>
      </w:r>
      <w:r w:rsidR="00500D89" w:rsidRPr="00F12271">
        <w:rPr>
          <w:rFonts w:ascii="Times New Roman" w:hAnsi="Times New Roman" w:cs="Times New Roman"/>
          <w:sz w:val="28"/>
          <w:szCs w:val="28"/>
        </w:rPr>
        <w:t>3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. В своей деятельности общественные инспекции и группы общественного контроля руководствуются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527F2" w:rsidRPr="00F1227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527F2" w:rsidRPr="00F122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</w:t>
      </w:r>
      <w:r w:rsidRPr="00F12271">
        <w:rPr>
          <w:rFonts w:ascii="Times New Roman" w:hAnsi="Times New Roman" w:cs="Times New Roman"/>
          <w:sz w:val="28"/>
          <w:szCs w:val="28"/>
        </w:rPr>
        <w:t xml:space="preserve">ами и законами </w:t>
      </w:r>
      <w:r w:rsidRPr="00F12271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="001527F2" w:rsidRPr="00F12271">
        <w:rPr>
          <w:rFonts w:ascii="Times New Roman" w:hAnsi="Times New Roman" w:cs="Times New Roman"/>
          <w:sz w:val="28"/>
          <w:szCs w:val="28"/>
        </w:rPr>
        <w:t>, иными нормативными право</w:t>
      </w:r>
      <w:r w:rsidRPr="00F12271">
        <w:rPr>
          <w:rFonts w:ascii="Times New Roman" w:hAnsi="Times New Roman" w:cs="Times New Roman"/>
          <w:sz w:val="28"/>
          <w:szCs w:val="28"/>
        </w:rPr>
        <w:t>выми актами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9D2E64" w:rsidRPr="00F12271">
        <w:rPr>
          <w:rFonts w:ascii="Times New Roman" w:hAnsi="Times New Roman" w:cs="Times New Roman"/>
          <w:sz w:val="28"/>
          <w:szCs w:val="28"/>
        </w:rPr>
        <w:t>правовыми актами города</w:t>
      </w:r>
      <w:r w:rsidR="001527F2" w:rsidRPr="00F1227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52BB8" w:rsidRPr="00F12271" w:rsidRDefault="00252BB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BB8" w:rsidRPr="00F12271" w:rsidRDefault="00252BB8" w:rsidP="00FB4C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2. П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общественных инспекций и групп общественного контроля </w:t>
      </w:r>
      <w:r w:rsidRPr="00F12271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</w:t>
      </w:r>
    </w:p>
    <w:p w:rsidR="001527F2" w:rsidRPr="00F12271" w:rsidRDefault="00252BB8" w:rsidP="0025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2.1</w:t>
      </w:r>
      <w:r w:rsidR="001527F2" w:rsidRPr="00F12271">
        <w:rPr>
          <w:rFonts w:ascii="Times New Roman" w:hAnsi="Times New Roman" w:cs="Times New Roman"/>
          <w:sz w:val="28"/>
          <w:szCs w:val="28"/>
        </w:rPr>
        <w:t>. Общественные инспекции, груп</w:t>
      </w:r>
      <w:r w:rsidR="00802EA6" w:rsidRPr="00F12271">
        <w:rPr>
          <w:rFonts w:ascii="Times New Roman" w:hAnsi="Times New Roman" w:cs="Times New Roman"/>
          <w:sz w:val="28"/>
          <w:szCs w:val="28"/>
        </w:rPr>
        <w:t xml:space="preserve">пы общественного контроля при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осуществлении общественного контроля во взаимодействии </w:t>
      </w:r>
      <w:r w:rsidR="004640C2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органом муниципального контроля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 следующие полномочия</w:t>
      </w:r>
      <w:r w:rsidR="001527F2" w:rsidRPr="00F12271">
        <w:rPr>
          <w:rFonts w:ascii="Times New Roman" w:hAnsi="Times New Roman" w:cs="Times New Roman"/>
          <w:sz w:val="28"/>
          <w:szCs w:val="28"/>
        </w:rPr>
        <w:t>:</w:t>
      </w:r>
    </w:p>
    <w:p w:rsidR="00FB4CC8" w:rsidRPr="00F12271" w:rsidRDefault="00FB4CC8" w:rsidP="00FB4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1) вносят предложения Администрации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города о проведении</w:t>
      </w:r>
      <w:r w:rsidRPr="00F1227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00D89" w:rsidRPr="00F12271">
        <w:rPr>
          <w:rFonts w:ascii="Times New Roman" w:hAnsi="Times New Roman" w:cs="Times New Roman"/>
          <w:sz w:val="28"/>
          <w:szCs w:val="28"/>
        </w:rPr>
        <w:t>по контролю</w:t>
      </w:r>
      <w:r w:rsidR="002C5BBB">
        <w:rPr>
          <w:rFonts w:ascii="Times New Roman" w:hAnsi="Times New Roman" w:cs="Times New Roman"/>
          <w:sz w:val="28"/>
          <w:szCs w:val="28"/>
        </w:rPr>
        <w:t xml:space="preserve"> и проверок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Pr="00F12271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FB4CC8" w:rsidRPr="00F12271" w:rsidRDefault="00FB4CC8" w:rsidP="00FB4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2) принимают участие в совместных </w:t>
      </w:r>
      <w:r w:rsidR="00B55129" w:rsidRPr="00F12271">
        <w:rPr>
          <w:rFonts w:ascii="Times New Roman" w:hAnsi="Times New Roman" w:cs="Times New Roman"/>
          <w:sz w:val="28"/>
          <w:szCs w:val="28"/>
        </w:rPr>
        <w:t>мероприятиях по контролю</w:t>
      </w:r>
      <w:r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7C6BD7">
        <w:rPr>
          <w:rFonts w:ascii="Times New Roman" w:hAnsi="Times New Roman" w:cs="Times New Roman"/>
          <w:sz w:val="28"/>
          <w:szCs w:val="28"/>
        </w:rPr>
        <w:t xml:space="preserve">и проверках </w:t>
      </w:r>
      <w:r w:rsidRPr="00F12271">
        <w:rPr>
          <w:rFonts w:ascii="Times New Roman" w:hAnsi="Times New Roman" w:cs="Times New Roman"/>
          <w:sz w:val="28"/>
          <w:szCs w:val="28"/>
        </w:rPr>
        <w:t>в случаях, если это не противоречит законодательству;</w:t>
      </w:r>
    </w:p>
    <w:p w:rsidR="001527F2" w:rsidRPr="00F12271" w:rsidRDefault="004640C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3)</w:t>
      </w:r>
      <w:r w:rsidR="00500D89" w:rsidRPr="00F12271">
        <w:rPr>
          <w:rFonts w:ascii="Times New Roman" w:hAnsi="Times New Roman" w:cs="Times New Roman"/>
          <w:sz w:val="28"/>
          <w:szCs w:val="28"/>
        </w:rPr>
        <w:t xml:space="preserve"> информируют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муниципального контроля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500D89" w:rsidRPr="00F12271" w:rsidRDefault="00500D89" w:rsidP="0050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4) пользуются правами, предусмотренными частью 2 статьи 10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21.07.2014 № 212-ФЗ «Об основах общественного контроля в Российской Федерации».</w:t>
      </w:r>
    </w:p>
    <w:p w:rsidR="00500D89" w:rsidRPr="00F12271" w:rsidRDefault="00500D89" w:rsidP="0050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F2" w:rsidRPr="00F12271" w:rsidRDefault="00500D89" w:rsidP="00BB1F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3. П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A425A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рядок организации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инспекций и групп общественного</w:t>
      </w:r>
      <w:r w:rsidR="008A4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Pr="00F12271">
        <w:rPr>
          <w:rFonts w:ascii="Times New Roman" w:hAnsi="Times New Roman" w:cs="Times New Roman"/>
          <w:sz w:val="28"/>
          <w:szCs w:val="28"/>
        </w:rPr>
        <w:t>в муниципальном образован</w:t>
      </w:r>
      <w:r w:rsidR="00BB1FEB">
        <w:rPr>
          <w:rFonts w:ascii="Times New Roman" w:hAnsi="Times New Roman" w:cs="Times New Roman"/>
          <w:sz w:val="28"/>
          <w:szCs w:val="28"/>
        </w:rPr>
        <w:t>ии городской округ город Сургут</w:t>
      </w:r>
    </w:p>
    <w:p w:rsidR="00B55129" w:rsidRPr="00F12271" w:rsidRDefault="00B55129" w:rsidP="00500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7F2" w:rsidRPr="00F12271" w:rsidRDefault="00500D89" w:rsidP="00B5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F12271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</w:t>
      </w:r>
      <w:r w:rsidR="00BB1FE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B1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общественного совета города Сургута или </w:t>
      </w:r>
      <w:r w:rsidR="00BB1FEB">
        <w:rPr>
          <w:rFonts w:ascii="Times New Roman" w:hAnsi="Times New Roman" w:cs="Times New Roman"/>
          <w:sz w:val="28"/>
          <w:szCs w:val="28"/>
        </w:rPr>
        <w:t>иного общественного совета, созданного</w:t>
      </w:r>
      <w:r w:rsidRPr="00F12271">
        <w:rPr>
          <w:rFonts w:ascii="Times New Roman" w:hAnsi="Times New Roman" w:cs="Times New Roman"/>
          <w:sz w:val="28"/>
          <w:szCs w:val="28"/>
        </w:rPr>
        <w:t xml:space="preserve"> при Главе города или Администрации города</w:t>
      </w:r>
      <w:r w:rsidR="00B55129" w:rsidRPr="00F12271">
        <w:rPr>
          <w:rFonts w:ascii="Times New Roman" w:hAnsi="Times New Roman" w:cs="Times New Roman"/>
          <w:sz w:val="28"/>
          <w:szCs w:val="28"/>
        </w:rPr>
        <w:t xml:space="preserve">, </w:t>
      </w:r>
      <w:r w:rsidR="00205ED2">
        <w:rPr>
          <w:rFonts w:ascii="Times New Roman" w:hAnsi="Times New Roman" w:cs="Times New Roman"/>
          <w:sz w:val="28"/>
          <w:szCs w:val="28"/>
        </w:rPr>
        <w:t>(далее - субъект</w:t>
      </w:r>
      <w:r w:rsidR="00205ED2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205ED2">
        <w:rPr>
          <w:rFonts w:ascii="Times New Roman" w:hAnsi="Times New Roman" w:cs="Times New Roman"/>
          <w:sz w:val="28"/>
          <w:szCs w:val="28"/>
        </w:rPr>
        <w:t>)</w:t>
      </w:r>
      <w:r w:rsidR="00205ED2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F12271">
        <w:rPr>
          <w:rFonts w:ascii="Times New Roman" w:hAnsi="Times New Roman" w:cs="Times New Roman"/>
          <w:sz w:val="28"/>
          <w:szCs w:val="28"/>
        </w:rPr>
        <w:t>из</w:t>
      </w:r>
      <w:r w:rsidR="00B55129" w:rsidRPr="00F1227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53CF6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F12271">
        <w:rPr>
          <w:rFonts w:ascii="Times New Roman" w:hAnsi="Times New Roman" w:cs="Times New Roman"/>
          <w:sz w:val="28"/>
          <w:szCs w:val="28"/>
        </w:rPr>
        <w:t>граждан, добровольно изъявивших желание войти в состав общественной инспекции, группы общественного контроля.</w:t>
      </w:r>
    </w:p>
    <w:p w:rsidR="001527F2" w:rsidRPr="00F12271" w:rsidRDefault="00B55129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3.2. 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Общественные инспекции создаются для осуществления общественного контроля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="001527F2" w:rsidRPr="00F12271">
        <w:rPr>
          <w:rFonts w:ascii="Times New Roman" w:hAnsi="Times New Roman" w:cs="Times New Roman"/>
          <w:sz w:val="28"/>
          <w:szCs w:val="28"/>
        </w:rPr>
        <w:t>в нескольких сферах общественных отношений.</w:t>
      </w:r>
    </w:p>
    <w:p w:rsidR="001527F2" w:rsidRPr="00F12271" w:rsidRDefault="00B55129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 xml:space="preserve">3.3. 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Группы общественного контроля создаются для осуществления общественного контроля </w:t>
      </w:r>
      <w:r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органом муниципального контроля </w:t>
      </w:r>
      <w:r w:rsidR="001527F2" w:rsidRPr="00F12271">
        <w:rPr>
          <w:rFonts w:ascii="Times New Roman" w:hAnsi="Times New Roman" w:cs="Times New Roman"/>
          <w:sz w:val="28"/>
          <w:szCs w:val="28"/>
        </w:rPr>
        <w:t>в одной сфере общественных отношений.</w:t>
      </w:r>
    </w:p>
    <w:p w:rsidR="00BF5717" w:rsidRDefault="00B55129" w:rsidP="00BF5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3.4.</w:t>
      </w:r>
      <w:r w:rsidR="00BF5717" w:rsidRPr="00BF5717">
        <w:rPr>
          <w:rFonts w:ascii="Times New Roman" w:hAnsi="Times New Roman" w:cs="Times New Roman"/>
          <w:sz w:val="28"/>
          <w:szCs w:val="28"/>
        </w:rPr>
        <w:t xml:space="preserve"> 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394F84">
        <w:rPr>
          <w:rFonts w:ascii="Times New Roman" w:hAnsi="Times New Roman" w:cs="Times New Roman"/>
          <w:sz w:val="28"/>
          <w:szCs w:val="28"/>
        </w:rPr>
        <w:t>намерении создать общественную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инспекц</w:t>
      </w:r>
      <w:r w:rsidR="002268B8">
        <w:rPr>
          <w:rFonts w:ascii="Times New Roman" w:hAnsi="Times New Roman" w:cs="Times New Roman"/>
          <w:sz w:val="28"/>
          <w:szCs w:val="28"/>
        </w:rPr>
        <w:t>ию или</w:t>
      </w:r>
      <w:r w:rsidR="00394F84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2268B8">
        <w:rPr>
          <w:rFonts w:ascii="Times New Roman" w:hAnsi="Times New Roman" w:cs="Times New Roman"/>
          <w:sz w:val="28"/>
          <w:szCs w:val="28"/>
        </w:rPr>
        <w:t>,</w:t>
      </w:r>
      <w:r w:rsidR="00203631">
        <w:rPr>
          <w:rFonts w:ascii="Times New Roman" w:hAnsi="Times New Roman" w:cs="Times New Roman"/>
          <w:sz w:val="28"/>
          <w:szCs w:val="28"/>
        </w:rPr>
        <w:t xml:space="preserve"> </w:t>
      </w:r>
      <w:r w:rsidR="002268B8">
        <w:rPr>
          <w:rFonts w:ascii="Times New Roman" w:hAnsi="Times New Roman" w:cs="Times New Roman"/>
          <w:sz w:val="28"/>
          <w:szCs w:val="28"/>
        </w:rPr>
        <w:t>их</w:t>
      </w:r>
      <w:r w:rsidR="00011660">
        <w:rPr>
          <w:rFonts w:ascii="Times New Roman" w:hAnsi="Times New Roman" w:cs="Times New Roman"/>
          <w:sz w:val="28"/>
          <w:szCs w:val="28"/>
        </w:rPr>
        <w:t xml:space="preserve"> планируемом составе</w:t>
      </w:r>
      <w:r w:rsidR="00BF5717" w:rsidRPr="00F12271">
        <w:rPr>
          <w:rFonts w:ascii="Times New Roman" w:hAnsi="Times New Roman" w:cs="Times New Roman"/>
          <w:sz w:val="28"/>
          <w:szCs w:val="28"/>
        </w:rPr>
        <w:t xml:space="preserve"> размещается соответствующим субъектом общественного контроля на официальном портале Администрации города</w:t>
      </w:r>
      <w:r w:rsidR="00BF57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F57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F5717">
        <w:rPr>
          <w:rFonts w:ascii="Times New Roman" w:hAnsi="Times New Roman" w:cs="Times New Roman"/>
          <w:sz w:val="28"/>
          <w:szCs w:val="28"/>
        </w:rPr>
        <w:t xml:space="preserve"> чем за 20 р</w:t>
      </w:r>
      <w:r w:rsidR="00394F84">
        <w:rPr>
          <w:rFonts w:ascii="Times New Roman" w:hAnsi="Times New Roman" w:cs="Times New Roman"/>
          <w:sz w:val="28"/>
          <w:szCs w:val="28"/>
        </w:rPr>
        <w:t xml:space="preserve">абочих дней до </w:t>
      </w:r>
      <w:r w:rsidR="002268B8">
        <w:rPr>
          <w:rFonts w:ascii="Times New Roman" w:hAnsi="Times New Roman" w:cs="Times New Roman"/>
          <w:sz w:val="28"/>
          <w:szCs w:val="28"/>
        </w:rPr>
        <w:t xml:space="preserve">дня </w:t>
      </w:r>
      <w:r w:rsidR="00394F84">
        <w:rPr>
          <w:rFonts w:ascii="Times New Roman" w:hAnsi="Times New Roman" w:cs="Times New Roman"/>
          <w:sz w:val="28"/>
          <w:szCs w:val="28"/>
        </w:rPr>
        <w:t>принятия решения о создании общественной</w:t>
      </w:r>
      <w:r w:rsidR="00394F84" w:rsidRPr="00F12271">
        <w:rPr>
          <w:rFonts w:ascii="Times New Roman" w:hAnsi="Times New Roman" w:cs="Times New Roman"/>
          <w:sz w:val="28"/>
          <w:szCs w:val="28"/>
        </w:rPr>
        <w:t xml:space="preserve"> инспекц</w:t>
      </w:r>
      <w:r w:rsidR="002268B8">
        <w:rPr>
          <w:rFonts w:ascii="Times New Roman" w:hAnsi="Times New Roman" w:cs="Times New Roman"/>
          <w:sz w:val="28"/>
          <w:szCs w:val="28"/>
        </w:rPr>
        <w:t xml:space="preserve">ии или </w:t>
      </w:r>
      <w:r w:rsidR="00394F8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4F84" w:rsidRPr="00F12271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394F84">
        <w:rPr>
          <w:rFonts w:ascii="Times New Roman" w:hAnsi="Times New Roman" w:cs="Times New Roman"/>
          <w:sz w:val="28"/>
          <w:szCs w:val="28"/>
        </w:rPr>
        <w:t>.</w:t>
      </w:r>
    </w:p>
    <w:p w:rsidR="001527F2" w:rsidRPr="00F12271" w:rsidRDefault="00394F84" w:rsidP="00394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527F2" w:rsidRPr="00F12271">
        <w:rPr>
          <w:rFonts w:ascii="Times New Roman" w:hAnsi="Times New Roman" w:cs="Times New Roman"/>
          <w:sz w:val="28"/>
          <w:szCs w:val="28"/>
        </w:rPr>
        <w:t>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1527F2" w:rsidRPr="00203631" w:rsidRDefault="00B55129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71">
        <w:rPr>
          <w:rFonts w:ascii="Times New Roman" w:hAnsi="Times New Roman" w:cs="Times New Roman"/>
          <w:sz w:val="28"/>
          <w:szCs w:val="28"/>
        </w:rPr>
        <w:t>3.6</w:t>
      </w:r>
      <w:r w:rsidR="001527F2" w:rsidRPr="00F12271">
        <w:rPr>
          <w:rFonts w:ascii="Times New Roman" w:hAnsi="Times New Roman" w:cs="Times New Roman"/>
          <w:sz w:val="28"/>
          <w:szCs w:val="28"/>
        </w:rPr>
        <w:t xml:space="preserve">. Письменные заявления </w:t>
      </w:r>
      <w:r w:rsidR="001527F2" w:rsidRPr="00203631">
        <w:rPr>
          <w:rFonts w:ascii="Times New Roman" w:hAnsi="Times New Roman" w:cs="Times New Roman"/>
          <w:sz w:val="28"/>
          <w:szCs w:val="28"/>
        </w:rPr>
        <w:t>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</w:t>
      </w:r>
      <w:r w:rsidR="008A425A" w:rsidRPr="00203631">
        <w:rPr>
          <w:rFonts w:ascii="Times New Roman" w:hAnsi="Times New Roman" w:cs="Times New Roman"/>
          <w:sz w:val="28"/>
          <w:szCs w:val="28"/>
        </w:rPr>
        <w:t>, указанной в пункте 3.4 настоящего Положения</w:t>
      </w:r>
      <w:r w:rsidR="001527F2" w:rsidRPr="00203631">
        <w:rPr>
          <w:rFonts w:ascii="Times New Roman" w:hAnsi="Times New Roman" w:cs="Times New Roman"/>
          <w:sz w:val="28"/>
          <w:szCs w:val="28"/>
        </w:rPr>
        <w:t>.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1527F2" w:rsidRPr="00203631" w:rsidRDefault="001527F2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>2) сведения о гражданине, включающие</w:t>
      </w:r>
      <w:r w:rsidR="00F12271" w:rsidRPr="00203631">
        <w:rPr>
          <w:rFonts w:ascii="Times New Roman" w:hAnsi="Times New Roman" w:cs="Times New Roman"/>
          <w:sz w:val="28"/>
          <w:szCs w:val="28"/>
        </w:rPr>
        <w:t xml:space="preserve"> в себя биографическую справку,</w:t>
      </w:r>
      <w:r w:rsidRPr="0020363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12271" w:rsidRPr="00203631">
        <w:rPr>
          <w:rFonts w:ascii="Times New Roman" w:hAnsi="Times New Roman" w:cs="Times New Roman"/>
          <w:sz w:val="28"/>
          <w:szCs w:val="28"/>
        </w:rPr>
        <w:t>о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профессии, </w:t>
      </w:r>
      <w:r w:rsidR="00F12271" w:rsidRPr="00203631">
        <w:rPr>
          <w:rFonts w:ascii="Times New Roman" w:hAnsi="Times New Roman" w:cs="Times New Roman"/>
          <w:sz w:val="28"/>
          <w:szCs w:val="28"/>
        </w:rPr>
        <w:t xml:space="preserve"> месте работе, </w:t>
      </w:r>
      <w:r w:rsidRPr="00203631">
        <w:rPr>
          <w:rFonts w:ascii="Times New Roman" w:hAnsi="Times New Roman" w:cs="Times New Roman"/>
          <w:sz w:val="28"/>
          <w:szCs w:val="28"/>
        </w:rPr>
        <w:t>об имеющемся опыте рабо</w:t>
      </w:r>
      <w:r w:rsidR="00F12271" w:rsidRPr="00203631">
        <w:rPr>
          <w:rFonts w:ascii="Times New Roman" w:hAnsi="Times New Roman" w:cs="Times New Roman"/>
          <w:sz w:val="28"/>
          <w:szCs w:val="28"/>
        </w:rPr>
        <w:t>ты в сфере защиты прав граждан.</w:t>
      </w:r>
    </w:p>
    <w:p w:rsidR="00253CF6" w:rsidRPr="002268B8" w:rsidRDefault="008A425A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31">
        <w:rPr>
          <w:rFonts w:ascii="Times New Roman" w:hAnsi="Times New Roman" w:cs="Times New Roman"/>
          <w:sz w:val="28"/>
          <w:szCs w:val="28"/>
        </w:rPr>
        <w:t xml:space="preserve">3.7. </w:t>
      </w:r>
      <w:r w:rsidR="00253CF6">
        <w:rPr>
          <w:rFonts w:ascii="Times New Roman" w:hAnsi="Times New Roman" w:cs="Times New Roman"/>
          <w:sz w:val="28"/>
          <w:szCs w:val="28"/>
        </w:rPr>
        <w:t>В течение 20 рабочих дней после окончания приема заявлений</w:t>
      </w:r>
      <w:r w:rsidR="00253CF6" w:rsidRPr="00F12271">
        <w:rPr>
          <w:rFonts w:ascii="Times New Roman" w:hAnsi="Times New Roman" w:cs="Times New Roman"/>
          <w:sz w:val="28"/>
          <w:szCs w:val="28"/>
        </w:rPr>
        <w:t xml:space="preserve"> </w:t>
      </w:r>
      <w:r w:rsidR="00253CF6" w:rsidRPr="00203631">
        <w:rPr>
          <w:rFonts w:ascii="Times New Roman" w:hAnsi="Times New Roman" w:cs="Times New Roman"/>
          <w:sz w:val="28"/>
          <w:szCs w:val="28"/>
        </w:rPr>
        <w:t>граждан о желании войти в состав общественной инспекции, группы общественного контроля</w:t>
      </w:r>
      <w:r w:rsidR="00253CF6">
        <w:rPr>
          <w:rFonts w:ascii="Times New Roman" w:hAnsi="Times New Roman" w:cs="Times New Roman"/>
          <w:sz w:val="28"/>
          <w:szCs w:val="28"/>
        </w:rPr>
        <w:t xml:space="preserve">, субъект </w:t>
      </w:r>
      <w:r w:rsidR="00253CF6" w:rsidRPr="002268B8">
        <w:rPr>
          <w:rFonts w:ascii="Times New Roman" w:hAnsi="Times New Roman" w:cs="Times New Roman"/>
          <w:sz w:val="28"/>
          <w:szCs w:val="28"/>
        </w:rPr>
        <w:t>общественного контроля:</w:t>
      </w:r>
    </w:p>
    <w:p w:rsidR="00253CF6" w:rsidRPr="002268B8" w:rsidRDefault="002268B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B8">
        <w:rPr>
          <w:rFonts w:ascii="Times New Roman" w:hAnsi="Times New Roman" w:cs="Times New Roman"/>
          <w:sz w:val="28"/>
          <w:szCs w:val="28"/>
        </w:rPr>
        <w:t>1)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заявления и прилагаемые документы;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hAnsi="Times New Roman" w:cs="Times New Roman"/>
          <w:sz w:val="28"/>
          <w:szCs w:val="28"/>
        </w:rPr>
        <w:t>2)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253CF6"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количество граждан, 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желающих войти </w:t>
      </w:r>
      <w:r w:rsidRPr="002268B8">
        <w:rPr>
          <w:rFonts w:ascii="Times New Roman" w:hAnsi="Times New Roman" w:cs="Times New Roman"/>
          <w:sz w:val="28"/>
          <w:szCs w:val="28"/>
        </w:rPr>
        <w:t>в состав общественной инспекции или</w:t>
      </w:r>
      <w:r w:rsidR="00253CF6" w:rsidRPr="002268B8">
        <w:rPr>
          <w:rFonts w:ascii="Times New Roman" w:hAnsi="Times New Roman" w:cs="Times New Roman"/>
          <w:sz w:val="28"/>
          <w:szCs w:val="28"/>
        </w:rPr>
        <w:t xml:space="preserve"> группы общественного контроля, </w:t>
      </w:r>
      <w:r w:rsidR="00253CF6"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превышает 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253CF6"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планируемый со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</w:t>
      </w:r>
      <w:r w:rsidR="00253CF6" w:rsidRPr="002268B8">
        <w:rPr>
          <w:rFonts w:ascii="Times New Roman" w:hAnsi="Times New Roman" w:cs="Times New Roman"/>
          <w:sz w:val="28"/>
          <w:szCs w:val="28"/>
        </w:rPr>
        <w:t>, проводит</w:t>
      </w:r>
      <w:r w:rsidR="00253CF6"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по предложенным кандидатурам. 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случае, в состав создаваемой </w:t>
      </w:r>
      <w:r w:rsidRPr="002268B8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 включаются граждане</w:t>
      </w:r>
      <w:r w:rsidRPr="0001166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набравшие наибольшее количество голосов</w:t>
      </w: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68B8" w:rsidRPr="002268B8" w:rsidRDefault="002268B8" w:rsidP="002268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8B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принимает р</w:t>
      </w:r>
      <w:r w:rsidRPr="002268B8">
        <w:rPr>
          <w:rFonts w:ascii="Times New Roman" w:hAnsi="Times New Roman" w:cs="Times New Roman"/>
          <w:sz w:val="28"/>
          <w:szCs w:val="28"/>
        </w:rPr>
        <w:t>ешение о создании общественной инспекции или группы общественного контроля и формировании их составов.</w:t>
      </w:r>
    </w:p>
    <w:p w:rsidR="00F12271" w:rsidRPr="00203631" w:rsidRDefault="002268B8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A425A" w:rsidRPr="002268B8">
        <w:rPr>
          <w:rFonts w:ascii="Times New Roman" w:hAnsi="Times New Roman" w:cs="Times New Roman"/>
          <w:sz w:val="28"/>
          <w:szCs w:val="28"/>
        </w:rPr>
        <w:t>Решение о создании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инспекции или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группы общественного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формировании их составов </w:t>
      </w:r>
      <w:proofErr w:type="gramStart"/>
      <w:r w:rsidR="008A425A" w:rsidRPr="00203631">
        <w:rPr>
          <w:rFonts w:ascii="Times New Roman" w:hAnsi="Times New Roman" w:cs="Times New Roman"/>
          <w:sz w:val="28"/>
          <w:szCs w:val="28"/>
        </w:rPr>
        <w:t xml:space="preserve">принимается на заседании субъекта общественного контроля </w:t>
      </w:r>
      <w:r w:rsidR="000E3402" w:rsidRPr="00203631">
        <w:rPr>
          <w:rFonts w:ascii="Times New Roman" w:hAnsi="Times New Roman" w:cs="Times New Roman"/>
          <w:sz w:val="28"/>
          <w:szCs w:val="28"/>
        </w:rPr>
        <w:t>и</w:t>
      </w:r>
      <w:r w:rsidR="008A425A" w:rsidRPr="00203631">
        <w:rPr>
          <w:rFonts w:ascii="Times New Roman" w:hAnsi="Times New Roman" w:cs="Times New Roman"/>
          <w:sz w:val="28"/>
          <w:szCs w:val="28"/>
        </w:rPr>
        <w:t xml:space="preserve"> оформляется</w:t>
      </w:r>
      <w:proofErr w:type="gramEnd"/>
      <w:r w:rsidR="008A425A" w:rsidRPr="00203631">
        <w:rPr>
          <w:rFonts w:ascii="Times New Roman" w:hAnsi="Times New Roman" w:cs="Times New Roman"/>
          <w:sz w:val="28"/>
          <w:szCs w:val="28"/>
        </w:rPr>
        <w:t xml:space="preserve"> </w:t>
      </w:r>
      <w:r w:rsidR="000E3402" w:rsidRPr="00203631">
        <w:rPr>
          <w:rFonts w:ascii="Times New Roman" w:hAnsi="Times New Roman" w:cs="Times New Roman"/>
          <w:sz w:val="28"/>
          <w:szCs w:val="28"/>
        </w:rPr>
        <w:t>протоколом.</w:t>
      </w:r>
    </w:p>
    <w:p w:rsidR="008A425A" w:rsidRDefault="008A425A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25A" w:rsidRPr="00F12271" w:rsidRDefault="001168B6" w:rsidP="00F468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25A" w:rsidRPr="00F12271">
        <w:rPr>
          <w:rFonts w:ascii="Times New Roman" w:hAnsi="Times New Roman" w:cs="Times New Roman"/>
          <w:sz w:val="28"/>
          <w:szCs w:val="28"/>
        </w:rPr>
        <w:t>. П</w:t>
      </w:r>
      <w:r w:rsidR="008A4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</w:t>
      </w:r>
      <w:r w:rsidR="008A425A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общественных инспекций и групп общественного контроля </w:t>
      </w:r>
      <w:r w:rsidR="008A425A" w:rsidRPr="00F12271">
        <w:rPr>
          <w:rFonts w:ascii="Times New Roman" w:hAnsi="Times New Roman" w:cs="Times New Roman"/>
          <w:sz w:val="28"/>
          <w:szCs w:val="28"/>
        </w:rPr>
        <w:t>в муниципальном образован</w:t>
      </w:r>
      <w:r w:rsidR="008A425A">
        <w:rPr>
          <w:rFonts w:ascii="Times New Roman" w:hAnsi="Times New Roman" w:cs="Times New Roman"/>
          <w:sz w:val="28"/>
          <w:szCs w:val="28"/>
        </w:rPr>
        <w:t>ии городской округ город Сургут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Общественные инспекции и группы общественного контроля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регламентом общественной инспекции, группы общественного контроля, утверждаемым </w:t>
      </w:r>
      <w:r>
        <w:rPr>
          <w:rFonts w:ascii="Times New Roman" w:hAnsi="Times New Roman" w:cs="Times New Roman"/>
          <w:sz w:val="28"/>
          <w:szCs w:val="28"/>
        </w:rPr>
        <w:t>субъектом общественного контроля, создавшим соответствующую инспекцию (группу)</w:t>
      </w:r>
      <w:r w:rsidR="001527F2" w:rsidRPr="001168B6">
        <w:rPr>
          <w:rFonts w:ascii="Times New Roman" w:hAnsi="Times New Roman" w:cs="Times New Roman"/>
          <w:sz w:val="28"/>
          <w:szCs w:val="28"/>
        </w:rPr>
        <w:t>.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527F2" w:rsidRPr="001168B6">
        <w:rPr>
          <w:rFonts w:ascii="Times New Roman" w:hAnsi="Times New Roman" w:cs="Times New Roman"/>
          <w:sz w:val="28"/>
          <w:szCs w:val="28"/>
        </w:rPr>
        <w:t>. Регламент общественной инспекции, группы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контроля устанавливает </w:t>
      </w:r>
      <w:r w:rsidRPr="001168B6">
        <w:rPr>
          <w:rFonts w:ascii="Times New Roman" w:hAnsi="Times New Roman" w:cs="Times New Roman"/>
          <w:sz w:val="28"/>
          <w:szCs w:val="28"/>
        </w:rPr>
        <w:t xml:space="preserve">вопросы внутренней организации и порядка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168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1527F2" w:rsidRPr="001168B6">
        <w:rPr>
          <w:rFonts w:ascii="Times New Roman" w:hAnsi="Times New Roman" w:cs="Times New Roman"/>
          <w:sz w:val="28"/>
          <w:szCs w:val="28"/>
        </w:rPr>
        <w:t>: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проведения заседаний общественной инспекции, группы общественного контроля и их периодичность;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подготовки и рассмотрения вопросов на заседании общественной инспекции, группы общественного контроля;</w:t>
      </w:r>
    </w:p>
    <w:p w:rsidR="001527F2" w:rsidRPr="001168B6" w:rsidRDefault="001168B6" w:rsidP="00116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принятия и оформления решений общественной инспекции</w:t>
      </w:r>
      <w:r>
        <w:rPr>
          <w:rFonts w:ascii="Times New Roman" w:hAnsi="Times New Roman" w:cs="Times New Roman"/>
          <w:sz w:val="28"/>
          <w:szCs w:val="28"/>
        </w:rPr>
        <w:t>, группы общественного контроля.</w:t>
      </w:r>
    </w:p>
    <w:p w:rsidR="001527F2" w:rsidRPr="001168B6" w:rsidRDefault="001168B6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1527F2" w:rsidRPr="0049618B" w:rsidRDefault="002C5BBB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18B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</w:t>
      </w:r>
      <w:r w:rsidR="0049618B">
        <w:rPr>
          <w:rFonts w:ascii="Times New Roman" w:hAnsi="Times New Roman" w:cs="Times New Roman"/>
          <w:sz w:val="28"/>
          <w:szCs w:val="28"/>
        </w:rPr>
        <w:t>заявление члена</w:t>
      </w:r>
      <w:r w:rsidR="001168B6">
        <w:rPr>
          <w:rFonts w:ascii="Times New Roman" w:hAnsi="Times New Roman" w:cs="Times New Roman"/>
          <w:sz w:val="28"/>
          <w:szCs w:val="28"/>
        </w:rPr>
        <w:t xml:space="preserve"> о выходе из </w:t>
      </w:r>
      <w:r w:rsidR="0049618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9618B" w:rsidRPr="001168B6">
        <w:rPr>
          <w:rFonts w:ascii="Times New Roman" w:hAnsi="Times New Roman" w:cs="Times New Roman"/>
          <w:sz w:val="28"/>
          <w:szCs w:val="28"/>
        </w:rPr>
        <w:t>общественной инспекции, группы общественного контроля</w:t>
      </w:r>
      <w:r w:rsidR="0049618B">
        <w:rPr>
          <w:rFonts w:ascii="Times New Roman" w:hAnsi="Times New Roman" w:cs="Times New Roman"/>
          <w:sz w:val="28"/>
          <w:szCs w:val="28"/>
        </w:rPr>
        <w:t>, направленное</w:t>
      </w:r>
      <w:r w:rsidR="001168B6">
        <w:rPr>
          <w:rFonts w:ascii="Times New Roman" w:hAnsi="Times New Roman" w:cs="Times New Roman"/>
          <w:sz w:val="28"/>
          <w:szCs w:val="28"/>
        </w:rPr>
        <w:t xml:space="preserve"> </w:t>
      </w:r>
      <w:r w:rsidR="006F1050">
        <w:rPr>
          <w:rFonts w:ascii="Times New Roman" w:hAnsi="Times New Roman" w:cs="Times New Roman"/>
          <w:sz w:val="28"/>
          <w:szCs w:val="28"/>
        </w:rPr>
        <w:t>в адрес субъекта о</w:t>
      </w:r>
      <w:r w:rsidR="005C7A37">
        <w:rPr>
          <w:rFonts w:ascii="Times New Roman" w:hAnsi="Times New Roman" w:cs="Times New Roman"/>
          <w:sz w:val="28"/>
          <w:szCs w:val="28"/>
        </w:rPr>
        <w:t>бщественного контроля, создавшего</w:t>
      </w:r>
      <w:r w:rsidR="006F1050">
        <w:rPr>
          <w:rFonts w:ascii="Times New Roman" w:hAnsi="Times New Roman" w:cs="Times New Roman"/>
          <w:sz w:val="28"/>
          <w:szCs w:val="28"/>
        </w:rPr>
        <w:t xml:space="preserve"> </w:t>
      </w:r>
      <w:r w:rsidR="006F1050" w:rsidRPr="0049618B">
        <w:rPr>
          <w:rFonts w:ascii="Times New Roman" w:hAnsi="Times New Roman" w:cs="Times New Roman"/>
          <w:sz w:val="28"/>
          <w:szCs w:val="28"/>
        </w:rPr>
        <w:t>соответствующую инспекцию (группу)</w:t>
      </w:r>
      <w:r w:rsidR="001527F2" w:rsidRPr="0049618B">
        <w:rPr>
          <w:rFonts w:ascii="Times New Roman" w:hAnsi="Times New Roman" w:cs="Times New Roman"/>
          <w:sz w:val="28"/>
          <w:szCs w:val="28"/>
        </w:rPr>
        <w:t>;</w:t>
      </w:r>
    </w:p>
    <w:p w:rsidR="001527F2" w:rsidRPr="0049618B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49618B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49618B" w:rsidRPr="0049618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9618B">
        <w:rPr>
          <w:rFonts w:ascii="Times New Roman" w:hAnsi="Times New Roman" w:cs="Times New Roman"/>
          <w:iCs/>
          <w:sz w:val="28"/>
          <w:szCs w:val="28"/>
        </w:rPr>
        <w:t>Федерального закона</w:t>
      </w:r>
      <w:r w:rsidR="0049618B" w:rsidRPr="0049618B">
        <w:rPr>
          <w:rFonts w:ascii="Times New Roman" w:hAnsi="Times New Roman" w:cs="Times New Roman"/>
          <w:iCs/>
          <w:sz w:val="28"/>
          <w:szCs w:val="28"/>
        </w:rPr>
        <w:t xml:space="preserve"> от 21.07.2014 № 212-ФЗ «Об основах общественного контроля в Российской Федерации»</w:t>
      </w:r>
      <w:r w:rsidR="0049618B">
        <w:rPr>
          <w:rFonts w:ascii="Times New Roman" w:hAnsi="Times New Roman" w:cs="Times New Roman"/>
          <w:iCs/>
          <w:sz w:val="28"/>
          <w:szCs w:val="28"/>
        </w:rPr>
        <w:t xml:space="preserve">, настоящего Положения, </w:t>
      </w:r>
      <w:r w:rsidR="001527F2" w:rsidRPr="0049618B">
        <w:rPr>
          <w:rFonts w:ascii="Times New Roman" w:hAnsi="Times New Roman" w:cs="Times New Roman"/>
          <w:sz w:val="28"/>
          <w:szCs w:val="28"/>
        </w:rPr>
        <w:t>регламента общественной инспекции, группы общественного контроля;</w:t>
      </w:r>
    </w:p>
    <w:p w:rsidR="001527F2" w:rsidRPr="001168B6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49618B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 о признании члена общественной инспекции, группы общественного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1527F2" w:rsidRPr="001168B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1527F2" w:rsidRPr="001168B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1527F2" w:rsidRPr="001168B6" w:rsidRDefault="005C7A3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1527F2" w:rsidRDefault="0049618B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527F2" w:rsidRPr="001168B6">
        <w:rPr>
          <w:rFonts w:ascii="Times New Roman" w:hAnsi="Times New Roman" w:cs="Times New Roman"/>
          <w:sz w:val="28"/>
          <w:szCs w:val="28"/>
        </w:rPr>
        <w:t xml:space="preserve">. Решение о прекращении полномочий члена общественной инспекции, группы общественного контроля принимается большинством голосов на заседании </w:t>
      </w:r>
      <w:r w:rsidR="00152B3E">
        <w:rPr>
          <w:rFonts w:ascii="Times New Roman" w:hAnsi="Times New Roman" w:cs="Times New Roman"/>
          <w:sz w:val="28"/>
          <w:szCs w:val="28"/>
        </w:rPr>
        <w:t xml:space="preserve">субъекта общественного контроля, создавшим </w:t>
      </w:r>
      <w:r w:rsidR="00152B3E" w:rsidRPr="0049618B">
        <w:rPr>
          <w:rFonts w:ascii="Times New Roman" w:hAnsi="Times New Roman" w:cs="Times New Roman"/>
          <w:sz w:val="28"/>
          <w:szCs w:val="28"/>
        </w:rPr>
        <w:t>соответствующую инспекцию (группу)</w:t>
      </w:r>
      <w:r w:rsidR="001527F2" w:rsidRPr="001168B6">
        <w:rPr>
          <w:rFonts w:ascii="Times New Roman" w:hAnsi="Times New Roman" w:cs="Times New Roman"/>
          <w:sz w:val="28"/>
          <w:szCs w:val="28"/>
        </w:rPr>
        <w:t>.</w:t>
      </w:r>
    </w:p>
    <w:p w:rsidR="00392E1F" w:rsidRDefault="00392E1F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E2F" w:rsidRPr="00D978B3" w:rsidRDefault="00392E1F" w:rsidP="000A2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B3">
        <w:rPr>
          <w:rFonts w:ascii="Times New Roman" w:hAnsi="Times New Roman" w:cs="Times New Roman"/>
          <w:sz w:val="28"/>
          <w:szCs w:val="28"/>
        </w:rPr>
        <w:t>5</w:t>
      </w:r>
      <w:r w:rsidR="000A2E2F" w:rsidRPr="00F12271">
        <w:rPr>
          <w:rFonts w:ascii="Times New Roman" w:hAnsi="Times New Roman" w:cs="Times New Roman"/>
          <w:sz w:val="28"/>
          <w:szCs w:val="28"/>
        </w:rPr>
        <w:t>. П</w:t>
      </w:r>
      <w:r w:rsidR="000A2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взаимодействия </w:t>
      </w:r>
      <w:r w:rsidR="000A2E2F" w:rsidRPr="00F12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инспекций и групп общественного контроля </w:t>
      </w:r>
      <w:r w:rsidR="00921676">
        <w:rPr>
          <w:rFonts w:ascii="Times New Roman" w:hAnsi="Times New Roman" w:cs="Times New Roman"/>
          <w:sz w:val="28"/>
          <w:szCs w:val="28"/>
        </w:rPr>
        <w:t xml:space="preserve">с органом муниципального </w:t>
      </w:r>
      <w:r w:rsidR="00921676" w:rsidRPr="00D978B3">
        <w:rPr>
          <w:rFonts w:ascii="Times New Roman" w:hAnsi="Times New Roman" w:cs="Times New Roman"/>
          <w:sz w:val="28"/>
          <w:szCs w:val="28"/>
        </w:rPr>
        <w:t>контроля города</w:t>
      </w:r>
    </w:p>
    <w:p w:rsidR="00D978B3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B3">
        <w:rPr>
          <w:rFonts w:ascii="Times New Roman" w:hAnsi="Times New Roman" w:cs="Times New Roman"/>
          <w:sz w:val="28"/>
          <w:szCs w:val="28"/>
        </w:rPr>
        <w:t>5.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1. В течение 3 рабочих дней после создания общественной инспекции, группы общественного контроля соответствующим субъектом общественного контроля в </w:t>
      </w:r>
      <w:r w:rsidR="00921676" w:rsidRPr="00D978B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направляется информация, содержащая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8B3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перечень лиц, вошедших в общественную инспекцию</w:t>
      </w:r>
      <w:r>
        <w:rPr>
          <w:rFonts w:ascii="Times New Roman" w:hAnsi="Times New Roman" w:cs="Times New Roman"/>
          <w:sz w:val="28"/>
          <w:szCs w:val="28"/>
        </w:rPr>
        <w:t>, группу общественного контроля;</w:t>
      </w:r>
    </w:p>
    <w:p w:rsidR="001527F2" w:rsidRPr="00D978B3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вид (виды) муниципального кон</w:t>
      </w:r>
      <w:r w:rsidR="00921676" w:rsidRPr="00D978B3">
        <w:rPr>
          <w:rFonts w:ascii="Times New Roman" w:hAnsi="Times New Roman" w:cs="Times New Roman"/>
          <w:sz w:val="28"/>
          <w:szCs w:val="28"/>
        </w:rPr>
        <w:t>троля</w:t>
      </w:r>
      <w:r w:rsidR="001527F2" w:rsidRPr="00D978B3">
        <w:rPr>
          <w:rFonts w:ascii="Times New Roman" w:hAnsi="Times New Roman" w:cs="Times New Roman"/>
          <w:sz w:val="28"/>
          <w:szCs w:val="28"/>
        </w:rPr>
        <w:t>, при проведении которого планируется участие общественных инспекций, групп общественного контроля.</w:t>
      </w:r>
    </w:p>
    <w:p w:rsidR="00D407B7" w:rsidRDefault="00D978B3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</w:t>
      </w:r>
      <w:r w:rsidR="00902C1E">
        <w:rPr>
          <w:rFonts w:ascii="Times New Roman" w:hAnsi="Times New Roman" w:cs="Times New Roman"/>
          <w:sz w:val="28"/>
          <w:szCs w:val="28"/>
        </w:rPr>
        <w:t>С целью инициирования мероприятий</w:t>
      </w:r>
      <w:r w:rsidR="00D407B7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282B66">
        <w:rPr>
          <w:rFonts w:ascii="Times New Roman" w:hAnsi="Times New Roman" w:cs="Times New Roman"/>
          <w:sz w:val="28"/>
          <w:szCs w:val="28"/>
        </w:rPr>
        <w:t>, внеплановой проверки</w:t>
      </w:r>
      <w:r w:rsidR="004E6547">
        <w:rPr>
          <w:rFonts w:ascii="Times New Roman" w:hAnsi="Times New Roman" w:cs="Times New Roman"/>
          <w:sz w:val="28"/>
          <w:szCs w:val="28"/>
        </w:rPr>
        <w:t xml:space="preserve"> </w:t>
      </w:r>
      <w:r w:rsidR="006310BA">
        <w:rPr>
          <w:rFonts w:ascii="Times New Roman" w:hAnsi="Times New Roman" w:cs="Times New Roman"/>
          <w:sz w:val="28"/>
          <w:szCs w:val="28"/>
        </w:rPr>
        <w:t xml:space="preserve">со своим участием </w:t>
      </w:r>
      <w:r w:rsidR="004E6547">
        <w:rPr>
          <w:rFonts w:ascii="Times New Roman" w:hAnsi="Times New Roman" w:cs="Times New Roman"/>
          <w:sz w:val="28"/>
          <w:szCs w:val="28"/>
        </w:rPr>
        <w:t>общественная инспекция или группа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E6547">
        <w:rPr>
          <w:rFonts w:ascii="Times New Roman" w:hAnsi="Times New Roman" w:cs="Times New Roman"/>
          <w:sz w:val="28"/>
          <w:szCs w:val="28"/>
        </w:rPr>
        <w:t>ого контроля направляе</w:t>
      </w:r>
      <w:r w:rsidR="00324A5C">
        <w:rPr>
          <w:rFonts w:ascii="Times New Roman" w:hAnsi="Times New Roman" w:cs="Times New Roman"/>
          <w:sz w:val="28"/>
          <w:szCs w:val="28"/>
        </w:rPr>
        <w:t>т в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24A5C">
        <w:rPr>
          <w:rFonts w:ascii="Times New Roman" w:hAnsi="Times New Roman" w:cs="Times New Roman"/>
          <w:sz w:val="28"/>
          <w:szCs w:val="28"/>
        </w:rPr>
        <w:t>ального контроля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обращение с указанием объекта </w:t>
      </w:r>
      <w:r w:rsidR="00D407B7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и осно</w:t>
      </w:r>
      <w:r w:rsidR="00D407B7">
        <w:rPr>
          <w:rFonts w:ascii="Times New Roman" w:hAnsi="Times New Roman" w:cs="Times New Roman"/>
          <w:sz w:val="28"/>
          <w:szCs w:val="28"/>
        </w:rPr>
        <w:t>вания проведения мероприятия по контролю</w:t>
      </w:r>
      <w:r w:rsidR="00282B66">
        <w:rPr>
          <w:rFonts w:ascii="Times New Roman" w:hAnsi="Times New Roman" w:cs="Times New Roman"/>
          <w:sz w:val="28"/>
          <w:szCs w:val="28"/>
        </w:rPr>
        <w:t xml:space="preserve"> или внеплановой проверки</w:t>
      </w:r>
      <w:r w:rsidR="001527F2" w:rsidRPr="00D978B3">
        <w:rPr>
          <w:rFonts w:ascii="Times New Roman" w:hAnsi="Times New Roman" w:cs="Times New Roman"/>
          <w:sz w:val="28"/>
          <w:szCs w:val="28"/>
        </w:rPr>
        <w:t>,</w:t>
      </w:r>
      <w:r w:rsidR="00282B66"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предусмотренного законодательством Российской Федерации.</w:t>
      </w:r>
    </w:p>
    <w:p w:rsidR="001527F2" w:rsidRPr="00D978B3" w:rsidRDefault="00D407B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4E6547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регистрации обращения </w:t>
      </w:r>
      <w:r w:rsidR="00807558">
        <w:rPr>
          <w:rFonts w:ascii="Times New Roman" w:hAnsi="Times New Roman" w:cs="Times New Roman"/>
          <w:sz w:val="28"/>
          <w:szCs w:val="28"/>
        </w:rPr>
        <w:t>рассматривае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и пис</w:t>
      </w:r>
      <w:r w:rsidR="00807558">
        <w:rPr>
          <w:rFonts w:ascii="Times New Roman" w:hAnsi="Times New Roman" w:cs="Times New Roman"/>
          <w:sz w:val="28"/>
          <w:szCs w:val="28"/>
        </w:rPr>
        <w:t>ьменно информируе</w:t>
      </w:r>
      <w:r w:rsidR="004E6547">
        <w:rPr>
          <w:rFonts w:ascii="Times New Roman" w:hAnsi="Times New Roman" w:cs="Times New Roman"/>
          <w:sz w:val="28"/>
          <w:szCs w:val="28"/>
        </w:rPr>
        <w:t xml:space="preserve">т о принятом </w:t>
      </w:r>
      <w:proofErr w:type="gramStart"/>
      <w:r w:rsidR="004E654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4E6547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A771F">
        <w:rPr>
          <w:rFonts w:ascii="Times New Roman" w:hAnsi="Times New Roman" w:cs="Times New Roman"/>
          <w:sz w:val="28"/>
          <w:szCs w:val="28"/>
        </w:rPr>
        <w:t xml:space="preserve">  мероприятия по контролю, внеплановой проверки</w:t>
      </w:r>
      <w:r w:rsidR="00282B66">
        <w:rPr>
          <w:rFonts w:ascii="Times New Roman" w:hAnsi="Times New Roman" w:cs="Times New Roman"/>
          <w:sz w:val="28"/>
          <w:szCs w:val="28"/>
        </w:rPr>
        <w:t xml:space="preserve"> </w:t>
      </w:r>
      <w:r w:rsidR="004E6547">
        <w:rPr>
          <w:rFonts w:ascii="Times New Roman" w:hAnsi="Times New Roman" w:cs="Times New Roman"/>
          <w:sz w:val="28"/>
          <w:szCs w:val="28"/>
        </w:rPr>
        <w:t>или</w:t>
      </w:r>
      <w:r w:rsidR="00BA771F">
        <w:rPr>
          <w:rFonts w:ascii="Times New Roman" w:hAnsi="Times New Roman" w:cs="Times New Roman"/>
          <w:sz w:val="28"/>
          <w:szCs w:val="28"/>
        </w:rPr>
        <w:t xml:space="preserve"> отказе в их</w:t>
      </w:r>
      <w:r w:rsidR="004E6547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D407B7" w:rsidRDefault="00D407B7" w:rsidP="0063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527F2" w:rsidRPr="00D978B3">
        <w:rPr>
          <w:rFonts w:ascii="Times New Roman" w:hAnsi="Times New Roman" w:cs="Times New Roman"/>
          <w:sz w:val="28"/>
          <w:szCs w:val="28"/>
        </w:rPr>
        <w:t>Для принятия участия в</w:t>
      </w:r>
      <w:r w:rsidR="006310BA">
        <w:rPr>
          <w:rFonts w:ascii="Times New Roman" w:hAnsi="Times New Roman" w:cs="Times New Roman"/>
          <w:sz w:val="28"/>
          <w:szCs w:val="28"/>
        </w:rPr>
        <w:t xml:space="preserve"> плановой проверке, общественная инспекция или группа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 w:rsidR="006310BA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82B66">
        <w:rPr>
          <w:rFonts w:ascii="Times New Roman" w:hAnsi="Times New Roman" w:cs="Times New Roman"/>
          <w:sz w:val="28"/>
          <w:szCs w:val="28"/>
        </w:rPr>
        <w:t>льного контроля</w:t>
      </w:r>
      <w:r w:rsidR="006310BA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о своем намерении </w:t>
      </w:r>
      <w:r w:rsidR="006310BA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проверки 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527F2" w:rsidRPr="00D978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27F2" w:rsidRPr="00D978B3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запланирована проверка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58" w:rsidRDefault="00D407B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37CE6">
        <w:rPr>
          <w:rFonts w:ascii="Times New Roman" w:hAnsi="Times New Roman" w:cs="Times New Roman"/>
          <w:sz w:val="28"/>
          <w:szCs w:val="28"/>
        </w:rPr>
        <w:t>ального контроля города</w:t>
      </w:r>
      <w:r w:rsidR="00807558"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="001527F2" w:rsidRPr="00D978B3">
        <w:rPr>
          <w:rFonts w:ascii="Times New Roman" w:hAnsi="Times New Roman" w:cs="Times New Roman"/>
          <w:sz w:val="28"/>
          <w:szCs w:val="28"/>
        </w:rPr>
        <w:t>дней</w:t>
      </w:r>
      <w:r w:rsidR="00807558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6310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527F2" w:rsidRPr="00D978B3">
        <w:rPr>
          <w:rFonts w:ascii="Times New Roman" w:hAnsi="Times New Roman" w:cs="Times New Roman"/>
          <w:sz w:val="28"/>
          <w:szCs w:val="28"/>
        </w:rPr>
        <w:t>, но не менее чем за 3 рабочих дня до дня проведения планов</w:t>
      </w:r>
      <w:r w:rsidR="006310BA">
        <w:rPr>
          <w:rFonts w:ascii="Times New Roman" w:hAnsi="Times New Roman" w:cs="Times New Roman"/>
          <w:sz w:val="28"/>
          <w:szCs w:val="28"/>
        </w:rPr>
        <w:t>ой проверки письменно информируе</w:t>
      </w:r>
      <w:r w:rsidR="001527F2" w:rsidRPr="00D978B3">
        <w:rPr>
          <w:rFonts w:ascii="Times New Roman" w:hAnsi="Times New Roman" w:cs="Times New Roman"/>
          <w:sz w:val="28"/>
          <w:szCs w:val="28"/>
        </w:rPr>
        <w:t>т о</w:t>
      </w:r>
      <w:r w:rsidR="006310BA">
        <w:rPr>
          <w:rFonts w:ascii="Times New Roman" w:hAnsi="Times New Roman" w:cs="Times New Roman"/>
          <w:sz w:val="28"/>
          <w:szCs w:val="28"/>
        </w:rPr>
        <w:t>бщественную инспекцию или группу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общественного контроля о возможности участия в плановой проверке. </w:t>
      </w:r>
    </w:p>
    <w:p w:rsidR="006310BA" w:rsidRDefault="006310BA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Общественной инспекции или группе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</w:t>
      </w:r>
      <w:r w:rsidR="00807558">
        <w:rPr>
          <w:rFonts w:ascii="Times New Roman" w:hAnsi="Times New Roman" w:cs="Times New Roman"/>
          <w:sz w:val="28"/>
          <w:szCs w:val="28"/>
        </w:rPr>
        <w:t>бщественного контроля отказывается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мероприятия по контролю</w:t>
      </w:r>
      <w:r w:rsidR="009E446C">
        <w:rPr>
          <w:rFonts w:ascii="Times New Roman" w:hAnsi="Times New Roman" w:cs="Times New Roman"/>
          <w:sz w:val="28"/>
          <w:szCs w:val="28"/>
        </w:rPr>
        <w:t xml:space="preserve"> с их участием,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 их участием или в участии в плановой проверке в следующих случаях:</w:t>
      </w:r>
    </w:p>
    <w:p w:rsidR="007C6BD7" w:rsidRDefault="006310BA" w:rsidP="007C6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</w:t>
      </w:r>
      <w:r w:rsidR="007C6BD7">
        <w:rPr>
          <w:rFonts w:ascii="Times New Roman" w:hAnsi="Times New Roman" w:cs="Times New Roman"/>
          <w:sz w:val="28"/>
          <w:szCs w:val="28"/>
        </w:rPr>
        <w:t>нований проведения мероприятия по контролю,</w:t>
      </w:r>
      <w:r w:rsidR="009E446C" w:rsidRPr="009E446C">
        <w:rPr>
          <w:rFonts w:ascii="Times New Roman" w:hAnsi="Times New Roman" w:cs="Times New Roman"/>
          <w:sz w:val="28"/>
          <w:szCs w:val="28"/>
        </w:rPr>
        <w:t xml:space="preserve"> </w:t>
      </w:r>
      <w:r w:rsidR="009E446C">
        <w:rPr>
          <w:rFonts w:ascii="Times New Roman" w:hAnsi="Times New Roman" w:cs="Times New Roman"/>
          <w:sz w:val="28"/>
          <w:szCs w:val="28"/>
        </w:rPr>
        <w:t>внеплановой проверки,</w:t>
      </w:r>
      <w:r w:rsidR="007C6BD7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7C6BD7" w:rsidRPr="00D978B3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7C6BD7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1527F2" w:rsidRPr="00D978B3" w:rsidRDefault="007C6BD7" w:rsidP="00152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="009E446C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</w:t>
      </w:r>
      <w:r w:rsidR="009E446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обращения, устано</w:t>
      </w:r>
      <w:r w:rsidR="009E446C">
        <w:rPr>
          <w:rFonts w:ascii="Times New Roman" w:hAnsi="Times New Roman" w:cs="Times New Roman"/>
          <w:sz w:val="28"/>
          <w:szCs w:val="28"/>
        </w:rPr>
        <w:t>вленного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5.3 настоящего Положения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1527F2" w:rsidRPr="00D978B3" w:rsidRDefault="007C6BD7" w:rsidP="00BA7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E6547">
        <w:rPr>
          <w:rFonts w:ascii="Times New Roman" w:hAnsi="Times New Roman" w:cs="Times New Roman"/>
          <w:sz w:val="28"/>
          <w:szCs w:val="28"/>
        </w:rPr>
        <w:t>. Орган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4E6547">
        <w:rPr>
          <w:rFonts w:ascii="Times New Roman" w:hAnsi="Times New Roman" w:cs="Times New Roman"/>
          <w:sz w:val="28"/>
          <w:szCs w:val="28"/>
        </w:rPr>
        <w:t>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уведомляе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т лицо, в отношении которого будет проводиться </w:t>
      </w:r>
      <w:r w:rsidR="004E6547">
        <w:rPr>
          <w:rFonts w:ascii="Times New Roman" w:hAnsi="Times New Roman" w:cs="Times New Roman"/>
          <w:sz w:val="28"/>
          <w:szCs w:val="28"/>
        </w:rPr>
        <w:t>мероприятие по контролю</w:t>
      </w:r>
      <w:r w:rsidR="00BA771F">
        <w:rPr>
          <w:rFonts w:ascii="Times New Roman" w:hAnsi="Times New Roman" w:cs="Times New Roman"/>
          <w:sz w:val="28"/>
          <w:szCs w:val="28"/>
        </w:rPr>
        <w:t xml:space="preserve"> или</w:t>
      </w:r>
      <w:r w:rsidR="005A6B6C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BA771F">
        <w:rPr>
          <w:rFonts w:ascii="Times New Roman" w:hAnsi="Times New Roman" w:cs="Times New Roman"/>
          <w:sz w:val="28"/>
          <w:szCs w:val="28"/>
        </w:rPr>
        <w:t>,</w:t>
      </w:r>
      <w:r w:rsidR="004E6547">
        <w:rPr>
          <w:rFonts w:ascii="Times New Roman" w:hAnsi="Times New Roman" w:cs="Times New Roman"/>
          <w:sz w:val="28"/>
          <w:szCs w:val="28"/>
        </w:rPr>
        <w:t xml:space="preserve"> об участии в мероприятии</w:t>
      </w:r>
      <w:r w:rsidR="00BA771F">
        <w:rPr>
          <w:rFonts w:ascii="Times New Roman" w:hAnsi="Times New Roman" w:cs="Times New Roman"/>
          <w:sz w:val="28"/>
          <w:szCs w:val="28"/>
        </w:rPr>
        <w:t xml:space="preserve"> (проверке</w:t>
      </w:r>
      <w:r w:rsidR="005A6B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инспекции или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27F2" w:rsidRPr="00D978B3">
        <w:rPr>
          <w:rFonts w:ascii="Times New Roman" w:hAnsi="Times New Roman" w:cs="Times New Roman"/>
          <w:sz w:val="28"/>
          <w:szCs w:val="28"/>
        </w:rPr>
        <w:t xml:space="preserve"> общественного контроля не </w:t>
      </w:r>
      <w:proofErr w:type="gramStart"/>
      <w:r w:rsidR="001527F2" w:rsidRPr="00D978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27F2" w:rsidRPr="00D978B3">
        <w:rPr>
          <w:rFonts w:ascii="Times New Roman" w:hAnsi="Times New Roman" w:cs="Times New Roman"/>
          <w:sz w:val="28"/>
          <w:szCs w:val="28"/>
        </w:rPr>
        <w:t xml:space="preserve"> чем за 3 рабочи</w:t>
      </w:r>
      <w:r>
        <w:rPr>
          <w:rFonts w:ascii="Times New Roman" w:hAnsi="Times New Roman" w:cs="Times New Roman"/>
          <w:sz w:val="28"/>
          <w:szCs w:val="28"/>
        </w:rPr>
        <w:t>х дня до дня проведения мероприятия по контролю</w:t>
      </w:r>
      <w:r w:rsidR="00BA771F">
        <w:rPr>
          <w:rFonts w:ascii="Times New Roman" w:hAnsi="Times New Roman" w:cs="Times New Roman"/>
          <w:sz w:val="28"/>
          <w:szCs w:val="28"/>
        </w:rPr>
        <w:t xml:space="preserve"> (проверки)</w:t>
      </w:r>
      <w:r w:rsidR="001527F2" w:rsidRPr="00D978B3">
        <w:rPr>
          <w:rFonts w:ascii="Times New Roman" w:hAnsi="Times New Roman" w:cs="Times New Roman"/>
          <w:sz w:val="28"/>
          <w:szCs w:val="28"/>
        </w:rPr>
        <w:t>.</w:t>
      </w:r>
    </w:p>
    <w:p w:rsidR="005A6B6C" w:rsidRDefault="005A6B6C" w:rsidP="0088343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5.6. В процессе участия</w:t>
      </w:r>
      <w:r w:rsidRPr="005A6B6C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мероприятии по контролю</w:t>
      </w:r>
      <w:r w:rsidR="00BA771F">
        <w:rPr>
          <w:sz w:val="28"/>
          <w:szCs w:val="28"/>
        </w:rPr>
        <w:t xml:space="preserve"> или проверке, </w:t>
      </w:r>
      <w:proofErr w:type="gramStart"/>
      <w:r w:rsidR="00BA771F"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органом муниципального контроля, члены общественной инспекции или</w:t>
      </w:r>
      <w:r w:rsidRPr="00D978B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978B3">
        <w:rPr>
          <w:sz w:val="28"/>
          <w:szCs w:val="28"/>
        </w:rPr>
        <w:t xml:space="preserve"> общественного контроля</w:t>
      </w:r>
      <w:r>
        <w:rPr>
          <w:sz w:val="28"/>
          <w:szCs w:val="28"/>
        </w:rPr>
        <w:t xml:space="preserve"> обязаны:</w:t>
      </w:r>
    </w:p>
    <w:p w:rsidR="005A6B6C" w:rsidRDefault="005A6B6C" w:rsidP="0088343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567">
        <w:rPr>
          <w:sz w:val="28"/>
          <w:szCs w:val="28"/>
        </w:rPr>
        <w:t>соблюдать</w:t>
      </w:r>
      <w:r w:rsidR="005D7567" w:rsidRPr="0049618B">
        <w:rPr>
          <w:sz w:val="28"/>
          <w:szCs w:val="28"/>
        </w:rPr>
        <w:t xml:space="preserve"> </w:t>
      </w:r>
      <w:r w:rsidR="005D7567">
        <w:rPr>
          <w:sz w:val="28"/>
          <w:szCs w:val="28"/>
        </w:rPr>
        <w:t>требования</w:t>
      </w:r>
      <w:r w:rsidR="005D7567" w:rsidRPr="0049618B">
        <w:rPr>
          <w:sz w:val="28"/>
          <w:szCs w:val="28"/>
        </w:rPr>
        <w:t xml:space="preserve"> </w:t>
      </w:r>
      <w:r w:rsidR="005D7567">
        <w:rPr>
          <w:iCs/>
          <w:sz w:val="28"/>
          <w:szCs w:val="28"/>
        </w:rPr>
        <w:t>Федерального закона</w:t>
      </w:r>
      <w:r w:rsidR="005D7567" w:rsidRPr="0049618B">
        <w:rPr>
          <w:iCs/>
          <w:sz w:val="28"/>
          <w:szCs w:val="28"/>
        </w:rPr>
        <w:t xml:space="preserve"> от 21.07.2014 № 212-ФЗ «Об основах общественного </w:t>
      </w:r>
      <w:r w:rsidR="005C7A37">
        <w:rPr>
          <w:iCs/>
          <w:sz w:val="28"/>
          <w:szCs w:val="28"/>
        </w:rPr>
        <w:t>контроля в Российской Федерации</w:t>
      </w:r>
      <w:r w:rsidR="005D7567">
        <w:rPr>
          <w:iCs/>
          <w:sz w:val="28"/>
          <w:szCs w:val="28"/>
        </w:rPr>
        <w:t>,</w:t>
      </w:r>
      <w:r w:rsidR="005C7A37">
        <w:rPr>
          <w:iCs/>
          <w:sz w:val="28"/>
          <w:szCs w:val="28"/>
        </w:rPr>
        <w:t xml:space="preserve"> </w:t>
      </w:r>
      <w:r w:rsidR="005C7A37">
        <w:rPr>
          <w:sz w:val="28"/>
          <w:szCs w:val="28"/>
        </w:rPr>
        <w:t>федеральных</w:t>
      </w:r>
      <w:r w:rsidR="005C7A37" w:rsidRPr="00F12271">
        <w:rPr>
          <w:sz w:val="28"/>
          <w:szCs w:val="28"/>
        </w:rPr>
        <w:t xml:space="preserve"> закон</w:t>
      </w:r>
      <w:r w:rsidR="005C7A37">
        <w:rPr>
          <w:sz w:val="28"/>
          <w:szCs w:val="28"/>
        </w:rPr>
        <w:t>ов,</w:t>
      </w:r>
      <w:r w:rsidR="005C7A37" w:rsidRPr="00F12271">
        <w:rPr>
          <w:sz w:val="28"/>
          <w:szCs w:val="28"/>
        </w:rPr>
        <w:t xml:space="preserve"> </w:t>
      </w:r>
      <w:r w:rsidR="005C7A37">
        <w:rPr>
          <w:sz w:val="28"/>
          <w:szCs w:val="28"/>
        </w:rPr>
        <w:t xml:space="preserve"> законов</w:t>
      </w:r>
      <w:r w:rsidR="005C7A37" w:rsidRPr="00F12271">
        <w:rPr>
          <w:sz w:val="28"/>
          <w:szCs w:val="28"/>
        </w:rPr>
        <w:t xml:space="preserve"> </w:t>
      </w:r>
      <w:r w:rsidR="005C7A37" w:rsidRPr="00F12271">
        <w:rPr>
          <w:bCs/>
          <w:sz w:val="28"/>
          <w:szCs w:val="28"/>
        </w:rPr>
        <w:t>Ханты-Мансийского автономного округа – Югры</w:t>
      </w:r>
      <w:r w:rsidR="005C7A37">
        <w:rPr>
          <w:sz w:val="28"/>
          <w:szCs w:val="28"/>
        </w:rPr>
        <w:t>, иных нормативных</w:t>
      </w:r>
      <w:r w:rsidR="005C7A37" w:rsidRPr="00F12271">
        <w:rPr>
          <w:sz w:val="28"/>
          <w:szCs w:val="28"/>
        </w:rPr>
        <w:t xml:space="preserve"> право</w:t>
      </w:r>
      <w:r w:rsidR="005C7A37">
        <w:rPr>
          <w:sz w:val="28"/>
          <w:szCs w:val="28"/>
        </w:rPr>
        <w:t>вых актов, муниципальных</w:t>
      </w:r>
      <w:r w:rsidR="005C7A37" w:rsidRPr="00F12271">
        <w:rPr>
          <w:sz w:val="28"/>
          <w:szCs w:val="28"/>
        </w:rPr>
        <w:t xml:space="preserve"> </w:t>
      </w:r>
      <w:r w:rsidR="005C7A37">
        <w:rPr>
          <w:sz w:val="28"/>
          <w:szCs w:val="28"/>
        </w:rPr>
        <w:t>правовых актов</w:t>
      </w:r>
      <w:r w:rsidR="005C7A37" w:rsidRPr="00F12271">
        <w:rPr>
          <w:sz w:val="28"/>
          <w:szCs w:val="28"/>
        </w:rPr>
        <w:t xml:space="preserve"> города</w:t>
      </w:r>
      <w:r w:rsidR="005C7A37">
        <w:rPr>
          <w:sz w:val="28"/>
          <w:szCs w:val="28"/>
        </w:rPr>
        <w:t xml:space="preserve">, </w:t>
      </w:r>
      <w:r w:rsidR="005D7567">
        <w:rPr>
          <w:iCs/>
          <w:sz w:val="28"/>
          <w:szCs w:val="28"/>
        </w:rPr>
        <w:t xml:space="preserve">регулирующих порядок проведения мероприятий по контролю и проверок, настоящего Положения, </w:t>
      </w:r>
      <w:r w:rsidR="005D7567" w:rsidRPr="0049618B">
        <w:rPr>
          <w:sz w:val="28"/>
          <w:szCs w:val="28"/>
        </w:rPr>
        <w:t>регламента общественной инспекции, группы общественного контроля</w:t>
      </w:r>
      <w:r w:rsidR="005D7567">
        <w:rPr>
          <w:sz w:val="28"/>
          <w:szCs w:val="28"/>
        </w:rPr>
        <w:t>;</w:t>
      </w:r>
    </w:p>
    <w:p w:rsidR="005A6B6C" w:rsidRDefault="005A6B6C" w:rsidP="005A6B6C">
      <w:pPr>
        <w:ind w:firstLine="708"/>
        <w:jc w:val="both"/>
        <w:rPr>
          <w:sz w:val="28"/>
          <w:szCs w:val="28"/>
        </w:rPr>
      </w:pPr>
      <w:r w:rsidRPr="00D512BB">
        <w:rPr>
          <w:sz w:val="28"/>
          <w:szCs w:val="28"/>
        </w:rPr>
        <w:t>-</w:t>
      </w:r>
      <w:r>
        <w:rPr>
          <w:sz w:val="28"/>
          <w:szCs w:val="28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текущей деятельности</w:t>
      </w:r>
      <w:r>
        <w:rPr>
          <w:sz w:val="28"/>
          <w:szCs w:val="28"/>
        </w:rPr>
        <w:t xml:space="preserve"> </w:t>
      </w:r>
      <w:r w:rsidR="005D7567">
        <w:rPr>
          <w:sz w:val="28"/>
          <w:szCs w:val="28"/>
        </w:rPr>
        <w:t>объектов муниципального контроля;</w:t>
      </w:r>
    </w:p>
    <w:p w:rsidR="006629EC" w:rsidRDefault="006629EC" w:rsidP="005A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>препятствовать осуществлению полномочий органа муниципального контроля.</w:t>
      </w:r>
    </w:p>
    <w:p w:rsidR="00803757" w:rsidRDefault="00803757" w:rsidP="00167CCB">
      <w:pPr>
        <w:jc w:val="center"/>
        <w:rPr>
          <w:bCs/>
          <w:color w:val="26282F"/>
          <w:sz w:val="28"/>
          <w:szCs w:val="28"/>
        </w:rPr>
      </w:pPr>
    </w:p>
    <w:p w:rsidR="00803757" w:rsidRDefault="00803757" w:rsidP="00167CCB">
      <w:pPr>
        <w:jc w:val="center"/>
        <w:rPr>
          <w:bCs/>
          <w:color w:val="26282F"/>
          <w:sz w:val="28"/>
          <w:szCs w:val="28"/>
        </w:rPr>
      </w:pPr>
    </w:p>
    <w:p w:rsidR="00466FA1" w:rsidRPr="00167CCB" w:rsidRDefault="00466FA1" w:rsidP="00167CCB">
      <w:pPr>
        <w:jc w:val="center"/>
        <w:rPr>
          <w:sz w:val="28"/>
          <w:szCs w:val="28"/>
        </w:rPr>
      </w:pPr>
      <w:r w:rsidRPr="00D47B16">
        <w:rPr>
          <w:bCs/>
          <w:color w:val="26282F"/>
          <w:sz w:val="28"/>
          <w:szCs w:val="28"/>
        </w:rPr>
        <w:t>Пояснительная записка</w:t>
      </w:r>
      <w:r w:rsidRPr="00D47B16">
        <w:rPr>
          <w:bCs/>
          <w:color w:val="26282F"/>
          <w:sz w:val="28"/>
          <w:szCs w:val="28"/>
        </w:rPr>
        <w:br/>
      </w:r>
      <w:r>
        <w:rPr>
          <w:bCs/>
          <w:color w:val="26282F"/>
          <w:sz w:val="28"/>
          <w:szCs w:val="28"/>
        </w:rPr>
        <w:t xml:space="preserve">к проекту </w:t>
      </w:r>
      <w:r w:rsidR="00994734">
        <w:rPr>
          <w:bCs/>
          <w:color w:val="26282F"/>
          <w:sz w:val="28"/>
          <w:szCs w:val="28"/>
        </w:rPr>
        <w:t xml:space="preserve">постановления Администрации города </w:t>
      </w:r>
      <w:r>
        <w:rPr>
          <w:bCs/>
          <w:color w:val="26282F"/>
          <w:sz w:val="28"/>
          <w:szCs w:val="28"/>
        </w:rPr>
        <w:t>«</w:t>
      </w:r>
      <w:r w:rsidR="00167CCB">
        <w:rPr>
          <w:sz w:val="28"/>
          <w:szCs w:val="28"/>
        </w:rPr>
        <w:t>Об утверждении положения</w:t>
      </w:r>
      <w:r w:rsidR="00167CCB" w:rsidRPr="00C452F7">
        <w:rPr>
          <w:sz w:val="28"/>
          <w:szCs w:val="28"/>
        </w:rPr>
        <w:t xml:space="preserve"> об</w:t>
      </w:r>
      <w:r w:rsidR="00167CCB">
        <w:rPr>
          <w:sz w:val="28"/>
          <w:szCs w:val="28"/>
        </w:rPr>
        <w:t xml:space="preserve"> </w:t>
      </w:r>
      <w:r w:rsidR="00167CCB" w:rsidRPr="00C452F7">
        <w:rPr>
          <w:sz w:val="28"/>
          <w:szCs w:val="28"/>
        </w:rPr>
        <w:t>общественных инспекциях</w:t>
      </w:r>
      <w:r w:rsidR="00167CCB">
        <w:rPr>
          <w:sz w:val="28"/>
          <w:szCs w:val="28"/>
        </w:rPr>
        <w:t xml:space="preserve"> и </w:t>
      </w:r>
      <w:r w:rsidR="00167CCB" w:rsidRPr="00C452F7">
        <w:rPr>
          <w:sz w:val="28"/>
          <w:szCs w:val="28"/>
        </w:rPr>
        <w:t xml:space="preserve">группах </w:t>
      </w:r>
      <w:r w:rsidR="00994734">
        <w:rPr>
          <w:sz w:val="28"/>
          <w:szCs w:val="28"/>
        </w:rPr>
        <w:t xml:space="preserve"> </w:t>
      </w:r>
      <w:r w:rsidR="00167CCB" w:rsidRPr="00C452F7">
        <w:rPr>
          <w:sz w:val="28"/>
          <w:szCs w:val="28"/>
        </w:rPr>
        <w:t>общественного контроля</w:t>
      </w:r>
      <w:r w:rsidR="00167CCB">
        <w:rPr>
          <w:sz w:val="28"/>
          <w:szCs w:val="28"/>
        </w:rPr>
        <w:t xml:space="preserve"> </w:t>
      </w:r>
      <w:r w:rsidR="00167CCB" w:rsidRPr="00C452F7">
        <w:rPr>
          <w:sz w:val="28"/>
          <w:szCs w:val="28"/>
        </w:rPr>
        <w:t>в муниципальном</w:t>
      </w:r>
      <w:r w:rsidR="00167CCB">
        <w:rPr>
          <w:sz w:val="28"/>
          <w:szCs w:val="28"/>
        </w:rPr>
        <w:t xml:space="preserve"> </w:t>
      </w:r>
      <w:r w:rsidR="00167CCB" w:rsidRPr="00C452F7">
        <w:rPr>
          <w:sz w:val="28"/>
          <w:szCs w:val="28"/>
        </w:rPr>
        <w:t>образовании городской округ город Сургут</w:t>
      </w:r>
      <w:r>
        <w:rPr>
          <w:iCs/>
          <w:sz w:val="28"/>
          <w:szCs w:val="28"/>
        </w:rPr>
        <w:t>»</w:t>
      </w:r>
    </w:p>
    <w:p w:rsidR="00466FA1" w:rsidRDefault="00466FA1" w:rsidP="00466FA1">
      <w:pPr>
        <w:jc w:val="center"/>
        <w:rPr>
          <w:iCs/>
          <w:sz w:val="28"/>
          <w:szCs w:val="28"/>
        </w:rPr>
      </w:pPr>
    </w:p>
    <w:p w:rsidR="00167CCB" w:rsidRDefault="00466FA1" w:rsidP="00167CC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Проект подготовлен </w:t>
      </w:r>
      <w:r w:rsidR="00167CCB">
        <w:rPr>
          <w:iCs/>
          <w:sz w:val="28"/>
          <w:szCs w:val="28"/>
        </w:rPr>
        <w:t>в целях реализации ч.2 ст.15 Федерального закона</w:t>
      </w:r>
      <w:r>
        <w:rPr>
          <w:iCs/>
          <w:sz w:val="28"/>
          <w:szCs w:val="28"/>
        </w:rPr>
        <w:t xml:space="preserve"> от 21.07.2014 № 212-ФЗ «Об основах общественного к</w:t>
      </w:r>
      <w:r w:rsidR="00167CCB">
        <w:rPr>
          <w:iCs/>
          <w:sz w:val="28"/>
          <w:szCs w:val="28"/>
        </w:rPr>
        <w:t xml:space="preserve">онтроля в Российской Федерации», устанавливающей, что </w:t>
      </w:r>
      <w:r w:rsidR="00167CCB" w:rsidRPr="00167CCB">
        <w:rPr>
          <w:iCs/>
          <w:sz w:val="28"/>
          <w:szCs w:val="28"/>
        </w:rPr>
        <w:t>п</w:t>
      </w:r>
      <w:r w:rsidR="00167CCB" w:rsidRPr="00167CCB">
        <w:rPr>
          <w:rFonts w:eastAsiaTheme="minorHAnsi"/>
          <w:sz w:val="28"/>
          <w:szCs w:val="28"/>
          <w:lang w:eastAsia="en-US"/>
        </w:rPr>
        <w:t xml:space="preserve">олномочия, порядок организации и деятельности общественных инспекций и групп общественного контроля определяются федеральными законами, законами субъектов Российской Федерации, </w:t>
      </w:r>
      <w:r w:rsidR="00167CCB" w:rsidRPr="00994734">
        <w:rPr>
          <w:rFonts w:eastAsiaTheme="minorHAnsi"/>
          <w:sz w:val="28"/>
          <w:szCs w:val="28"/>
          <w:u w:val="single"/>
          <w:lang w:eastAsia="en-US"/>
        </w:rPr>
        <w:t>муниципальными нормативными правовыми актами</w:t>
      </w:r>
      <w:r w:rsidR="00167CCB" w:rsidRPr="00167CC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94734" w:rsidRPr="00167CCB" w:rsidRDefault="00994734" w:rsidP="00167CCB">
      <w:pPr>
        <w:jc w:val="both"/>
        <w:rPr>
          <w:iCs/>
          <w:sz w:val="28"/>
          <w:szCs w:val="28"/>
        </w:rPr>
      </w:pPr>
    </w:p>
    <w:p w:rsidR="00167CCB" w:rsidRPr="00167CCB" w:rsidRDefault="00167CCB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994734" w:rsidRDefault="00994734" w:rsidP="00466FA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н</w:t>
      </w:r>
      <w:r w:rsidR="00466FA1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</w:p>
    <w:p w:rsidR="00466FA1" w:rsidRDefault="00466FA1" w:rsidP="00466FA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правового управления                                              </w:t>
      </w:r>
      <w:r w:rsidR="00994734">
        <w:rPr>
          <w:iCs/>
          <w:sz w:val="28"/>
          <w:szCs w:val="28"/>
        </w:rPr>
        <w:t xml:space="preserve">                                     Е.В. Леоненко</w:t>
      </w: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Pr="00630F21" w:rsidRDefault="00466FA1" w:rsidP="00466FA1">
      <w:pPr>
        <w:shd w:val="clear" w:color="auto" w:fill="FFFFFF"/>
        <w:ind w:left="164"/>
        <w:rPr>
          <w:b/>
          <w:i/>
          <w:iCs/>
          <w:color w:val="000000"/>
          <w:spacing w:val="-16"/>
          <w:sz w:val="28"/>
          <w:szCs w:val="28"/>
        </w:rPr>
      </w:pPr>
      <w:r w:rsidRPr="00630F21">
        <w:rPr>
          <w:b/>
          <w:i/>
          <w:iCs/>
          <w:color w:val="000000"/>
          <w:spacing w:val="-16"/>
          <w:sz w:val="28"/>
          <w:szCs w:val="28"/>
        </w:rPr>
        <w:t>Согласовано:</w:t>
      </w:r>
    </w:p>
    <w:p w:rsidR="00466FA1" w:rsidRPr="00630F21" w:rsidRDefault="00466FA1" w:rsidP="00466FA1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p w:rsidR="00466FA1" w:rsidRPr="00630F21" w:rsidRDefault="00466FA1" w:rsidP="00466FA1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466FA1" w:rsidRPr="00630F21" w:rsidTr="007122AA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w w:val="104"/>
                <w:sz w:val="28"/>
                <w:szCs w:val="28"/>
              </w:rPr>
              <w:t>Должность, Ф.И.О.</w:t>
            </w:r>
          </w:p>
          <w:p w:rsidR="00466FA1" w:rsidRPr="00630F21" w:rsidRDefault="00466FA1" w:rsidP="007122A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3"/>
                <w:w w:val="101"/>
                <w:sz w:val="28"/>
                <w:szCs w:val="28"/>
              </w:rPr>
              <w:t xml:space="preserve">Подпись </w:t>
            </w:r>
            <w:r w:rsidRPr="00630F21">
              <w:rPr>
                <w:color w:val="000000"/>
                <w:w w:val="101"/>
                <w:sz w:val="28"/>
                <w:szCs w:val="28"/>
              </w:rPr>
              <w:t>(возможные замечания)</w:t>
            </w:r>
          </w:p>
          <w:p w:rsidR="00466FA1" w:rsidRPr="00630F21" w:rsidRDefault="00466FA1" w:rsidP="007122AA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w w:val="102"/>
                <w:sz w:val="28"/>
                <w:szCs w:val="28"/>
              </w:rPr>
              <w:t xml:space="preserve">Время визирования </w:t>
            </w:r>
            <w:r w:rsidRPr="00630F21">
              <w:rPr>
                <w:color w:val="000000"/>
                <w:spacing w:val="-1"/>
                <w:w w:val="102"/>
                <w:sz w:val="28"/>
                <w:szCs w:val="28"/>
              </w:rPr>
              <w:t>документа</w:t>
            </w:r>
          </w:p>
          <w:p w:rsidR="00466FA1" w:rsidRPr="00630F21" w:rsidRDefault="00466FA1" w:rsidP="007122A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466FA1" w:rsidRPr="00630F21" w:rsidTr="007122AA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Default="00BA771F" w:rsidP="0071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</w:t>
            </w:r>
          </w:p>
          <w:p w:rsidR="00BA771F" w:rsidRPr="00630F21" w:rsidRDefault="00BA771F" w:rsidP="0071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Токмянин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sz w:val="28"/>
                <w:szCs w:val="28"/>
                <w:u w:val="single"/>
              </w:rPr>
              <w:t>вх</w:t>
            </w:r>
            <w:proofErr w:type="spellEnd"/>
            <w:r w:rsidRPr="00630F21">
              <w:rPr>
                <w:sz w:val="28"/>
                <w:szCs w:val="28"/>
              </w:rPr>
              <w:t>.____</w:t>
            </w:r>
          </w:p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</w:t>
            </w:r>
            <w:r w:rsidRPr="00630F2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  <w:u w:val="single"/>
              </w:rPr>
              <w:t>Дата исх</w:t>
            </w:r>
            <w:r w:rsidRPr="00630F21">
              <w:rPr>
                <w:sz w:val="28"/>
                <w:szCs w:val="28"/>
              </w:rPr>
              <w:t>.___</w:t>
            </w:r>
          </w:p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</w:rPr>
              <w:t>«__.__.____»</w:t>
            </w:r>
          </w:p>
        </w:tc>
      </w:tr>
      <w:tr w:rsidR="00F964B5" w:rsidRPr="00630F21" w:rsidTr="00F964B5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630F21" w:rsidRDefault="00072219" w:rsidP="0007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F964B5" w:rsidRPr="00630F21">
              <w:rPr>
                <w:sz w:val="28"/>
                <w:szCs w:val="28"/>
              </w:rPr>
              <w:t>ачальника правового управления</w:t>
            </w:r>
          </w:p>
          <w:p w:rsidR="00F964B5" w:rsidRPr="00630F21" w:rsidRDefault="00072219" w:rsidP="0007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Леоненко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630F21" w:rsidRDefault="00F964B5" w:rsidP="000750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F964B5" w:rsidRDefault="00F964B5" w:rsidP="0007507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630F21">
              <w:rPr>
                <w:sz w:val="28"/>
                <w:szCs w:val="28"/>
                <w:u w:val="single"/>
              </w:rPr>
              <w:t>вх</w:t>
            </w:r>
            <w:proofErr w:type="spellEnd"/>
            <w:r w:rsidRPr="00F964B5">
              <w:rPr>
                <w:sz w:val="28"/>
                <w:szCs w:val="28"/>
                <w:u w:val="single"/>
              </w:rPr>
              <w:t>.____</w:t>
            </w:r>
          </w:p>
          <w:p w:rsidR="00F964B5" w:rsidRPr="00630F21" w:rsidRDefault="00F964B5" w:rsidP="0007507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F964B5">
              <w:rPr>
                <w:sz w:val="28"/>
                <w:szCs w:val="28"/>
                <w:u w:val="single"/>
              </w:rPr>
              <w:t>«__.__.____</w:t>
            </w:r>
            <w:r w:rsidRPr="00630F2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F964B5" w:rsidRDefault="00F964B5" w:rsidP="0007507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630F21">
              <w:rPr>
                <w:sz w:val="28"/>
                <w:szCs w:val="28"/>
                <w:u w:val="single"/>
              </w:rPr>
              <w:t>Дата исх</w:t>
            </w:r>
            <w:r w:rsidRPr="00F964B5">
              <w:rPr>
                <w:sz w:val="28"/>
                <w:szCs w:val="28"/>
                <w:u w:val="single"/>
              </w:rPr>
              <w:t>.___</w:t>
            </w:r>
          </w:p>
          <w:p w:rsidR="00F964B5" w:rsidRPr="00630F21" w:rsidRDefault="00F964B5" w:rsidP="0007507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F964B5">
              <w:rPr>
                <w:sz w:val="28"/>
                <w:szCs w:val="28"/>
                <w:u w:val="single"/>
              </w:rPr>
              <w:t>«__.__.____»</w:t>
            </w:r>
          </w:p>
        </w:tc>
      </w:tr>
    </w:tbl>
    <w:p w:rsidR="00466FA1" w:rsidRPr="00BA771F" w:rsidRDefault="00466FA1" w:rsidP="00466FA1">
      <w:pPr>
        <w:jc w:val="both"/>
        <w:rPr>
          <w:sz w:val="20"/>
          <w:szCs w:val="20"/>
        </w:rPr>
      </w:pPr>
    </w:p>
    <w:p w:rsidR="00466FA1" w:rsidRPr="00BA771F" w:rsidRDefault="00466FA1" w:rsidP="00466FA1">
      <w:pPr>
        <w:jc w:val="both"/>
        <w:rPr>
          <w:sz w:val="20"/>
          <w:szCs w:val="20"/>
        </w:rPr>
      </w:pPr>
    </w:p>
    <w:p w:rsidR="00466FA1" w:rsidRPr="00BA771F" w:rsidRDefault="00466FA1" w:rsidP="00466FA1">
      <w:pPr>
        <w:jc w:val="both"/>
        <w:rPr>
          <w:sz w:val="20"/>
          <w:szCs w:val="20"/>
        </w:rPr>
      </w:pPr>
      <w:r w:rsidRPr="00BA771F">
        <w:rPr>
          <w:sz w:val="20"/>
          <w:szCs w:val="20"/>
        </w:rPr>
        <w:t>Рассылка:</w:t>
      </w:r>
    </w:p>
    <w:p w:rsidR="00466FA1" w:rsidRPr="00BA771F" w:rsidRDefault="00466FA1" w:rsidP="00466FA1">
      <w:pPr>
        <w:jc w:val="both"/>
        <w:rPr>
          <w:sz w:val="20"/>
          <w:szCs w:val="20"/>
        </w:rPr>
      </w:pPr>
      <w:r w:rsidRPr="00BA771F">
        <w:rPr>
          <w:sz w:val="20"/>
          <w:szCs w:val="20"/>
        </w:rPr>
        <w:tab/>
        <w:t>1. Заместители главы Администрации города</w:t>
      </w:r>
    </w:p>
    <w:p w:rsidR="00BA771F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2. ПУ;</w:t>
      </w:r>
    </w:p>
    <w:p w:rsidR="00BA771F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3. КУ;</w:t>
      </w:r>
    </w:p>
    <w:p w:rsidR="00BA771F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4. ДГХ;</w:t>
      </w:r>
    </w:p>
    <w:p w:rsidR="00466FA1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5 УОС;</w:t>
      </w:r>
    </w:p>
    <w:p w:rsidR="00BA771F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6. управление по природопользованию и экологии;</w:t>
      </w:r>
    </w:p>
    <w:p w:rsidR="00BA771F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7.управление экономики и стратегического планирования;</w:t>
      </w:r>
    </w:p>
    <w:p w:rsidR="00466FA1" w:rsidRPr="00BA771F" w:rsidRDefault="00BA771F" w:rsidP="00BA771F">
      <w:pPr>
        <w:ind w:firstLine="708"/>
        <w:jc w:val="both"/>
        <w:rPr>
          <w:sz w:val="20"/>
          <w:szCs w:val="20"/>
        </w:rPr>
      </w:pPr>
      <w:r w:rsidRPr="00BA771F">
        <w:rPr>
          <w:sz w:val="20"/>
          <w:szCs w:val="20"/>
        </w:rPr>
        <w:t>8</w:t>
      </w:r>
      <w:r w:rsidR="00466FA1" w:rsidRPr="00BA771F">
        <w:rPr>
          <w:sz w:val="20"/>
          <w:szCs w:val="20"/>
        </w:rPr>
        <w:t xml:space="preserve">. </w:t>
      </w:r>
      <w:r w:rsidRPr="00BA771F">
        <w:rPr>
          <w:sz w:val="20"/>
          <w:szCs w:val="20"/>
        </w:rPr>
        <w:t xml:space="preserve"> УИП (</w:t>
      </w:r>
      <w:r w:rsidR="00466FA1" w:rsidRPr="00BA771F">
        <w:rPr>
          <w:sz w:val="20"/>
          <w:szCs w:val="20"/>
        </w:rPr>
        <w:t>Гарант, консультант</w:t>
      </w:r>
      <w:r w:rsidRPr="00BA771F">
        <w:rPr>
          <w:sz w:val="20"/>
          <w:szCs w:val="20"/>
        </w:rPr>
        <w:t xml:space="preserve"> +).</w:t>
      </w:r>
    </w:p>
    <w:p w:rsidR="00466FA1" w:rsidRPr="00630F21" w:rsidRDefault="00466FA1" w:rsidP="00466FA1">
      <w:pPr>
        <w:jc w:val="both"/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Pr="00B96EA1" w:rsidRDefault="00466FA1" w:rsidP="00466FA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466FA1" w:rsidRPr="001C2D67" w:rsidRDefault="00466FA1" w:rsidP="00466FA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466FA1" w:rsidRPr="001C2D67" w:rsidRDefault="00466FA1" w:rsidP="00466FA1">
      <w:pPr>
        <w:shd w:val="clear" w:color="auto" w:fill="FFFFFF"/>
        <w:spacing w:before="240" w:after="240" w:line="270" w:lineRule="atLeast"/>
        <w:rPr>
          <w:rFonts w:ascii="Arial" w:hAnsi="Arial" w:cs="Arial"/>
          <w:color w:val="333333"/>
          <w:sz w:val="18"/>
          <w:szCs w:val="18"/>
        </w:rPr>
      </w:pPr>
      <w:r w:rsidRPr="001C2D67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72219" w:rsidRPr="005C7A37" w:rsidRDefault="00072219" w:rsidP="00072219">
      <w:pPr>
        <w:rPr>
          <w:bCs/>
          <w:sz w:val="20"/>
          <w:szCs w:val="20"/>
        </w:rPr>
      </w:pPr>
      <w:r w:rsidRPr="005C7A37">
        <w:rPr>
          <w:bCs/>
          <w:sz w:val="20"/>
          <w:szCs w:val="20"/>
        </w:rPr>
        <w:t>Захаров Антон Анатольевич</w:t>
      </w:r>
    </w:p>
    <w:p w:rsidR="00072219" w:rsidRPr="005C7A37" w:rsidRDefault="00072219" w:rsidP="00072219">
      <w:pPr>
        <w:rPr>
          <w:bCs/>
          <w:sz w:val="20"/>
          <w:szCs w:val="20"/>
        </w:rPr>
      </w:pPr>
      <w:r w:rsidRPr="005C7A37">
        <w:rPr>
          <w:bCs/>
          <w:sz w:val="20"/>
          <w:szCs w:val="20"/>
        </w:rPr>
        <w:t>(3462) 522176</w:t>
      </w:r>
    </w:p>
    <w:p w:rsidR="00072219" w:rsidRPr="005C7A37" w:rsidRDefault="00847F29" w:rsidP="00072219">
      <w:pPr>
        <w:rPr>
          <w:bCs/>
          <w:sz w:val="20"/>
          <w:szCs w:val="20"/>
        </w:rPr>
      </w:pPr>
      <w:hyperlink r:id="rId9" w:history="1">
        <w:r w:rsidR="005C7A37" w:rsidRPr="005C7A37">
          <w:rPr>
            <w:rStyle w:val="a5"/>
            <w:bCs/>
            <w:sz w:val="20"/>
            <w:szCs w:val="20"/>
          </w:rPr>
          <w:t>zaharov_aa@admsurgut.ru</w:t>
        </w:r>
      </w:hyperlink>
    </w:p>
    <w:p w:rsidR="005C7A37" w:rsidRPr="005C7A37" w:rsidRDefault="005C7A37" w:rsidP="00072219">
      <w:pPr>
        <w:rPr>
          <w:bCs/>
          <w:sz w:val="20"/>
          <w:szCs w:val="20"/>
        </w:rPr>
      </w:pPr>
    </w:p>
    <w:p w:rsidR="0088343E" w:rsidRPr="005C7A37" w:rsidRDefault="0088343E" w:rsidP="0088343E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85C1C" w:rsidRPr="0088343E" w:rsidRDefault="00585C1C" w:rsidP="0088343E">
      <w:pPr>
        <w:jc w:val="both"/>
        <w:rPr>
          <w:sz w:val="28"/>
          <w:szCs w:val="28"/>
        </w:rPr>
      </w:pPr>
    </w:p>
    <w:sectPr w:rsidR="00585C1C" w:rsidRPr="0088343E" w:rsidSect="00194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23"/>
    <w:multiLevelType w:val="hybridMultilevel"/>
    <w:tmpl w:val="3808158A"/>
    <w:lvl w:ilvl="0" w:tplc="34DE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105C7"/>
    <w:rsid w:val="00011660"/>
    <w:rsid w:val="00011772"/>
    <w:rsid w:val="00020F67"/>
    <w:rsid w:val="00037E39"/>
    <w:rsid w:val="00045479"/>
    <w:rsid w:val="00072219"/>
    <w:rsid w:val="00091176"/>
    <w:rsid w:val="000A2E2F"/>
    <w:rsid w:val="000E3402"/>
    <w:rsid w:val="001168B6"/>
    <w:rsid w:val="001226C7"/>
    <w:rsid w:val="001527F2"/>
    <w:rsid w:val="00152B3E"/>
    <w:rsid w:val="00167CCB"/>
    <w:rsid w:val="00194DD7"/>
    <w:rsid w:val="00203631"/>
    <w:rsid w:val="00205ED2"/>
    <w:rsid w:val="002268B8"/>
    <w:rsid w:val="00237CE6"/>
    <w:rsid w:val="00252BB8"/>
    <w:rsid w:val="00253CF6"/>
    <w:rsid w:val="00256462"/>
    <w:rsid w:val="00282B66"/>
    <w:rsid w:val="002B6D74"/>
    <w:rsid w:val="002C5BBB"/>
    <w:rsid w:val="002D4214"/>
    <w:rsid w:val="00320A93"/>
    <w:rsid w:val="00324A5C"/>
    <w:rsid w:val="003714DB"/>
    <w:rsid w:val="00392E1F"/>
    <w:rsid w:val="00394F84"/>
    <w:rsid w:val="003A24FE"/>
    <w:rsid w:val="003F647C"/>
    <w:rsid w:val="004325F1"/>
    <w:rsid w:val="004459BB"/>
    <w:rsid w:val="004640C2"/>
    <w:rsid w:val="00466FA1"/>
    <w:rsid w:val="0049618B"/>
    <w:rsid w:val="004B4B32"/>
    <w:rsid w:val="004E6547"/>
    <w:rsid w:val="004F00BB"/>
    <w:rsid w:val="00500D89"/>
    <w:rsid w:val="00510B6F"/>
    <w:rsid w:val="0056323D"/>
    <w:rsid w:val="00565E0C"/>
    <w:rsid w:val="00585C1C"/>
    <w:rsid w:val="005A6B6C"/>
    <w:rsid w:val="005C7A37"/>
    <w:rsid w:val="005D7567"/>
    <w:rsid w:val="006310BA"/>
    <w:rsid w:val="006629EC"/>
    <w:rsid w:val="0067518F"/>
    <w:rsid w:val="00685FFA"/>
    <w:rsid w:val="006F1050"/>
    <w:rsid w:val="007362D8"/>
    <w:rsid w:val="00793313"/>
    <w:rsid w:val="007A1B1A"/>
    <w:rsid w:val="007C6BD7"/>
    <w:rsid w:val="007D1C43"/>
    <w:rsid w:val="007D730D"/>
    <w:rsid w:val="00802EA6"/>
    <w:rsid w:val="00803757"/>
    <w:rsid w:val="00807558"/>
    <w:rsid w:val="00843555"/>
    <w:rsid w:val="0088343E"/>
    <w:rsid w:val="008A425A"/>
    <w:rsid w:val="008B1F98"/>
    <w:rsid w:val="008B571E"/>
    <w:rsid w:val="00902C1E"/>
    <w:rsid w:val="00920A6E"/>
    <w:rsid w:val="00921676"/>
    <w:rsid w:val="00994734"/>
    <w:rsid w:val="009C0590"/>
    <w:rsid w:val="009D2E64"/>
    <w:rsid w:val="009E446C"/>
    <w:rsid w:val="00A264B9"/>
    <w:rsid w:val="00AB10F5"/>
    <w:rsid w:val="00AB542D"/>
    <w:rsid w:val="00AF5BEC"/>
    <w:rsid w:val="00AF6309"/>
    <w:rsid w:val="00AF76E1"/>
    <w:rsid w:val="00B07ECC"/>
    <w:rsid w:val="00B2081D"/>
    <w:rsid w:val="00B41CDC"/>
    <w:rsid w:val="00B55129"/>
    <w:rsid w:val="00BA771F"/>
    <w:rsid w:val="00BB1FEB"/>
    <w:rsid w:val="00BC7C51"/>
    <w:rsid w:val="00BF5717"/>
    <w:rsid w:val="00C17584"/>
    <w:rsid w:val="00C452F7"/>
    <w:rsid w:val="00C6368E"/>
    <w:rsid w:val="00C85B85"/>
    <w:rsid w:val="00CA1E02"/>
    <w:rsid w:val="00CC1265"/>
    <w:rsid w:val="00CE0DE4"/>
    <w:rsid w:val="00CE4DBD"/>
    <w:rsid w:val="00D21B36"/>
    <w:rsid w:val="00D33B3B"/>
    <w:rsid w:val="00D407B7"/>
    <w:rsid w:val="00D96081"/>
    <w:rsid w:val="00D978B3"/>
    <w:rsid w:val="00DD677E"/>
    <w:rsid w:val="00E300C8"/>
    <w:rsid w:val="00E349F2"/>
    <w:rsid w:val="00E43FCB"/>
    <w:rsid w:val="00E97BFB"/>
    <w:rsid w:val="00F12271"/>
    <w:rsid w:val="00F161B9"/>
    <w:rsid w:val="00F332D7"/>
    <w:rsid w:val="00F468CE"/>
    <w:rsid w:val="00F477F8"/>
    <w:rsid w:val="00F960D3"/>
    <w:rsid w:val="00F964B5"/>
    <w:rsid w:val="00FB4CC8"/>
    <w:rsid w:val="00FC4119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461BE9BA112BD865A014FUCP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1423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776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harov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Захаров Антон Анатольевич</cp:lastModifiedBy>
  <cp:revision>21</cp:revision>
  <cp:lastPrinted>2016-12-09T04:22:00Z</cp:lastPrinted>
  <dcterms:created xsi:type="dcterms:W3CDTF">2016-12-08T10:58:00Z</dcterms:created>
  <dcterms:modified xsi:type="dcterms:W3CDTF">2016-12-09T05:37:00Z</dcterms:modified>
</cp:coreProperties>
</file>