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8" o:title="" gain="1.5625" blacklevel="3932f" grayscale="t"/>
                </v:shape>
                <o:OLEObject Type="Embed" ProgID="CorelDRAW.Graphic.11" ShapeID="_x0000_i1025" DrawAspect="Content" ObjectID="_1667898793" r:id="rId9"/>
              </w:object>
            </w:r>
          </w:p>
          <w:p w:rsidR="008B49C5" w:rsidRPr="008B49C5" w:rsidRDefault="008B49C5" w:rsidP="008B49C5">
            <w:pPr>
              <w:spacing w:line="120" w:lineRule="atLeast"/>
              <w:ind w:left="708" w:firstLine="708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8B49C5" w:rsidRDefault="008B49C5" w:rsidP="008B49C5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ГОРОДСКОЙ ОКРУГ ГОРОД СУРГУТ</w:t>
            </w:r>
          </w:p>
          <w:p w:rsidR="001E4551" w:rsidRPr="008B49C5" w:rsidRDefault="00DE0A97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ХАНТЫ-МАНСИЙСКОГО АВТОНОМНОГО ОКРУГА – ЮГРЫ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АДМИНИСТРАЦИЯ ГОРОДА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B49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ДЕПАРТАМЕНТ ФИНАНСОВ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8B49C5"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  <w:t>ПРИКАЗ</w:t>
            </w:r>
          </w:p>
          <w:p w:rsidR="008B49C5" w:rsidRPr="00DE0A97" w:rsidRDefault="008B49C5" w:rsidP="008B49C5">
            <w:pPr>
              <w:spacing w:line="120" w:lineRule="atLeast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708F" w:rsidRDefault="006D708F" w:rsidP="008B49C5">
      <w:pPr>
        <w:ind w:firstLine="0"/>
        <w:jc w:val="left"/>
        <w:rPr>
          <w:rFonts w:eastAsia="Times New Roman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AF01B8" w:rsidRDefault="00694E33" w:rsidP="00CF4C1B">
            <w:pPr>
              <w:ind w:firstLine="0"/>
              <w:jc w:val="left"/>
            </w:pPr>
            <w:permStart w:id="371143947" w:edGrp="everyone"/>
            <w:r w:rsidRPr="00AF6098">
              <w:t>О внесении изменени</w:t>
            </w:r>
            <w:r>
              <w:t>й</w:t>
            </w:r>
            <w:r w:rsidRPr="00AF6098">
              <w:t xml:space="preserve"> в приказ департамента</w:t>
            </w:r>
            <w:r>
              <w:t xml:space="preserve"> </w:t>
            </w:r>
            <w:r w:rsidRPr="00AF6098">
              <w:t>финансов от 10.03.2011</w:t>
            </w:r>
            <w:r>
              <w:t xml:space="preserve">  </w:t>
            </w:r>
            <w:r w:rsidRPr="00AF6098">
              <w:t xml:space="preserve"> № 23 «Об утверждении Порядка составления и ведения сводной бюджетной росписи бюджета городского округа город Сургут</w:t>
            </w:r>
            <w:r w:rsidR="00AF01B8">
              <w:t xml:space="preserve"> </w:t>
            </w:r>
          </w:p>
          <w:p w:rsidR="006D708F" w:rsidRPr="0040383E" w:rsidRDefault="00AF01B8" w:rsidP="00CF4C1B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Ханты-Мансийского автономного округа - Югры</w:t>
            </w:r>
            <w:r w:rsidR="00694E33" w:rsidRPr="00AF6098">
              <w:t xml:space="preserve"> и бюджетных росписей главных распорядителей бюджетных средств (главных администраторов источников</w:t>
            </w:r>
            <w:r w:rsidR="00694E33">
              <w:t xml:space="preserve"> </w:t>
            </w:r>
            <w:r w:rsidR="00694E33" w:rsidRPr="00AF6098">
              <w:t>финансирования дефицита бюджета)»</w:t>
            </w:r>
            <w:r w:rsidR="006D708F" w:rsidRPr="008B49C5">
              <w:rPr>
                <w:rFonts w:eastAsia="Times New Roman"/>
                <w:szCs w:val="20"/>
                <w:lang w:val="x-none" w:eastAsia="x-none"/>
              </w:rPr>
              <w:t xml:space="preserve"> </w:t>
            </w:r>
            <w:permEnd w:id="371143947"/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694E33" w:rsidRPr="00AF6098" w:rsidRDefault="00694E33" w:rsidP="00694E33">
      <w:pPr>
        <w:ind w:firstLine="567"/>
      </w:pPr>
      <w:permStart w:id="1758875081" w:edGrp="everyone"/>
      <w:r w:rsidRPr="00AF6098">
        <w:t>В</w:t>
      </w:r>
      <w:r w:rsidR="00445BBD">
        <w:t xml:space="preserve"> </w:t>
      </w:r>
      <w:r w:rsidRPr="00AF6098">
        <w:t xml:space="preserve">целях уточнения порядка составления и ведения сводной бюджетной росписи бюджета и бюджетных росписей главных распорядителей бюджетных средств, главных администраторов источников финансирования дефицита бюджета </w:t>
      </w:r>
    </w:p>
    <w:p w:rsidR="00694E33" w:rsidRPr="00AF6098" w:rsidRDefault="00694E33" w:rsidP="00694E33">
      <w:pPr>
        <w:ind w:firstLine="567"/>
      </w:pPr>
    </w:p>
    <w:p w:rsidR="00694E33" w:rsidRPr="00AF6098" w:rsidRDefault="00694E33" w:rsidP="00694E33">
      <w:pPr>
        <w:ind w:firstLine="567"/>
      </w:pPr>
      <w:r w:rsidRPr="00AF6098">
        <w:t>ПРИКАЗЫВАЮ:</w:t>
      </w:r>
    </w:p>
    <w:p w:rsidR="00694E33" w:rsidRDefault="00694E33" w:rsidP="005C215E">
      <w:pPr>
        <w:pStyle w:val="ad"/>
        <w:numPr>
          <w:ilvl w:val="1"/>
          <w:numId w:val="1"/>
        </w:numPr>
        <w:autoSpaceDE w:val="0"/>
        <w:autoSpaceDN w:val="0"/>
        <w:adjustRightInd w:val="0"/>
        <w:spacing w:line="120" w:lineRule="atLeast"/>
        <w:ind w:left="0" w:firstLine="567"/>
      </w:pPr>
      <w:r w:rsidRPr="00D9335C">
        <w:t>Внести в приказ департамента финансов Администрации города                      от 10.03.2011 № 23 «Об утверждении Порядка составления и ведения сводной бюджетной росписи бюджета городского округа город Сургут</w:t>
      </w:r>
      <w:r w:rsidR="00EE5FEF">
        <w:t xml:space="preserve"> Ханты-Мансийского автономного округа - Югры</w:t>
      </w:r>
      <w:r w:rsidRPr="00D9335C">
        <w:t xml:space="preserve"> и бюджетных росписей главных распорядителей бюджетных средств (главных администраторов источников финансирования дефицита бюджета)»</w:t>
      </w:r>
      <w:r>
        <w:t xml:space="preserve"> </w:t>
      </w:r>
      <w:r w:rsidRPr="00D9335C">
        <w:t>(с изменениями от 12.07.2012 № 150, от 31.12.2013 №325, от 10.06.2014 № 98-п, от 25.09.2014 № 172, от 29.12.2014 № 273, от 02.06.2015 № 108, от 31.12.2015  № 368, от 05.10.2016 № 248, от 02.02.2017 № 19, 31.05.2017 № 123, 23.08.2017 № 207, 07.11.2017 № 292, 05.04.2018 №83, 25.07.2018 № 180, 16.11.2018 № 334, 17.12.2018 № 379</w:t>
      </w:r>
      <w:r>
        <w:t>, 09.01.2020 №08-03-1</w:t>
      </w:r>
      <w:r w:rsidR="00EE5FEF">
        <w:t>/0</w:t>
      </w:r>
      <w:r w:rsidR="00B30F9A">
        <w:t>, 30.04.2020 № 08-03-127</w:t>
      </w:r>
      <w:r w:rsidR="00EE5FEF">
        <w:t>/0</w:t>
      </w:r>
      <w:r w:rsidR="00470B7C">
        <w:t>, 25.11.2020 № 08-03-400/0</w:t>
      </w:r>
      <w:r w:rsidRPr="00D9335C">
        <w:t xml:space="preserve">) </w:t>
      </w:r>
      <w:r>
        <w:t>следующие изменения:</w:t>
      </w:r>
    </w:p>
    <w:p w:rsidR="00694E33" w:rsidRDefault="000D28EB" w:rsidP="005C215E">
      <w:pPr>
        <w:pStyle w:val="ad"/>
        <w:numPr>
          <w:ilvl w:val="1"/>
          <w:numId w:val="4"/>
        </w:numPr>
        <w:autoSpaceDE w:val="0"/>
        <w:autoSpaceDN w:val="0"/>
        <w:adjustRightInd w:val="0"/>
        <w:spacing w:line="120" w:lineRule="atLeast"/>
        <w:ind w:left="0" w:firstLine="567"/>
      </w:pPr>
      <w:r>
        <w:lastRenderedPageBreak/>
        <w:t>П</w:t>
      </w:r>
      <w:r w:rsidR="00694E33">
        <w:t>ункт 2.3.4</w:t>
      </w:r>
      <w:r w:rsidR="00862727">
        <w:t xml:space="preserve"> </w:t>
      </w:r>
      <w:r w:rsidR="00694E33">
        <w:t>приложения</w:t>
      </w:r>
      <w:r w:rsidR="00207AE7">
        <w:t xml:space="preserve"> </w:t>
      </w:r>
      <w:r w:rsidR="00694E33">
        <w:t>к приказу</w:t>
      </w:r>
      <w:r w:rsidRPr="000D28EB">
        <w:t xml:space="preserve"> </w:t>
      </w:r>
      <w:r>
        <w:t>изложить в следующей редакции:</w:t>
      </w:r>
    </w:p>
    <w:p w:rsidR="000D28EB" w:rsidRDefault="000D28EB" w:rsidP="000D28EB">
      <w:pPr>
        <w:rPr>
          <w:sz w:val="24"/>
          <w:szCs w:val="24"/>
          <w:lang w:eastAsia="ru-RU"/>
        </w:rPr>
      </w:pPr>
      <w:r>
        <w:t xml:space="preserve"> </w:t>
      </w:r>
      <w:r w:rsidR="00B05152">
        <w:t>«</w:t>
      </w:r>
      <w:r>
        <w:t>2.3.4. Не допускается внесение изменений в сводную роспись без внесения изменений в решение о бюджете в случае уменьшения бюджетных ассигнований, предусмотренных на:</w:t>
      </w:r>
    </w:p>
    <w:p w:rsidR="000D28EB" w:rsidRDefault="000D28EB" w:rsidP="000D28EB">
      <w:r>
        <w:t>- исполнение публичных нормативных обязательств и обслуживание муниципального долга в целях увеличения иных бюджетных ассигнований;</w:t>
      </w:r>
    </w:p>
    <w:p w:rsidR="000D28EB" w:rsidRDefault="000D28EB" w:rsidP="000D28EB">
      <w:r>
        <w:t>- реализацию бюджетных инвестиций и предоставление субсидий на осуществление капитальных вложений в объекты муниципальной собственности, за исключением следующих случаев:</w:t>
      </w:r>
    </w:p>
    <w:p w:rsidR="000D28EB" w:rsidRDefault="000D28EB" w:rsidP="000D28EB">
      <w:r>
        <w:t>сокращения (возврата при отсутствии потребности) в течение финансового года объема межбюджетных трансфертов;</w:t>
      </w:r>
    </w:p>
    <w:p w:rsidR="000D28EB" w:rsidRDefault="000D28EB" w:rsidP="000D28EB">
      <w:r>
        <w:t>экономии, сложившейся по результатам расчета начальной максимальной цены контракта;</w:t>
      </w:r>
    </w:p>
    <w:p w:rsidR="000D28EB" w:rsidRDefault="000D28EB" w:rsidP="000D28EB">
      <w:r>
        <w:t>экономии, сложившейся по результатам проведения закупок;</w:t>
      </w:r>
    </w:p>
    <w:p w:rsidR="00B05152" w:rsidRPr="000D28EB" w:rsidRDefault="000D28EB" w:rsidP="000D28EB">
      <w:pPr>
        <w:rPr>
          <w:color w:val="000000" w:themeColor="text1"/>
        </w:rPr>
      </w:pPr>
      <w:r w:rsidRPr="000D28EB">
        <w:t xml:space="preserve">перераспределения бюджетных ассигнований в целях достижения показателей и результатов муниципальной составляющей региональных </w:t>
      </w:r>
      <w:r w:rsidR="00FB5B2E">
        <w:t xml:space="preserve">портфелей </w:t>
      </w:r>
      <w:r w:rsidRPr="000D28EB">
        <w:t>проектов</w:t>
      </w:r>
      <w:r w:rsidR="00FB5B2E">
        <w:t xml:space="preserve"> (государственных программ)</w:t>
      </w:r>
      <w:r w:rsidRPr="000D28EB">
        <w:t xml:space="preserve"> в пределах соответствующего регионального проекта</w:t>
      </w:r>
      <w:r w:rsidR="00B05152" w:rsidRPr="000D28EB">
        <w:rPr>
          <w:color w:val="000000" w:themeColor="text1"/>
        </w:rPr>
        <w:t>.»</w:t>
      </w:r>
    </w:p>
    <w:p w:rsidR="00523EC4" w:rsidRDefault="00100D3E" w:rsidP="00523EC4">
      <w:pPr>
        <w:pStyle w:val="ad"/>
        <w:numPr>
          <w:ilvl w:val="1"/>
          <w:numId w:val="4"/>
        </w:numPr>
        <w:autoSpaceDE w:val="0"/>
        <w:autoSpaceDN w:val="0"/>
        <w:adjustRightInd w:val="0"/>
        <w:spacing w:line="120" w:lineRule="atLeast"/>
        <w:ind w:left="0" w:firstLine="567"/>
      </w:pPr>
      <w:r>
        <w:t xml:space="preserve">Пункт </w:t>
      </w:r>
      <w:r w:rsidR="00523EC4">
        <w:t>3</w:t>
      </w:r>
      <w:r w:rsidR="00523EC4">
        <w:t>.3.</w:t>
      </w:r>
      <w:r w:rsidR="00523EC4">
        <w:t>5</w:t>
      </w:r>
      <w:r w:rsidR="00523EC4">
        <w:t xml:space="preserve"> приложения к приказу</w:t>
      </w:r>
      <w:r w:rsidR="00523EC4" w:rsidRPr="000D28EB">
        <w:t xml:space="preserve"> </w:t>
      </w:r>
      <w:r w:rsidR="00523EC4">
        <w:t>изложить в следующей редакции:</w:t>
      </w:r>
    </w:p>
    <w:p w:rsidR="00523EC4" w:rsidRDefault="00523EC4" w:rsidP="00523EC4">
      <w:pPr>
        <w:rPr>
          <w:sz w:val="24"/>
          <w:szCs w:val="24"/>
          <w:lang w:eastAsia="ru-RU"/>
        </w:rPr>
      </w:pPr>
      <w:r>
        <w:t xml:space="preserve"> «</w:t>
      </w:r>
      <w:r>
        <w:t>3</w:t>
      </w:r>
      <w:r>
        <w:t>.3.</w:t>
      </w:r>
      <w:r>
        <w:t>5</w:t>
      </w:r>
      <w:r>
        <w:t xml:space="preserve">. Не допускается внесение изменений в </w:t>
      </w:r>
      <w:r w:rsidR="00B262C4">
        <w:t>бюджетную</w:t>
      </w:r>
      <w:r>
        <w:t xml:space="preserve"> роспись в случае уменьшения бюджетных ассигнований, предусмотренных на:</w:t>
      </w:r>
    </w:p>
    <w:p w:rsidR="00523EC4" w:rsidRDefault="00523EC4" w:rsidP="00523EC4">
      <w:r>
        <w:t>- исполнение публичных нормативных обязательств и обслуживание муниципального долга в целях увеличения иных бюджетных ассигнований;</w:t>
      </w:r>
    </w:p>
    <w:p w:rsidR="00523EC4" w:rsidRDefault="00523EC4" w:rsidP="00523EC4">
      <w:r>
        <w:t>- реализацию бюджетных инвестиций и предоставление субсидий на осуществление капитальных вложений в объекты муниципальной собственности, за исключением следующих случаев:</w:t>
      </w:r>
    </w:p>
    <w:p w:rsidR="00523EC4" w:rsidRDefault="00523EC4" w:rsidP="00523EC4">
      <w:r>
        <w:t>сокращения (возврата при отсутствии потребности) в течение финансового года объема межбюджетных трансфертов;</w:t>
      </w:r>
    </w:p>
    <w:p w:rsidR="00523EC4" w:rsidRDefault="00523EC4" w:rsidP="00523EC4">
      <w:r>
        <w:t>экономии, сложившейся по результатам расчета начальной максимальной цены контракта;</w:t>
      </w:r>
    </w:p>
    <w:p w:rsidR="00523EC4" w:rsidRDefault="00523EC4" w:rsidP="00523EC4">
      <w:r>
        <w:t>экономии, сложившейся по результатам проведения закупок;</w:t>
      </w:r>
    </w:p>
    <w:p w:rsidR="00523EC4" w:rsidRPr="000D28EB" w:rsidRDefault="00523EC4" w:rsidP="00523EC4">
      <w:pPr>
        <w:rPr>
          <w:color w:val="000000" w:themeColor="text1"/>
        </w:rPr>
      </w:pPr>
      <w:r w:rsidRPr="000D28EB">
        <w:t xml:space="preserve">перераспределения бюджетных ассигнований в целях достижения показателей и результатов муниципальной составляющей региональных </w:t>
      </w:r>
      <w:r w:rsidR="00FB5B2E">
        <w:t xml:space="preserve">портфелей </w:t>
      </w:r>
      <w:r w:rsidRPr="000D28EB">
        <w:t>проектов</w:t>
      </w:r>
      <w:r w:rsidR="00FB5B2E">
        <w:t xml:space="preserve"> (государственных программ)</w:t>
      </w:r>
      <w:r w:rsidRPr="000D28EB">
        <w:t xml:space="preserve"> в пределах соответствующего регионального проекта</w:t>
      </w:r>
      <w:r w:rsidRPr="000D28EB">
        <w:rPr>
          <w:color w:val="000000" w:themeColor="text1"/>
        </w:rPr>
        <w:t>.»</w:t>
      </w:r>
    </w:p>
    <w:p w:rsidR="00694E33" w:rsidRPr="00E441AC" w:rsidRDefault="00694E33" w:rsidP="00694E33">
      <w:pPr>
        <w:tabs>
          <w:tab w:val="num" w:pos="0"/>
        </w:tabs>
        <w:spacing w:line="120" w:lineRule="atLeast"/>
        <w:ind w:firstLine="567"/>
      </w:pPr>
      <w:r w:rsidRPr="00E441AC">
        <w:t>2. Управлению сводной бюджетной росписи и мониторинга исполнения бюджета представить настоящий приказ:</w:t>
      </w:r>
    </w:p>
    <w:p w:rsidR="00694E33" w:rsidRPr="00E441AC" w:rsidRDefault="00694E33" w:rsidP="00694E33">
      <w:pPr>
        <w:pStyle w:val="aa"/>
        <w:tabs>
          <w:tab w:val="num" w:pos="0"/>
        </w:tabs>
        <w:ind w:firstLine="567"/>
        <w:rPr>
          <w:szCs w:val="28"/>
        </w:rPr>
      </w:pPr>
      <w:r w:rsidRPr="00E441AC">
        <w:rPr>
          <w:szCs w:val="28"/>
        </w:rPr>
        <w:t xml:space="preserve">- в управление </w:t>
      </w:r>
      <w:r w:rsidRPr="00E441AC">
        <w:rPr>
          <w:szCs w:val="28"/>
          <w:lang w:val="ru-RU"/>
        </w:rPr>
        <w:t xml:space="preserve">документационного и </w:t>
      </w:r>
      <w:r w:rsidR="005C74D1">
        <w:rPr>
          <w:szCs w:val="28"/>
          <w:lang w:val="ru-RU"/>
        </w:rPr>
        <w:t>организационного</w:t>
      </w:r>
      <w:r w:rsidRPr="00E441AC">
        <w:rPr>
          <w:szCs w:val="28"/>
          <w:lang w:val="ru-RU"/>
        </w:rPr>
        <w:t xml:space="preserve"> обеспечения </w:t>
      </w:r>
      <w:r w:rsidRPr="00E441AC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694E33" w:rsidRPr="00E441AC" w:rsidRDefault="00694E33" w:rsidP="00694E33">
      <w:pPr>
        <w:pStyle w:val="aa"/>
        <w:ind w:firstLine="567"/>
        <w:rPr>
          <w:szCs w:val="28"/>
          <w:lang w:val="ru-RU"/>
        </w:rPr>
      </w:pPr>
      <w:r w:rsidRPr="00E441AC">
        <w:rPr>
          <w:szCs w:val="28"/>
          <w:lang w:val="ru-RU"/>
        </w:rPr>
        <w:t xml:space="preserve">- в МКУ «Наш город» </w:t>
      </w:r>
      <w:r w:rsidRPr="00E441AC">
        <w:rPr>
          <w:szCs w:val="28"/>
        </w:rPr>
        <w:t xml:space="preserve">для опубликования в </w:t>
      </w:r>
      <w:r w:rsidR="008D1713">
        <w:rPr>
          <w:szCs w:val="28"/>
          <w:lang w:val="ru-RU"/>
        </w:rPr>
        <w:t>газете «Сургутские ведомости»</w:t>
      </w:r>
      <w:r w:rsidRPr="00E441AC">
        <w:rPr>
          <w:szCs w:val="28"/>
          <w:lang w:val="ru-RU"/>
        </w:rPr>
        <w:t>;</w:t>
      </w:r>
    </w:p>
    <w:p w:rsidR="00694E33" w:rsidRPr="00E441AC" w:rsidRDefault="00694E33" w:rsidP="00694E33">
      <w:pPr>
        <w:pStyle w:val="aa"/>
        <w:ind w:firstLine="567"/>
        <w:rPr>
          <w:szCs w:val="28"/>
        </w:rPr>
      </w:pPr>
      <w:r w:rsidRPr="00E441AC">
        <w:rPr>
          <w:szCs w:val="28"/>
        </w:rPr>
        <w:t>- в справочно-правовые системы.</w:t>
      </w:r>
    </w:p>
    <w:p w:rsidR="00694E33" w:rsidRPr="00862727" w:rsidRDefault="00694E33" w:rsidP="00694E33">
      <w:pPr>
        <w:pStyle w:val="aa"/>
        <w:tabs>
          <w:tab w:val="left" w:pos="1701"/>
        </w:tabs>
        <w:ind w:firstLine="567"/>
        <w:rPr>
          <w:color w:val="FF0000"/>
          <w:szCs w:val="28"/>
        </w:rPr>
      </w:pPr>
      <w:r w:rsidRPr="00E441AC">
        <w:rPr>
          <w:szCs w:val="28"/>
        </w:rPr>
        <w:t>3.</w:t>
      </w:r>
      <w:r w:rsidRPr="00E441AC">
        <w:rPr>
          <w:szCs w:val="28"/>
          <w:lang w:val="ru-RU"/>
        </w:rPr>
        <w:t xml:space="preserve"> </w:t>
      </w:r>
      <w:r w:rsidRPr="00E441AC">
        <w:rPr>
          <w:bCs/>
          <w:szCs w:val="28"/>
        </w:rPr>
        <w:t xml:space="preserve">Настоящий приказ </w:t>
      </w:r>
      <w:r w:rsidRPr="00E441AC">
        <w:rPr>
          <w:bCs/>
          <w:szCs w:val="28"/>
          <w:lang w:val="ru-RU"/>
        </w:rPr>
        <w:t>вступает в силу после его официального опубликования</w:t>
      </w:r>
      <w:r w:rsidR="00D01BAB">
        <w:rPr>
          <w:bCs/>
          <w:szCs w:val="28"/>
          <w:lang w:val="ru-RU"/>
        </w:rPr>
        <w:t>.</w:t>
      </w:r>
    </w:p>
    <w:p w:rsidR="008B49C5" w:rsidRPr="008B49C5" w:rsidRDefault="00694E33" w:rsidP="00694E33">
      <w:pPr>
        <w:ind w:firstLine="567"/>
        <w:rPr>
          <w:rFonts w:eastAsia="Times New Roman"/>
          <w:lang w:eastAsia="x-none"/>
        </w:rPr>
      </w:pPr>
      <w:r w:rsidRPr="00E441AC">
        <w:t>4. Контроль за выполнением настоящего приказа возложить на заместителя директора департамента финансов Хрусталеву Е.А</w:t>
      </w:r>
      <w:r>
        <w:t>.</w:t>
      </w:r>
    </w:p>
    <w:p w:rsidR="008B49C5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745B39" w:rsidRDefault="00862727" w:rsidP="00745B39">
      <w:pPr>
        <w:ind w:firstLine="0"/>
        <w:jc w:val="left"/>
        <w:rPr>
          <w:rFonts w:eastAsia="Times New Roman"/>
          <w:lang w:eastAsia="x-none"/>
        </w:rPr>
      </w:pPr>
      <w:bookmarkStart w:id="0" w:name="_GoBack"/>
      <w:bookmarkEnd w:id="0"/>
      <w:r>
        <w:rPr>
          <w:rFonts w:eastAsia="Times New Roman"/>
          <w:lang w:eastAsia="x-none"/>
        </w:rPr>
        <w:t>Д</w:t>
      </w:r>
      <w:r w:rsidR="00025E98">
        <w:rPr>
          <w:rFonts w:eastAsia="Times New Roman"/>
          <w:lang w:eastAsia="x-none"/>
        </w:rPr>
        <w:t xml:space="preserve">иректор </w:t>
      </w:r>
      <w:r w:rsidR="008B49C5" w:rsidRPr="008B49C5">
        <w:rPr>
          <w:rFonts w:eastAsia="Times New Roman"/>
          <w:lang w:eastAsia="x-none"/>
        </w:rPr>
        <w:t xml:space="preserve">департамента    </w:t>
      </w:r>
      <w:r w:rsidR="008B49C5" w:rsidRPr="008B49C5">
        <w:rPr>
          <w:rFonts w:eastAsia="Times New Roman"/>
          <w:lang w:val="x-none" w:eastAsia="x-none"/>
        </w:rPr>
        <w:t xml:space="preserve">                      </w:t>
      </w:r>
      <w:r w:rsidR="00C9359C">
        <w:rPr>
          <w:rFonts w:eastAsia="Times New Roman"/>
          <w:lang w:eastAsia="x-none"/>
        </w:rPr>
        <w:t xml:space="preserve">           </w:t>
      </w:r>
      <w:r>
        <w:rPr>
          <w:rFonts w:eastAsia="Times New Roman"/>
          <w:lang w:eastAsia="x-none"/>
        </w:rPr>
        <w:t xml:space="preserve">          </w:t>
      </w:r>
      <w:r w:rsidR="00C9359C">
        <w:rPr>
          <w:rFonts w:eastAsia="Times New Roman"/>
          <w:lang w:eastAsia="x-none"/>
        </w:rPr>
        <w:t xml:space="preserve">          </w:t>
      </w:r>
      <w:r w:rsidR="008B49C5" w:rsidRPr="008B49C5">
        <w:rPr>
          <w:rFonts w:eastAsia="Times New Roman"/>
          <w:lang w:val="x-none" w:eastAsia="x-none"/>
        </w:rPr>
        <w:t xml:space="preserve">      </w:t>
      </w:r>
      <w:r w:rsidR="00C9359C">
        <w:rPr>
          <w:rFonts w:eastAsia="Times New Roman"/>
          <w:lang w:eastAsia="x-none"/>
        </w:rPr>
        <w:t xml:space="preserve">      </w:t>
      </w:r>
      <w:r>
        <w:rPr>
          <w:rFonts w:eastAsia="Times New Roman"/>
          <w:lang w:eastAsia="x-none"/>
        </w:rPr>
        <w:t>М.А. Новикова</w:t>
      </w:r>
      <w:r w:rsidR="00DD4D4C">
        <w:rPr>
          <w:rFonts w:eastAsia="Times New Roman"/>
          <w:lang w:eastAsia="x-none"/>
        </w:rPr>
        <w:br w:type="page"/>
      </w:r>
    </w:p>
    <w:permEnd w:id="1758875081"/>
    <w:p w:rsidR="008B49C5" w:rsidRPr="008B49C5" w:rsidRDefault="008B49C5" w:rsidP="008233B0">
      <w:pPr>
        <w:ind w:left="-567" w:firstLine="0"/>
        <w:rPr>
          <w:rFonts w:eastAsia="Times New Roman"/>
          <w:szCs w:val="20"/>
          <w:lang w:val="x-none" w:eastAsia="x-none"/>
        </w:rPr>
      </w:pPr>
      <w:r w:rsidRPr="008B49C5">
        <w:rPr>
          <w:rFonts w:eastAsia="Times New Roman"/>
          <w:bCs/>
          <w:szCs w:val="20"/>
          <w:lang w:val="x-none" w:eastAsia="x-none"/>
        </w:rPr>
        <w:t>СОГЛАСОВАНО</w:t>
      </w:r>
    </w:p>
    <w:tbl>
      <w:tblPr>
        <w:tblW w:w="102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1455"/>
        <w:gridCol w:w="2083"/>
      </w:tblGrid>
      <w:tr w:rsidR="008B49C5" w:rsidRPr="008B49C5" w:rsidTr="008233B0">
        <w:trPr>
          <w:trHeight w:val="973"/>
        </w:trPr>
        <w:tc>
          <w:tcPr>
            <w:tcW w:w="4253" w:type="dxa"/>
            <w:vAlign w:val="center"/>
          </w:tcPr>
          <w:p w:rsidR="008B49C5" w:rsidRPr="008B49C5" w:rsidRDefault="008B49C5" w:rsidP="00FE3112">
            <w:pPr>
              <w:ind w:left="-108"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2"/>
                <w:szCs w:val="20"/>
                <w:lang w:eastAsia="ru-RU"/>
              </w:rPr>
              <w:t>Должность, Ф.И.О.</w:t>
            </w:r>
          </w:p>
        </w:tc>
        <w:tc>
          <w:tcPr>
            <w:tcW w:w="2410" w:type="dxa"/>
            <w:vAlign w:val="center"/>
          </w:tcPr>
          <w:p w:rsidR="008B49C5" w:rsidRPr="008B49C5" w:rsidRDefault="008B49C5" w:rsidP="00FE3112">
            <w:pPr>
              <w:ind w:left="-108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4"/>
                <w:lang w:eastAsia="ru-RU"/>
              </w:rPr>
              <w:t>Подпись</w:t>
            </w:r>
          </w:p>
          <w:p w:rsidR="008B49C5" w:rsidRPr="008B49C5" w:rsidRDefault="008B49C5" w:rsidP="00FE3112">
            <w:pPr>
              <w:ind w:left="-108" w:right="96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4"/>
                <w:lang w:eastAsia="ru-RU"/>
              </w:rPr>
              <w:t>(возможные</w:t>
            </w:r>
          </w:p>
          <w:p w:rsidR="008B49C5" w:rsidRPr="008B49C5" w:rsidRDefault="008B49C5" w:rsidP="00FE3112">
            <w:pPr>
              <w:ind w:left="-108" w:right="96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4"/>
                <w:lang w:eastAsia="ru-RU"/>
              </w:rPr>
              <w:t>замечания</w:t>
            </w:r>
            <w:r w:rsidRPr="008B49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8" w:type="dxa"/>
            <w:gridSpan w:val="2"/>
          </w:tcPr>
          <w:p w:rsidR="008B49C5" w:rsidRPr="008B49C5" w:rsidRDefault="008B49C5" w:rsidP="00FE3112">
            <w:pPr>
              <w:ind w:left="-250"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4"/>
                <w:lang w:eastAsia="ru-RU"/>
              </w:rPr>
              <w:t>Дата согласования документов</w:t>
            </w:r>
          </w:p>
        </w:tc>
      </w:tr>
      <w:tr w:rsidR="00694E33" w:rsidRPr="008B49C5" w:rsidTr="00D36788">
        <w:trPr>
          <w:trHeight w:val="536"/>
        </w:trPr>
        <w:tc>
          <w:tcPr>
            <w:tcW w:w="4253" w:type="dxa"/>
          </w:tcPr>
          <w:p w:rsidR="00694E33" w:rsidRPr="001C19FC" w:rsidRDefault="00694E33" w:rsidP="00694E33">
            <w:pPr>
              <w:pStyle w:val="aa"/>
              <w:ind w:right="-119"/>
              <w:jc w:val="left"/>
              <w:rPr>
                <w:bCs/>
                <w:sz w:val="27"/>
                <w:szCs w:val="27"/>
                <w:lang w:val="ru-RU"/>
              </w:rPr>
            </w:pPr>
            <w:permStart w:id="543300650" w:edGrp="everyone"/>
            <w:r w:rsidRPr="001C19FC">
              <w:rPr>
                <w:bCs/>
                <w:sz w:val="27"/>
                <w:szCs w:val="27"/>
                <w:lang w:val="ru-RU"/>
              </w:rPr>
              <w:t>Заместитель директора</w:t>
            </w:r>
          </w:p>
          <w:p w:rsidR="00694E33" w:rsidRPr="001C19FC" w:rsidRDefault="00694E33" w:rsidP="00694E33">
            <w:pPr>
              <w:pStyle w:val="aa"/>
              <w:ind w:right="-119"/>
              <w:jc w:val="left"/>
              <w:rPr>
                <w:bCs/>
                <w:sz w:val="27"/>
                <w:szCs w:val="27"/>
                <w:lang w:val="ru-RU"/>
              </w:rPr>
            </w:pPr>
            <w:r w:rsidRPr="001C19FC">
              <w:rPr>
                <w:bCs/>
                <w:sz w:val="27"/>
                <w:szCs w:val="27"/>
                <w:lang w:val="ru-RU"/>
              </w:rPr>
              <w:t>Хрусталева Е.А.</w:t>
            </w:r>
          </w:p>
        </w:tc>
        <w:tc>
          <w:tcPr>
            <w:tcW w:w="2410" w:type="dxa"/>
            <w:vAlign w:val="center"/>
          </w:tcPr>
          <w:p w:rsidR="00694E33" w:rsidRPr="008B49C5" w:rsidRDefault="00694E33" w:rsidP="00694E33">
            <w:pPr>
              <w:ind w:right="-121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694E33" w:rsidRPr="008B49C5" w:rsidRDefault="00694E33" w:rsidP="00694E33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Дата вх.</w:t>
            </w:r>
          </w:p>
          <w:p w:rsidR="00694E33" w:rsidRPr="008B49C5" w:rsidRDefault="00694E33" w:rsidP="00694E33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  <w:tc>
          <w:tcPr>
            <w:tcW w:w="2083" w:type="dxa"/>
          </w:tcPr>
          <w:p w:rsidR="00694E33" w:rsidRPr="008B49C5" w:rsidRDefault="00694E33" w:rsidP="00694E33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Дата исх.</w:t>
            </w:r>
          </w:p>
          <w:p w:rsidR="00694E33" w:rsidRPr="008B49C5" w:rsidRDefault="00694E33" w:rsidP="00694E33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</w:tr>
      <w:tr w:rsidR="00694E33" w:rsidRPr="008B49C5" w:rsidTr="00D36788">
        <w:trPr>
          <w:trHeight w:val="536"/>
        </w:trPr>
        <w:tc>
          <w:tcPr>
            <w:tcW w:w="4253" w:type="dxa"/>
          </w:tcPr>
          <w:p w:rsidR="00694E33" w:rsidRPr="001C19FC" w:rsidRDefault="00694E33" w:rsidP="00694E33">
            <w:pPr>
              <w:pStyle w:val="aa"/>
              <w:ind w:right="-121"/>
              <w:rPr>
                <w:bCs/>
                <w:sz w:val="27"/>
                <w:szCs w:val="27"/>
              </w:rPr>
            </w:pPr>
            <w:r w:rsidRPr="001C19FC">
              <w:rPr>
                <w:bCs/>
                <w:sz w:val="27"/>
                <w:szCs w:val="27"/>
              </w:rPr>
              <w:t xml:space="preserve">Правовое управление         </w:t>
            </w:r>
          </w:p>
          <w:p w:rsidR="00694E33" w:rsidRPr="001C19FC" w:rsidRDefault="00694E33" w:rsidP="00694E33">
            <w:pPr>
              <w:pStyle w:val="aa"/>
              <w:ind w:right="-119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694E33" w:rsidRPr="008B49C5" w:rsidRDefault="00694E33" w:rsidP="00694E33">
            <w:pPr>
              <w:ind w:right="-121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55" w:type="dxa"/>
          </w:tcPr>
          <w:p w:rsidR="00694E33" w:rsidRPr="008B49C5" w:rsidRDefault="00694E33" w:rsidP="00694E33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Дата вх.</w:t>
            </w:r>
          </w:p>
          <w:p w:rsidR="00694E33" w:rsidRPr="008B49C5" w:rsidRDefault="00694E33" w:rsidP="00694E33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  <w:tc>
          <w:tcPr>
            <w:tcW w:w="2083" w:type="dxa"/>
          </w:tcPr>
          <w:p w:rsidR="00694E33" w:rsidRPr="008B49C5" w:rsidRDefault="00694E33" w:rsidP="00694E33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Дата исх.</w:t>
            </w:r>
          </w:p>
          <w:p w:rsidR="00694E33" w:rsidRPr="008B49C5" w:rsidRDefault="00694E33" w:rsidP="00694E33">
            <w:pPr>
              <w:ind w:right="-121" w:firstLine="0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 w:rsidRPr="008B49C5">
              <w:rPr>
                <w:rFonts w:eastAsia="Times New Roman"/>
                <w:bCs/>
                <w:sz w:val="24"/>
                <w:szCs w:val="20"/>
                <w:lang w:eastAsia="ru-RU"/>
              </w:rPr>
              <w:t>«__.__.__»</w:t>
            </w:r>
          </w:p>
        </w:tc>
      </w:tr>
    </w:tbl>
    <w:p w:rsidR="00694E33" w:rsidRPr="001C19FC" w:rsidRDefault="00694E33" w:rsidP="00694E33">
      <w:pPr>
        <w:ind w:firstLine="0"/>
        <w:rPr>
          <w:bCs/>
          <w:sz w:val="27"/>
          <w:szCs w:val="27"/>
        </w:rPr>
      </w:pPr>
      <w:r w:rsidRPr="001C19FC">
        <w:rPr>
          <w:bCs/>
          <w:sz w:val="27"/>
          <w:szCs w:val="27"/>
        </w:rPr>
        <w:t>Рассылка:</w:t>
      </w:r>
    </w:p>
    <w:p w:rsidR="00694E33" w:rsidRPr="001C19FC" w:rsidRDefault="00694E33" w:rsidP="00694E33">
      <w:pPr>
        <w:tabs>
          <w:tab w:val="left" w:pos="6521"/>
          <w:tab w:val="left" w:pos="6663"/>
        </w:tabs>
        <w:ind w:firstLine="0"/>
        <w:rPr>
          <w:sz w:val="27"/>
          <w:szCs w:val="27"/>
        </w:rPr>
      </w:pPr>
      <w:r w:rsidRPr="001C19FC">
        <w:rPr>
          <w:sz w:val="27"/>
          <w:szCs w:val="27"/>
        </w:rPr>
        <w:t>Департамент финансов (все отделы)</w:t>
      </w:r>
    </w:p>
    <w:p w:rsidR="00694E33" w:rsidRPr="001C19FC" w:rsidRDefault="00694E33" w:rsidP="00694E33">
      <w:pPr>
        <w:tabs>
          <w:tab w:val="left" w:pos="6521"/>
          <w:tab w:val="left" w:pos="6663"/>
        </w:tabs>
        <w:ind w:firstLine="0"/>
        <w:rPr>
          <w:sz w:val="27"/>
          <w:szCs w:val="27"/>
        </w:rPr>
      </w:pPr>
      <w:r w:rsidRPr="001C19FC">
        <w:rPr>
          <w:sz w:val="27"/>
          <w:szCs w:val="27"/>
        </w:rPr>
        <w:t>Главные распорядители бюджетных средств:</w:t>
      </w:r>
    </w:p>
    <w:p w:rsidR="00694E33" w:rsidRPr="001C19FC" w:rsidRDefault="00694E33" w:rsidP="00694E33">
      <w:pPr>
        <w:tabs>
          <w:tab w:val="left" w:pos="6521"/>
          <w:tab w:val="left" w:pos="6663"/>
        </w:tabs>
        <w:ind w:firstLine="0"/>
        <w:rPr>
          <w:sz w:val="27"/>
          <w:szCs w:val="27"/>
        </w:rPr>
      </w:pPr>
      <w:r w:rsidRPr="001C19FC">
        <w:rPr>
          <w:sz w:val="27"/>
          <w:szCs w:val="27"/>
        </w:rPr>
        <w:t xml:space="preserve">департамент образования </w:t>
      </w:r>
    </w:p>
    <w:p w:rsidR="00694E33" w:rsidRPr="001C19FC" w:rsidRDefault="00694E33" w:rsidP="00694E33">
      <w:pPr>
        <w:tabs>
          <w:tab w:val="left" w:pos="6521"/>
          <w:tab w:val="left" w:pos="6663"/>
        </w:tabs>
        <w:ind w:firstLine="0"/>
        <w:rPr>
          <w:sz w:val="27"/>
          <w:szCs w:val="27"/>
        </w:rPr>
      </w:pPr>
      <w:r w:rsidRPr="001C19FC">
        <w:rPr>
          <w:sz w:val="27"/>
          <w:szCs w:val="27"/>
        </w:rPr>
        <w:t>управление бюджетного учета и отчетности Администрации города</w:t>
      </w:r>
    </w:p>
    <w:p w:rsidR="00694E33" w:rsidRPr="001C19FC" w:rsidRDefault="00694E33" w:rsidP="00694E33">
      <w:pPr>
        <w:tabs>
          <w:tab w:val="left" w:pos="6521"/>
          <w:tab w:val="left" w:pos="6663"/>
        </w:tabs>
        <w:ind w:firstLine="0"/>
        <w:rPr>
          <w:sz w:val="27"/>
          <w:szCs w:val="27"/>
        </w:rPr>
      </w:pPr>
      <w:r w:rsidRPr="001C19FC">
        <w:rPr>
          <w:sz w:val="27"/>
          <w:szCs w:val="27"/>
        </w:rPr>
        <w:t>департамент архитектуры и градостроительства</w:t>
      </w:r>
    </w:p>
    <w:p w:rsidR="00694E33" w:rsidRPr="001C19FC" w:rsidRDefault="00694E33" w:rsidP="00694E33">
      <w:pPr>
        <w:tabs>
          <w:tab w:val="left" w:pos="6521"/>
          <w:tab w:val="left" w:pos="6663"/>
        </w:tabs>
        <w:ind w:firstLine="0"/>
        <w:rPr>
          <w:sz w:val="27"/>
          <w:szCs w:val="27"/>
        </w:rPr>
      </w:pPr>
      <w:r w:rsidRPr="001C19FC">
        <w:rPr>
          <w:sz w:val="27"/>
          <w:szCs w:val="27"/>
        </w:rPr>
        <w:t>Дума города</w:t>
      </w:r>
    </w:p>
    <w:p w:rsidR="00694E33" w:rsidRPr="001C19FC" w:rsidRDefault="00694E33" w:rsidP="00694E33">
      <w:pPr>
        <w:tabs>
          <w:tab w:val="left" w:pos="6521"/>
          <w:tab w:val="left" w:pos="6663"/>
        </w:tabs>
        <w:ind w:firstLine="0"/>
        <w:rPr>
          <w:sz w:val="27"/>
          <w:szCs w:val="27"/>
        </w:rPr>
      </w:pPr>
      <w:r w:rsidRPr="001C19FC">
        <w:rPr>
          <w:sz w:val="27"/>
          <w:szCs w:val="27"/>
        </w:rPr>
        <w:t xml:space="preserve">Контрольно-счетная палата </w:t>
      </w:r>
    </w:p>
    <w:p w:rsidR="008B49C5" w:rsidRPr="008B49C5" w:rsidRDefault="008B49C5" w:rsidP="00694E33">
      <w:pPr>
        <w:ind w:left="-567" w:right="96" w:firstLine="0"/>
        <w:rPr>
          <w:rFonts w:eastAsia="Times New Roman"/>
          <w:bCs/>
          <w:szCs w:val="20"/>
          <w:lang w:val="x-none" w:eastAsia="x-none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453F19" w:rsidRDefault="00453F19" w:rsidP="00694E33">
      <w:pPr>
        <w:spacing w:line="120" w:lineRule="atLeast"/>
        <w:rPr>
          <w:sz w:val="20"/>
          <w:szCs w:val="20"/>
        </w:rPr>
      </w:pPr>
    </w:p>
    <w:p w:rsidR="00453F19" w:rsidRDefault="00453F19" w:rsidP="00694E33">
      <w:pPr>
        <w:spacing w:line="120" w:lineRule="atLeast"/>
        <w:rPr>
          <w:sz w:val="20"/>
          <w:szCs w:val="20"/>
        </w:rPr>
      </w:pPr>
    </w:p>
    <w:p w:rsidR="00453F19" w:rsidRDefault="00453F19" w:rsidP="00694E33">
      <w:pPr>
        <w:spacing w:line="120" w:lineRule="atLeast"/>
        <w:rPr>
          <w:sz w:val="20"/>
          <w:szCs w:val="20"/>
        </w:rPr>
      </w:pPr>
    </w:p>
    <w:p w:rsidR="00453F19" w:rsidRDefault="00453F19" w:rsidP="00694E33">
      <w:pPr>
        <w:spacing w:line="120" w:lineRule="atLeast"/>
        <w:rPr>
          <w:sz w:val="20"/>
          <w:szCs w:val="20"/>
        </w:rPr>
      </w:pPr>
    </w:p>
    <w:p w:rsidR="00453F19" w:rsidRDefault="00453F19" w:rsidP="00694E33">
      <w:pPr>
        <w:spacing w:line="120" w:lineRule="atLeast"/>
        <w:rPr>
          <w:sz w:val="20"/>
          <w:szCs w:val="20"/>
        </w:rPr>
      </w:pPr>
    </w:p>
    <w:p w:rsidR="0017068B" w:rsidRDefault="0017068B" w:rsidP="00694E33">
      <w:pPr>
        <w:spacing w:line="120" w:lineRule="atLeast"/>
        <w:rPr>
          <w:sz w:val="20"/>
          <w:szCs w:val="20"/>
        </w:rPr>
      </w:pPr>
    </w:p>
    <w:p w:rsidR="0017068B" w:rsidRDefault="0017068B" w:rsidP="00694E33">
      <w:pPr>
        <w:spacing w:line="120" w:lineRule="atLeast"/>
        <w:rPr>
          <w:sz w:val="20"/>
          <w:szCs w:val="20"/>
        </w:rPr>
      </w:pPr>
    </w:p>
    <w:p w:rsidR="0017068B" w:rsidRDefault="0017068B" w:rsidP="00694E33">
      <w:pPr>
        <w:spacing w:line="120" w:lineRule="atLeast"/>
        <w:rPr>
          <w:sz w:val="20"/>
          <w:szCs w:val="20"/>
        </w:rPr>
      </w:pPr>
    </w:p>
    <w:p w:rsidR="0017068B" w:rsidRDefault="0017068B" w:rsidP="00694E33">
      <w:pPr>
        <w:spacing w:line="120" w:lineRule="atLeast"/>
        <w:rPr>
          <w:sz w:val="20"/>
          <w:szCs w:val="20"/>
        </w:rPr>
      </w:pPr>
    </w:p>
    <w:p w:rsidR="0017068B" w:rsidRDefault="0017068B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694E33" w:rsidRDefault="00694E33" w:rsidP="00694E33">
      <w:pPr>
        <w:spacing w:line="120" w:lineRule="atLeast"/>
        <w:rPr>
          <w:sz w:val="20"/>
          <w:szCs w:val="20"/>
        </w:rPr>
      </w:pPr>
    </w:p>
    <w:p w:rsidR="00DD4D4C" w:rsidRDefault="0017068B" w:rsidP="0089234C">
      <w:pPr>
        <w:ind w:firstLine="0"/>
        <w:rPr>
          <w:sz w:val="20"/>
          <w:szCs w:val="20"/>
        </w:rPr>
      </w:pPr>
      <w:r>
        <w:rPr>
          <w:sz w:val="20"/>
          <w:szCs w:val="20"/>
        </w:rPr>
        <w:t>Минакова Оксана Сергеевна</w:t>
      </w:r>
    </w:p>
    <w:p w:rsidR="0017068B" w:rsidRDefault="0017068B" w:rsidP="0089234C">
      <w:pPr>
        <w:ind w:firstLine="0"/>
        <w:rPr>
          <w:rFonts w:eastAsia="Times New Roman"/>
          <w:sz w:val="20"/>
          <w:szCs w:val="24"/>
          <w:lang w:eastAsia="ru-RU"/>
        </w:rPr>
      </w:pPr>
      <w:r>
        <w:rPr>
          <w:sz w:val="20"/>
          <w:szCs w:val="20"/>
        </w:rPr>
        <w:t>52-20-60</w:t>
      </w:r>
    </w:p>
    <w:permEnd w:id="543300650"/>
    <w:p w:rsidR="00DD4D4C" w:rsidRDefault="00DD4D4C" w:rsidP="00694E33">
      <w:pPr>
        <w:ind w:firstLine="0"/>
        <w:jc w:val="left"/>
        <w:rPr>
          <w:rFonts w:eastAsia="Times New Roman"/>
          <w:sz w:val="20"/>
          <w:szCs w:val="24"/>
          <w:lang w:eastAsia="ru-RU"/>
        </w:rPr>
      </w:pPr>
    </w:p>
    <w:sectPr w:rsidR="00DD4D4C" w:rsidSect="005755CD">
      <w:pgSz w:w="11907" w:h="16840" w:code="9"/>
      <w:pgMar w:top="284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88" w:rsidRDefault="00D36788" w:rsidP="00D94123">
      <w:r>
        <w:separator/>
      </w:r>
    </w:p>
  </w:endnote>
  <w:endnote w:type="continuationSeparator" w:id="0">
    <w:p w:rsidR="00D36788" w:rsidRDefault="00D36788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88" w:rsidRDefault="00D36788" w:rsidP="00D94123">
      <w:r>
        <w:separator/>
      </w:r>
    </w:p>
  </w:footnote>
  <w:footnote w:type="continuationSeparator" w:id="0">
    <w:p w:rsidR="00D36788" w:rsidRDefault="00D36788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245"/>
    <w:multiLevelType w:val="multilevel"/>
    <w:tmpl w:val="C016B5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B1F4561"/>
    <w:multiLevelType w:val="multilevel"/>
    <w:tmpl w:val="D29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8146959"/>
    <w:multiLevelType w:val="multilevel"/>
    <w:tmpl w:val="9B163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E5365AC"/>
    <w:multiLevelType w:val="multilevel"/>
    <w:tmpl w:val="69C05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25E98"/>
    <w:rsid w:val="0003019D"/>
    <w:rsid w:val="000371B0"/>
    <w:rsid w:val="00037A25"/>
    <w:rsid w:val="0004405B"/>
    <w:rsid w:val="00044B79"/>
    <w:rsid w:val="00055C2B"/>
    <w:rsid w:val="00056C07"/>
    <w:rsid w:val="00057185"/>
    <w:rsid w:val="0006382E"/>
    <w:rsid w:val="00066779"/>
    <w:rsid w:val="00066F3B"/>
    <w:rsid w:val="00070484"/>
    <w:rsid w:val="00073661"/>
    <w:rsid w:val="00073A4C"/>
    <w:rsid w:val="00073B21"/>
    <w:rsid w:val="00077D72"/>
    <w:rsid w:val="00081E67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28EB"/>
    <w:rsid w:val="000D446A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0F7016"/>
    <w:rsid w:val="00100055"/>
    <w:rsid w:val="00100D0B"/>
    <w:rsid w:val="00100D3E"/>
    <w:rsid w:val="0010633F"/>
    <w:rsid w:val="00106531"/>
    <w:rsid w:val="00112913"/>
    <w:rsid w:val="00114F15"/>
    <w:rsid w:val="00115A79"/>
    <w:rsid w:val="0012598B"/>
    <w:rsid w:val="0012650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2E72"/>
    <w:rsid w:val="0016360D"/>
    <w:rsid w:val="00163E59"/>
    <w:rsid w:val="00164754"/>
    <w:rsid w:val="00166EBD"/>
    <w:rsid w:val="0017068B"/>
    <w:rsid w:val="00180D67"/>
    <w:rsid w:val="0018756C"/>
    <w:rsid w:val="00194AC3"/>
    <w:rsid w:val="001956CC"/>
    <w:rsid w:val="001A0823"/>
    <w:rsid w:val="001A19D6"/>
    <w:rsid w:val="001A6642"/>
    <w:rsid w:val="001A7BAD"/>
    <w:rsid w:val="001B1DA2"/>
    <w:rsid w:val="001B2FDE"/>
    <w:rsid w:val="001B3D88"/>
    <w:rsid w:val="001B6AD2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AE7"/>
    <w:rsid w:val="00207DED"/>
    <w:rsid w:val="00215CE4"/>
    <w:rsid w:val="00217313"/>
    <w:rsid w:val="0022555F"/>
    <w:rsid w:val="0023330D"/>
    <w:rsid w:val="0023419C"/>
    <w:rsid w:val="00240B86"/>
    <w:rsid w:val="002427C2"/>
    <w:rsid w:val="0024326F"/>
    <w:rsid w:val="00246039"/>
    <w:rsid w:val="00253180"/>
    <w:rsid w:val="00256DCF"/>
    <w:rsid w:val="00257A72"/>
    <w:rsid w:val="002607F0"/>
    <w:rsid w:val="002628E9"/>
    <w:rsid w:val="002631C4"/>
    <w:rsid w:val="00265059"/>
    <w:rsid w:val="002724D2"/>
    <w:rsid w:val="00283751"/>
    <w:rsid w:val="00283CAE"/>
    <w:rsid w:val="002903F8"/>
    <w:rsid w:val="0029593C"/>
    <w:rsid w:val="00296400"/>
    <w:rsid w:val="002A1018"/>
    <w:rsid w:val="002A60BF"/>
    <w:rsid w:val="002A6B7A"/>
    <w:rsid w:val="002B287B"/>
    <w:rsid w:val="002C6FAB"/>
    <w:rsid w:val="002D1B98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36BA4"/>
    <w:rsid w:val="003422EE"/>
    <w:rsid w:val="00350FF1"/>
    <w:rsid w:val="00363E9A"/>
    <w:rsid w:val="003807F8"/>
    <w:rsid w:val="0038303C"/>
    <w:rsid w:val="00383735"/>
    <w:rsid w:val="003839A8"/>
    <w:rsid w:val="00384868"/>
    <w:rsid w:val="00394261"/>
    <w:rsid w:val="003A028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383E"/>
    <w:rsid w:val="00403C74"/>
    <w:rsid w:val="00404426"/>
    <w:rsid w:val="00412238"/>
    <w:rsid w:val="00415B4B"/>
    <w:rsid w:val="00423810"/>
    <w:rsid w:val="00423CB6"/>
    <w:rsid w:val="00425181"/>
    <w:rsid w:val="00427513"/>
    <w:rsid w:val="00431BC0"/>
    <w:rsid w:val="00433061"/>
    <w:rsid w:val="00433850"/>
    <w:rsid w:val="004424CE"/>
    <w:rsid w:val="004443BB"/>
    <w:rsid w:val="00445905"/>
    <w:rsid w:val="00445BBD"/>
    <w:rsid w:val="00446806"/>
    <w:rsid w:val="00450BAE"/>
    <w:rsid w:val="00453F19"/>
    <w:rsid w:val="004575FA"/>
    <w:rsid w:val="00462F38"/>
    <w:rsid w:val="0047099A"/>
    <w:rsid w:val="00470B7C"/>
    <w:rsid w:val="00471B26"/>
    <w:rsid w:val="00471EB1"/>
    <w:rsid w:val="004750F4"/>
    <w:rsid w:val="00480D74"/>
    <w:rsid w:val="00480EF9"/>
    <w:rsid w:val="00480FD5"/>
    <w:rsid w:val="004862B5"/>
    <w:rsid w:val="004936DF"/>
    <w:rsid w:val="004946F1"/>
    <w:rsid w:val="004A029C"/>
    <w:rsid w:val="004A6280"/>
    <w:rsid w:val="004A6334"/>
    <w:rsid w:val="004A6FDD"/>
    <w:rsid w:val="004A7046"/>
    <w:rsid w:val="004C572A"/>
    <w:rsid w:val="004C65FD"/>
    <w:rsid w:val="004D1795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23EC4"/>
    <w:rsid w:val="00530438"/>
    <w:rsid w:val="00536549"/>
    <w:rsid w:val="00541FEE"/>
    <w:rsid w:val="00543246"/>
    <w:rsid w:val="00547564"/>
    <w:rsid w:val="00551939"/>
    <w:rsid w:val="00552100"/>
    <w:rsid w:val="00554C77"/>
    <w:rsid w:val="00562CD3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215E"/>
    <w:rsid w:val="005C6F87"/>
    <w:rsid w:val="005C74D1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40A17"/>
    <w:rsid w:val="0064311E"/>
    <w:rsid w:val="00656630"/>
    <w:rsid w:val="006610C2"/>
    <w:rsid w:val="00671431"/>
    <w:rsid w:val="00672CAB"/>
    <w:rsid w:val="0067542E"/>
    <w:rsid w:val="00675511"/>
    <w:rsid w:val="006772AD"/>
    <w:rsid w:val="006773F1"/>
    <w:rsid w:val="00681AC8"/>
    <w:rsid w:val="006907C8"/>
    <w:rsid w:val="00691839"/>
    <w:rsid w:val="00693ACE"/>
    <w:rsid w:val="00694E33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6F6CA8"/>
    <w:rsid w:val="006F7201"/>
    <w:rsid w:val="00703282"/>
    <w:rsid w:val="0070563A"/>
    <w:rsid w:val="00706ECD"/>
    <w:rsid w:val="00707D77"/>
    <w:rsid w:val="0071209A"/>
    <w:rsid w:val="007124DF"/>
    <w:rsid w:val="007178D4"/>
    <w:rsid w:val="0072153A"/>
    <w:rsid w:val="00723C94"/>
    <w:rsid w:val="00730306"/>
    <w:rsid w:val="0073270D"/>
    <w:rsid w:val="00734DBA"/>
    <w:rsid w:val="007351DA"/>
    <w:rsid w:val="00740CB4"/>
    <w:rsid w:val="007439CC"/>
    <w:rsid w:val="00745B39"/>
    <w:rsid w:val="00745B95"/>
    <w:rsid w:val="00755271"/>
    <w:rsid w:val="00757D88"/>
    <w:rsid w:val="00762508"/>
    <w:rsid w:val="00765870"/>
    <w:rsid w:val="0076660B"/>
    <w:rsid w:val="00774CC6"/>
    <w:rsid w:val="00780B66"/>
    <w:rsid w:val="00784E22"/>
    <w:rsid w:val="007863E5"/>
    <w:rsid w:val="007921CD"/>
    <w:rsid w:val="00795CDF"/>
    <w:rsid w:val="007A332F"/>
    <w:rsid w:val="007A6017"/>
    <w:rsid w:val="007B0849"/>
    <w:rsid w:val="007B29B8"/>
    <w:rsid w:val="007B3CF1"/>
    <w:rsid w:val="007B4939"/>
    <w:rsid w:val="007B5FDD"/>
    <w:rsid w:val="007C23D2"/>
    <w:rsid w:val="007E7291"/>
    <w:rsid w:val="007F4092"/>
    <w:rsid w:val="007F4E39"/>
    <w:rsid w:val="00800C35"/>
    <w:rsid w:val="00801A7F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AE8"/>
    <w:rsid w:val="00845D4B"/>
    <w:rsid w:val="00850B5E"/>
    <w:rsid w:val="0085242C"/>
    <w:rsid w:val="00854168"/>
    <w:rsid w:val="008562CB"/>
    <w:rsid w:val="008565C5"/>
    <w:rsid w:val="00856626"/>
    <w:rsid w:val="00860C02"/>
    <w:rsid w:val="00862727"/>
    <w:rsid w:val="00866FF7"/>
    <w:rsid w:val="00872086"/>
    <w:rsid w:val="008770CE"/>
    <w:rsid w:val="00884AE5"/>
    <w:rsid w:val="00885E22"/>
    <w:rsid w:val="00887F56"/>
    <w:rsid w:val="00891519"/>
    <w:rsid w:val="0089234C"/>
    <w:rsid w:val="00895574"/>
    <w:rsid w:val="008972AB"/>
    <w:rsid w:val="008A132B"/>
    <w:rsid w:val="008A13E1"/>
    <w:rsid w:val="008A2189"/>
    <w:rsid w:val="008A33A2"/>
    <w:rsid w:val="008A35B3"/>
    <w:rsid w:val="008A35B4"/>
    <w:rsid w:val="008A5433"/>
    <w:rsid w:val="008A7657"/>
    <w:rsid w:val="008B1899"/>
    <w:rsid w:val="008B3878"/>
    <w:rsid w:val="008B49C5"/>
    <w:rsid w:val="008B685E"/>
    <w:rsid w:val="008D1713"/>
    <w:rsid w:val="008D1A25"/>
    <w:rsid w:val="008D2DC9"/>
    <w:rsid w:val="008D6F60"/>
    <w:rsid w:val="008F2C55"/>
    <w:rsid w:val="008F57DE"/>
    <w:rsid w:val="009021D7"/>
    <w:rsid w:val="009037E7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9D9"/>
    <w:rsid w:val="00972F25"/>
    <w:rsid w:val="00976511"/>
    <w:rsid w:val="009768F0"/>
    <w:rsid w:val="00993E62"/>
    <w:rsid w:val="00994874"/>
    <w:rsid w:val="0099797C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5725"/>
    <w:rsid w:val="009D224A"/>
    <w:rsid w:val="009D3EF9"/>
    <w:rsid w:val="009E0C64"/>
    <w:rsid w:val="009E606A"/>
    <w:rsid w:val="009E6DDB"/>
    <w:rsid w:val="009F6A05"/>
    <w:rsid w:val="00A00373"/>
    <w:rsid w:val="00A008EB"/>
    <w:rsid w:val="00A01217"/>
    <w:rsid w:val="00A130D9"/>
    <w:rsid w:val="00A1780C"/>
    <w:rsid w:val="00A20B11"/>
    <w:rsid w:val="00A23D9B"/>
    <w:rsid w:val="00A24369"/>
    <w:rsid w:val="00A26869"/>
    <w:rsid w:val="00A328D1"/>
    <w:rsid w:val="00A33AF4"/>
    <w:rsid w:val="00A34025"/>
    <w:rsid w:val="00A36969"/>
    <w:rsid w:val="00A47107"/>
    <w:rsid w:val="00A471A9"/>
    <w:rsid w:val="00A547C3"/>
    <w:rsid w:val="00A55E69"/>
    <w:rsid w:val="00A6046A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56AA"/>
    <w:rsid w:val="00A856E4"/>
    <w:rsid w:val="00A94072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01B8"/>
    <w:rsid w:val="00AF17A5"/>
    <w:rsid w:val="00AF3BA4"/>
    <w:rsid w:val="00B000F2"/>
    <w:rsid w:val="00B00EFF"/>
    <w:rsid w:val="00B02EBD"/>
    <w:rsid w:val="00B05152"/>
    <w:rsid w:val="00B05D07"/>
    <w:rsid w:val="00B12D63"/>
    <w:rsid w:val="00B146ED"/>
    <w:rsid w:val="00B15948"/>
    <w:rsid w:val="00B179E6"/>
    <w:rsid w:val="00B212FF"/>
    <w:rsid w:val="00B217DF"/>
    <w:rsid w:val="00B237A1"/>
    <w:rsid w:val="00B25A3B"/>
    <w:rsid w:val="00B262C4"/>
    <w:rsid w:val="00B30CB5"/>
    <w:rsid w:val="00B30D9B"/>
    <w:rsid w:val="00B30F9A"/>
    <w:rsid w:val="00B37D72"/>
    <w:rsid w:val="00B405DF"/>
    <w:rsid w:val="00B43C45"/>
    <w:rsid w:val="00B6008F"/>
    <w:rsid w:val="00B605DF"/>
    <w:rsid w:val="00B62765"/>
    <w:rsid w:val="00B64C28"/>
    <w:rsid w:val="00B81982"/>
    <w:rsid w:val="00B8731C"/>
    <w:rsid w:val="00B878DB"/>
    <w:rsid w:val="00B91113"/>
    <w:rsid w:val="00B91773"/>
    <w:rsid w:val="00B953F9"/>
    <w:rsid w:val="00B97904"/>
    <w:rsid w:val="00BA21FE"/>
    <w:rsid w:val="00BA2838"/>
    <w:rsid w:val="00BB7345"/>
    <w:rsid w:val="00BC1161"/>
    <w:rsid w:val="00BC1A76"/>
    <w:rsid w:val="00BC392D"/>
    <w:rsid w:val="00BD0FBB"/>
    <w:rsid w:val="00BD52D3"/>
    <w:rsid w:val="00BE48B9"/>
    <w:rsid w:val="00BE5025"/>
    <w:rsid w:val="00BF4E2C"/>
    <w:rsid w:val="00BF60F4"/>
    <w:rsid w:val="00C00BBF"/>
    <w:rsid w:val="00C032E5"/>
    <w:rsid w:val="00C04746"/>
    <w:rsid w:val="00C05ADB"/>
    <w:rsid w:val="00C0675F"/>
    <w:rsid w:val="00C14002"/>
    <w:rsid w:val="00C17598"/>
    <w:rsid w:val="00C23CA3"/>
    <w:rsid w:val="00C2610C"/>
    <w:rsid w:val="00C3150D"/>
    <w:rsid w:val="00C32531"/>
    <w:rsid w:val="00C3296D"/>
    <w:rsid w:val="00C34E8B"/>
    <w:rsid w:val="00C436E5"/>
    <w:rsid w:val="00C5203A"/>
    <w:rsid w:val="00C54CA2"/>
    <w:rsid w:val="00C60617"/>
    <w:rsid w:val="00C6485D"/>
    <w:rsid w:val="00C65E38"/>
    <w:rsid w:val="00C74DE3"/>
    <w:rsid w:val="00C85FF7"/>
    <w:rsid w:val="00C90969"/>
    <w:rsid w:val="00C91B98"/>
    <w:rsid w:val="00C9359C"/>
    <w:rsid w:val="00C97242"/>
    <w:rsid w:val="00CA27B1"/>
    <w:rsid w:val="00CA4539"/>
    <w:rsid w:val="00CB2467"/>
    <w:rsid w:val="00CB3ACF"/>
    <w:rsid w:val="00CB51EB"/>
    <w:rsid w:val="00CB7ED7"/>
    <w:rsid w:val="00CC379C"/>
    <w:rsid w:val="00CC474B"/>
    <w:rsid w:val="00CC7516"/>
    <w:rsid w:val="00CE06C0"/>
    <w:rsid w:val="00CE3A43"/>
    <w:rsid w:val="00CE3C25"/>
    <w:rsid w:val="00CF4C1B"/>
    <w:rsid w:val="00D01BAB"/>
    <w:rsid w:val="00D031CF"/>
    <w:rsid w:val="00D05558"/>
    <w:rsid w:val="00D05D1D"/>
    <w:rsid w:val="00D073BD"/>
    <w:rsid w:val="00D11CF8"/>
    <w:rsid w:val="00D14933"/>
    <w:rsid w:val="00D20A0D"/>
    <w:rsid w:val="00D2312E"/>
    <w:rsid w:val="00D2397E"/>
    <w:rsid w:val="00D23BD2"/>
    <w:rsid w:val="00D24122"/>
    <w:rsid w:val="00D30C8A"/>
    <w:rsid w:val="00D31BC4"/>
    <w:rsid w:val="00D356BC"/>
    <w:rsid w:val="00D36788"/>
    <w:rsid w:val="00D41E60"/>
    <w:rsid w:val="00D4428D"/>
    <w:rsid w:val="00D47CB4"/>
    <w:rsid w:val="00D53C95"/>
    <w:rsid w:val="00D5773E"/>
    <w:rsid w:val="00D57A6B"/>
    <w:rsid w:val="00D61E79"/>
    <w:rsid w:val="00D63285"/>
    <w:rsid w:val="00D711B1"/>
    <w:rsid w:val="00D7161E"/>
    <w:rsid w:val="00D80FCF"/>
    <w:rsid w:val="00D82264"/>
    <w:rsid w:val="00D8344A"/>
    <w:rsid w:val="00D85210"/>
    <w:rsid w:val="00D926BF"/>
    <w:rsid w:val="00D940F2"/>
    <w:rsid w:val="00D94123"/>
    <w:rsid w:val="00DA0C54"/>
    <w:rsid w:val="00DB6CF7"/>
    <w:rsid w:val="00DC1552"/>
    <w:rsid w:val="00DC2559"/>
    <w:rsid w:val="00DC491A"/>
    <w:rsid w:val="00DC5B8B"/>
    <w:rsid w:val="00DC6B06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70B5"/>
    <w:rsid w:val="00E076D9"/>
    <w:rsid w:val="00E07DC5"/>
    <w:rsid w:val="00E20909"/>
    <w:rsid w:val="00E27646"/>
    <w:rsid w:val="00E301AE"/>
    <w:rsid w:val="00E30C42"/>
    <w:rsid w:val="00E3265D"/>
    <w:rsid w:val="00E334D0"/>
    <w:rsid w:val="00E33630"/>
    <w:rsid w:val="00E50AA3"/>
    <w:rsid w:val="00E56C5C"/>
    <w:rsid w:val="00E56D35"/>
    <w:rsid w:val="00E6792D"/>
    <w:rsid w:val="00E87A80"/>
    <w:rsid w:val="00E907AC"/>
    <w:rsid w:val="00E9262B"/>
    <w:rsid w:val="00E931D9"/>
    <w:rsid w:val="00E9431A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D74D5"/>
    <w:rsid w:val="00EE12EF"/>
    <w:rsid w:val="00EE33E8"/>
    <w:rsid w:val="00EE42A9"/>
    <w:rsid w:val="00EE5FEF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3F31"/>
    <w:rsid w:val="00F57B40"/>
    <w:rsid w:val="00F61BC9"/>
    <w:rsid w:val="00F76005"/>
    <w:rsid w:val="00F80FAF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B5B2E"/>
    <w:rsid w:val="00FC3588"/>
    <w:rsid w:val="00FC4DB3"/>
    <w:rsid w:val="00FD109B"/>
    <w:rsid w:val="00FD202F"/>
    <w:rsid w:val="00FD2538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98D02DC"/>
  <w15:chartTrackingRefBased/>
  <w15:docId w15:val="{EE9E83C7-8488-4A4C-A48C-CF439ED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paragraph" w:styleId="aa">
    <w:name w:val="Body Text"/>
    <w:basedOn w:val="a"/>
    <w:link w:val="ab"/>
    <w:rsid w:val="00694E33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694E33"/>
    <w:rPr>
      <w:rFonts w:eastAsia="Times New Roman"/>
      <w:sz w:val="28"/>
      <w:lang w:val="x-none" w:eastAsia="x-none"/>
    </w:rPr>
  </w:style>
  <w:style w:type="paragraph" w:customStyle="1" w:styleId="ac">
    <w:name w:val="Знак Знак"/>
    <w:basedOn w:val="a"/>
    <w:rsid w:val="00CC474B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">
    <w:name w:val="Знак Знак2"/>
    <w:basedOn w:val="a"/>
    <w:rsid w:val="00D80FCF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 Знак1"/>
    <w:basedOn w:val="a"/>
    <w:rsid w:val="00554C7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445BBD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100D3E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3D84-A562-4DE7-98B6-3B1A0B2C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722</Words>
  <Characters>4121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Минакова Оксана Сергеевна</cp:lastModifiedBy>
  <cp:revision>43</cp:revision>
  <cp:lastPrinted>2020-11-26T06:19:00Z</cp:lastPrinted>
  <dcterms:created xsi:type="dcterms:W3CDTF">2020-03-26T04:22:00Z</dcterms:created>
  <dcterms:modified xsi:type="dcterms:W3CDTF">2020-11-26T07:27:00Z</dcterms:modified>
</cp:coreProperties>
</file>