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32" w:rsidRDefault="00181A32" w:rsidP="005463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</w:p>
    <w:p w:rsidR="0054632C" w:rsidRPr="00336ADD" w:rsidRDefault="0054632C" w:rsidP="00E20A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6AD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Инструкция</w:t>
      </w:r>
    </w:p>
    <w:p w:rsidR="0054632C" w:rsidRPr="00336ADD" w:rsidRDefault="0054632C" w:rsidP="00E20A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6AD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подачи </w:t>
      </w:r>
      <w:r w:rsidR="00E20A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заявления на портале «Госуслуг»</w:t>
      </w:r>
    </w:p>
    <w:p w:rsidR="00A47A10" w:rsidRPr="00336ADD" w:rsidRDefault="00A47A10" w:rsidP="00E20A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AD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</w:t>
      </w:r>
      <w:r w:rsidR="00A9629C" w:rsidRPr="00336ADD">
        <w:rPr>
          <w:rFonts w:ascii="Times New Roman" w:hAnsi="Times New Roman" w:cs="Times New Roman"/>
          <w:b/>
          <w:sz w:val="28"/>
          <w:szCs w:val="28"/>
        </w:rPr>
        <w:t>брака</w:t>
      </w:r>
    </w:p>
    <w:p w:rsidR="00E20A28" w:rsidRDefault="00E20A28" w:rsidP="00E20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23">
        <w:rPr>
          <w:rFonts w:ascii="Times New Roman" w:hAnsi="Times New Roman" w:cs="Times New Roman"/>
          <w:sz w:val="26"/>
          <w:szCs w:val="26"/>
        </w:rPr>
        <w:t xml:space="preserve">             Портал государственных и муниципальных услуг — это возможность беспрепятственно получить информацию о государственных и муниципальных </w:t>
      </w:r>
      <w:r>
        <w:rPr>
          <w:rFonts w:ascii="Times New Roman" w:hAnsi="Times New Roman" w:cs="Times New Roman"/>
          <w:sz w:val="26"/>
          <w:szCs w:val="26"/>
        </w:rPr>
        <w:t>услугах.</w:t>
      </w:r>
      <w:r w:rsidRPr="003B64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Большое количество государственных </w:t>
      </w:r>
      <w:r w:rsidRPr="003B6423">
        <w:rPr>
          <w:rFonts w:ascii="Times New Roman" w:hAnsi="Times New Roman" w:cs="Times New Roman"/>
          <w:sz w:val="26"/>
          <w:szCs w:val="26"/>
        </w:rPr>
        <w:t xml:space="preserve">и муниципальных услуг </w:t>
      </w:r>
      <w:r>
        <w:rPr>
          <w:rFonts w:ascii="Times New Roman" w:hAnsi="Times New Roman" w:cs="Times New Roman"/>
          <w:sz w:val="26"/>
          <w:szCs w:val="26"/>
        </w:rPr>
        <w:t>Вы можете получить в электронном виде благодаря возможностям портала</w:t>
      </w:r>
      <w:r w:rsidRPr="00F838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71DE">
        <w:rPr>
          <w:rFonts w:ascii="Times New Roman" w:hAnsi="Times New Roman" w:cs="Times New Roman"/>
          <w:b/>
          <w:sz w:val="26"/>
          <w:szCs w:val="26"/>
        </w:rPr>
        <w:t>gosuslugi.r</w:t>
      </w:r>
      <w:r w:rsidRPr="003B642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0A28" w:rsidRDefault="00E20A28" w:rsidP="00E20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6423">
        <w:rPr>
          <w:rFonts w:ascii="Times New Roman" w:hAnsi="Times New Roman" w:cs="Times New Roman"/>
          <w:sz w:val="26"/>
          <w:szCs w:val="26"/>
        </w:rPr>
        <w:t xml:space="preserve">            Работать с порталом могут только зарегистрированные пользователи. Используйте свой логин и пароль для входа в систему.</w:t>
      </w:r>
    </w:p>
    <w:p w:rsidR="00E20A28" w:rsidRDefault="00E20A28" w:rsidP="00E20A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Default="00E20A28" w:rsidP="00AF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Шаг 1. </w:t>
      </w:r>
      <w:r>
        <w:rPr>
          <w:rFonts w:ascii="Times New Roman" w:hAnsi="Times New Roman" w:cs="Times New Roman"/>
          <w:sz w:val="26"/>
          <w:szCs w:val="26"/>
        </w:rPr>
        <w:t>Определение местоположения. З</w:t>
      </w:r>
      <w:r w:rsidRPr="003B6423">
        <w:rPr>
          <w:rFonts w:ascii="Times New Roman" w:hAnsi="Times New Roman" w:cs="Times New Roman"/>
          <w:sz w:val="26"/>
          <w:szCs w:val="26"/>
        </w:rPr>
        <w:t xml:space="preserve">айдите на </w:t>
      </w:r>
      <w:r>
        <w:rPr>
          <w:rFonts w:ascii="Times New Roman" w:hAnsi="Times New Roman" w:cs="Times New Roman"/>
          <w:sz w:val="26"/>
          <w:szCs w:val="26"/>
        </w:rPr>
        <w:t>портал</w:t>
      </w:r>
      <w:r w:rsidRPr="003B6423">
        <w:rPr>
          <w:rFonts w:ascii="Times New Roman" w:hAnsi="Times New Roman" w:cs="Times New Roman"/>
          <w:sz w:val="26"/>
          <w:szCs w:val="26"/>
        </w:rPr>
        <w:t xml:space="preserve">  </w:t>
      </w:r>
      <w:r w:rsidRPr="008571DE">
        <w:rPr>
          <w:rFonts w:ascii="Times New Roman" w:hAnsi="Times New Roman" w:cs="Times New Roman"/>
          <w:b/>
          <w:sz w:val="26"/>
          <w:szCs w:val="26"/>
        </w:rPr>
        <w:t>www.gosuslugi.r</w:t>
      </w:r>
      <w:r w:rsidRPr="003B6423"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 xml:space="preserve">. Возможно Ваше </w:t>
      </w:r>
      <w:r w:rsidRPr="003B6423">
        <w:rPr>
          <w:rFonts w:ascii="Times New Roman" w:hAnsi="Times New Roman" w:cs="Times New Roman"/>
          <w:sz w:val="26"/>
          <w:szCs w:val="26"/>
        </w:rPr>
        <w:t>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 определится автоматически. Если этого не произошло, тогда</w:t>
      </w:r>
      <w:r w:rsidRPr="003B6423">
        <w:rPr>
          <w:rFonts w:ascii="Times New Roman" w:hAnsi="Times New Roman" w:cs="Times New Roman"/>
          <w:sz w:val="26"/>
          <w:szCs w:val="26"/>
        </w:rPr>
        <w:t xml:space="preserve"> нажмите на </w:t>
      </w:r>
      <w:r>
        <w:rPr>
          <w:rFonts w:ascii="Times New Roman" w:hAnsi="Times New Roman" w:cs="Times New Roman"/>
          <w:sz w:val="26"/>
          <w:szCs w:val="26"/>
        </w:rPr>
        <w:t>значок</w:t>
      </w:r>
      <w:r w:rsidRPr="003B6423">
        <w:rPr>
          <w:rFonts w:ascii="Times New Roman" w:hAnsi="Times New Roman" w:cs="Times New Roman"/>
          <w:sz w:val="26"/>
          <w:szCs w:val="26"/>
        </w:rPr>
        <w:t xml:space="preserve"> «Ваше местоположение»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6423">
        <w:rPr>
          <w:rFonts w:ascii="Times New Roman" w:hAnsi="Times New Roman" w:cs="Times New Roman"/>
          <w:sz w:val="26"/>
          <w:szCs w:val="26"/>
        </w:rPr>
        <w:t>вверху</w:t>
      </w:r>
      <w:r>
        <w:rPr>
          <w:rFonts w:ascii="Times New Roman" w:hAnsi="Times New Roman" w:cs="Times New Roman"/>
          <w:sz w:val="26"/>
          <w:szCs w:val="26"/>
        </w:rPr>
        <w:t xml:space="preserve"> страницы, «Выбрать вручную» и выберите из списка</w:t>
      </w:r>
      <w:r w:rsidRPr="003B6423">
        <w:rPr>
          <w:rFonts w:ascii="Times New Roman" w:hAnsi="Times New Roman" w:cs="Times New Roman"/>
          <w:sz w:val="26"/>
          <w:szCs w:val="26"/>
        </w:rPr>
        <w:t xml:space="preserve"> регионов Ханты-Мансийский автономный округ,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632C">
        <w:rPr>
          <w:rFonts w:ascii="Times New Roman" w:hAnsi="Times New Roman" w:cs="Times New Roman"/>
          <w:sz w:val="26"/>
          <w:szCs w:val="26"/>
        </w:rPr>
        <w:t>Сургут».</w:t>
      </w:r>
      <w:r w:rsidRPr="003B64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A28" w:rsidRDefault="00E20A28" w:rsidP="00AF5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23">
        <w:rPr>
          <w:rFonts w:ascii="Times New Roman" w:hAnsi="Times New Roman" w:cs="Times New Roman"/>
          <w:sz w:val="26"/>
          <w:szCs w:val="26"/>
        </w:rPr>
        <w:t>Сейчас вся информация будет актуальна для выбранного вами района или населенного пункта.</w:t>
      </w:r>
      <w:r>
        <w:rPr>
          <w:rFonts w:ascii="Times New Roman" w:hAnsi="Times New Roman" w:cs="Times New Roman"/>
          <w:sz w:val="26"/>
          <w:szCs w:val="26"/>
        </w:rPr>
        <w:t xml:space="preserve"> Убедитесь, что выбрана категория «</w:t>
      </w:r>
      <w:r w:rsidRPr="0054632C">
        <w:rPr>
          <w:rFonts w:ascii="Times New Roman" w:hAnsi="Times New Roman" w:cs="Times New Roman"/>
          <w:sz w:val="26"/>
          <w:szCs w:val="26"/>
        </w:rPr>
        <w:t>Для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632C">
        <w:rPr>
          <w:rFonts w:ascii="Times New Roman" w:hAnsi="Times New Roman" w:cs="Times New Roman"/>
          <w:sz w:val="26"/>
          <w:szCs w:val="26"/>
        </w:rPr>
        <w:t>.</w:t>
      </w:r>
    </w:p>
    <w:p w:rsidR="00AF5927" w:rsidRDefault="001216E8" w:rsidP="00E20A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0" type="#_x0000_t94" style="position:absolute;margin-left:127.95pt;margin-top:433.9pt;width:39.6pt;height:17.05pt;rotation:15253789fd;z-index:251648512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94" style="position:absolute;margin-left:-94.75pt;margin-top:331.55pt;width:40.6pt;height:17.05pt;rotation:15253789fd;z-index:251647488" fillcolor="red"/>
        </w:pict>
      </w:r>
      <w:r>
        <w:rPr>
          <w:noProof/>
          <w:color w:val="FF0000"/>
        </w:rPr>
        <w:pict>
          <v:shape id="_x0000_s1059" type="#_x0000_t94" style="position:absolute;margin-left:241.95pt;margin-top:152.95pt;width:38pt;height:17.05pt;rotation:15253789fd;z-index:251651584" fillcolor="red"/>
        </w:pict>
      </w:r>
      <w:r>
        <w:rPr>
          <w:noProof/>
          <w:color w:val="FF0000"/>
        </w:rPr>
        <w:pict>
          <v:shape id="_x0000_s1044" type="#_x0000_t94" style="position:absolute;margin-left:143.8pt;margin-top:150.6pt;width:38pt;height:17.05pt;rotation:15253789fd;z-index:251645440" fillcolor="red"/>
        </w:pict>
      </w:r>
      <w:r>
        <w:rPr>
          <w:noProof/>
          <w:color w:val="FF0000"/>
        </w:rPr>
        <w:pict>
          <v:shape id="_x0000_s1026" type="#_x0000_t94" style="position:absolute;margin-left:364.35pt;margin-top:28.75pt;width:36.7pt;height:17.05pt;rotation:15253789fd;z-index:251643392" fillcolor="red"/>
        </w:pict>
      </w:r>
      <w:r>
        <w:rPr>
          <w:noProof/>
          <w:color w:val="FF0000"/>
        </w:rPr>
        <w:pict>
          <v:shape id="_x0000_s1048" type="#_x0000_t94" style="position:absolute;margin-left:104.8pt;margin-top:30.1pt;width:36.7pt;height:17.05pt;rotation:15253789fd;z-index:251646464" fillcolor="red"/>
        </w:pict>
      </w:r>
      <w:r w:rsidR="00F87C4C">
        <w:rPr>
          <w:noProof/>
        </w:rPr>
        <w:drawing>
          <wp:inline distT="0" distB="0" distL="0" distR="0" wp14:anchorId="7ECCFF7B" wp14:editId="19720AEC">
            <wp:extent cx="6154420" cy="2733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75" cy="27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92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F5927" w:rsidRDefault="00AF5927" w:rsidP="00E20A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11E3" w:rsidRDefault="00AF5927" w:rsidP="00E20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85EE8">
        <w:rPr>
          <w:rFonts w:ascii="Times New Roman" w:hAnsi="Times New Roman" w:cs="Times New Roman"/>
          <w:b/>
          <w:sz w:val="26"/>
          <w:szCs w:val="26"/>
        </w:rPr>
        <w:t>Ш</w:t>
      </w:r>
      <w:r w:rsidR="006D1FCE" w:rsidRPr="006D1FCE">
        <w:rPr>
          <w:rFonts w:ascii="Times New Roman" w:hAnsi="Times New Roman" w:cs="Times New Roman"/>
          <w:b/>
          <w:sz w:val="26"/>
          <w:szCs w:val="26"/>
        </w:rPr>
        <w:t>аг 2.</w:t>
      </w:r>
      <w:r w:rsidR="006D1FCE">
        <w:rPr>
          <w:rFonts w:ascii="Times New Roman" w:hAnsi="Times New Roman" w:cs="Times New Roman"/>
          <w:sz w:val="26"/>
          <w:szCs w:val="26"/>
        </w:rPr>
        <w:t xml:space="preserve"> </w:t>
      </w:r>
      <w:r w:rsidR="00E20A28" w:rsidRPr="008167EB">
        <w:rPr>
          <w:rFonts w:ascii="Times New Roman" w:hAnsi="Times New Roman" w:cs="Times New Roman"/>
          <w:sz w:val="26"/>
          <w:szCs w:val="26"/>
        </w:rPr>
        <w:t>В  р</w:t>
      </w:r>
      <w:r w:rsidR="00E20A28">
        <w:rPr>
          <w:rFonts w:ascii="Times New Roman" w:hAnsi="Times New Roman" w:cs="Times New Roman"/>
          <w:sz w:val="26"/>
          <w:szCs w:val="26"/>
        </w:rPr>
        <w:t>азделе «Семья и дети» выбираем услугу «Государственная регистрация брака</w:t>
      </w:r>
      <w:r w:rsidR="00E20A28" w:rsidRPr="00810904">
        <w:rPr>
          <w:rFonts w:ascii="Times New Roman" w:hAnsi="Times New Roman" w:cs="Times New Roman"/>
          <w:sz w:val="26"/>
          <w:szCs w:val="26"/>
        </w:rPr>
        <w:t>».</w:t>
      </w:r>
    </w:p>
    <w:p w:rsidR="00E20A28" w:rsidRDefault="00AB08E7" w:rsidP="00C85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0320" behindDoc="1" locked="0" layoutInCell="1" allowOverlap="0" wp14:anchorId="6D1FC7F7" wp14:editId="774743C4">
            <wp:simplePos x="0" y="0"/>
            <wp:positionH relativeFrom="column">
              <wp:posOffset>299085</wp:posOffset>
            </wp:positionH>
            <wp:positionV relativeFrom="paragraph">
              <wp:posOffset>262890</wp:posOffset>
            </wp:positionV>
            <wp:extent cx="6191885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531" y="21441"/>
                <wp:lineTo x="21531" y="0"/>
                <wp:lineTo x="0" y="0"/>
              </wp:wrapPolygon>
            </wp:wrapThrough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E8">
        <w:rPr>
          <w:rFonts w:ascii="Times New Roman" w:hAnsi="Times New Roman" w:cs="Times New Roman"/>
          <w:noProof/>
          <w:sz w:val="26"/>
          <w:szCs w:val="26"/>
        </w:rPr>
        <w:pict>
          <v:rect id="_x0000_s1067" style="position:absolute;margin-left:377.6pt;margin-top:57.85pt;width:50.45pt;height:7pt;flip:y;z-index:251654656;mso-position-horizontal-relative:text;mso-position-vertical-relative:text" fillcolor="#ddd8c2 [2894]">
            <v:textbox style="mso-next-textbox:#_x0000_s1067">
              <w:txbxContent>
                <w:p w:rsidR="00425FCB" w:rsidRPr="00433CCF" w:rsidRDefault="00425FCB" w:rsidP="00425FCB">
                  <w:r>
                    <w:rPr>
                      <w:noProof/>
                    </w:rPr>
                    <w:drawing>
                      <wp:inline distT="0" distB="0" distL="0" distR="0" wp14:anchorId="023219C7" wp14:editId="5713A0B0">
                        <wp:extent cx="448310" cy="69272"/>
                        <wp:effectExtent l="19050" t="0" r="8890" b="0"/>
                        <wp:docPr id="9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F5927" w:rsidRDefault="00AF5927" w:rsidP="00E20A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Default="00E20A28" w:rsidP="00AF592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Шаг 3. </w:t>
      </w:r>
      <w:r w:rsidR="00AF5927">
        <w:rPr>
          <w:rFonts w:ascii="Times New Roman" w:hAnsi="Times New Roman" w:cs="Times New Roman"/>
          <w:sz w:val="26"/>
          <w:szCs w:val="26"/>
        </w:rPr>
        <w:t>Выбрав</w:t>
      </w:r>
      <w:r>
        <w:rPr>
          <w:rFonts w:ascii="Times New Roman" w:hAnsi="Times New Roman" w:cs="Times New Roman"/>
          <w:sz w:val="26"/>
          <w:szCs w:val="26"/>
        </w:rPr>
        <w:t xml:space="preserve"> услугу  «Государственная регистрация брака»</w:t>
      </w:r>
    </w:p>
    <w:p w:rsidR="00E20A28" w:rsidRDefault="00E20A28" w:rsidP="00D7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Далее -  тип услуги «электронная» и  «Получить услугу». Предварительно рекомендуем изучить описание услуги, чтобы вопросов о том, как оформить рождение через Госуслуги у Вас не осталось</w:t>
      </w:r>
    </w:p>
    <w:p w:rsidR="00C85EE8" w:rsidRDefault="00C85EE8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6EE0" w:rsidRDefault="001216E8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8" type="#_x0000_t94" style="position:absolute;margin-left:392.55pt;margin-top:223.2pt;width:41.9pt;height:17.05pt;rotation:15253789fd;z-index:251650560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0" style="position:absolute;margin-left:376.1pt;margin-top:44.7pt;width:50.45pt;height:7pt;flip:y;z-index:251652608" fillcolor="#ddd8c2 [2894]">
            <v:textbox>
              <w:txbxContent>
                <w:p w:rsidR="001E36DB" w:rsidRPr="00433CCF" w:rsidRDefault="006D1FCE" w:rsidP="001E36DB">
                  <w:r>
                    <w:rPr>
                      <w:noProof/>
                    </w:rPr>
                    <w:drawing>
                      <wp:inline distT="0" distB="0" distL="0" distR="0">
                        <wp:extent cx="448310" cy="69272"/>
                        <wp:effectExtent l="19050" t="0" r="889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86EE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91275" cy="3993532"/>
            <wp:effectExtent l="19050" t="0" r="952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9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CE" w:rsidRDefault="006D1FCE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5EE8" w:rsidRDefault="00C85EE8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5EE8" w:rsidRDefault="00C85EE8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ADD" w:rsidRDefault="00336ADD" w:rsidP="00F318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Pr="00E20A28" w:rsidRDefault="001216E8" w:rsidP="00E20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99" style="position:absolute;left:0;text-align:left;margin-left:565.05pt;margin-top:22.2pt;width:50.45pt;height:7pt;flip:y;z-index:251675136" fillcolor="#ddd8c2 [2894]">
            <v:textbox>
              <w:txbxContent>
                <w:p w:rsidR="00E20A28" w:rsidRPr="00433CCF" w:rsidRDefault="00E20A28" w:rsidP="00E20A28">
                  <w:r>
                    <w:rPr>
                      <w:noProof/>
                    </w:rPr>
                    <w:drawing>
                      <wp:inline distT="0" distB="0" distL="0" distR="0" wp14:anchorId="4C110FA9" wp14:editId="4592A46E">
                        <wp:extent cx="448310" cy="69272"/>
                        <wp:effectExtent l="19050" t="0" r="8890" b="0"/>
                        <wp:docPr id="5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20A28">
        <w:rPr>
          <w:rFonts w:ascii="Times New Roman" w:hAnsi="Times New Roman" w:cs="Times New Roman"/>
          <w:sz w:val="26"/>
          <w:szCs w:val="26"/>
        </w:rPr>
        <w:t xml:space="preserve">Переходим непосредственно к заполнению заявления - </w:t>
      </w:r>
      <w:r w:rsidR="00E20A28" w:rsidRPr="00E20A28">
        <w:rPr>
          <w:rFonts w:ascii="Times New Roman" w:hAnsi="Times New Roman" w:cs="Times New Roman"/>
          <w:sz w:val="26"/>
          <w:szCs w:val="26"/>
        </w:rPr>
        <w:t xml:space="preserve">Ф.И.О., реквизиты документа, удостоверяющего личность заявителя, а также Ваше место жительства отобразятся автоматически, которые Вам </w:t>
      </w:r>
      <w:r w:rsidR="00E20A28">
        <w:rPr>
          <w:rFonts w:ascii="Times New Roman" w:hAnsi="Times New Roman" w:cs="Times New Roman"/>
          <w:sz w:val="26"/>
          <w:szCs w:val="26"/>
        </w:rPr>
        <w:t>потребуется лишь проверить.</w:t>
      </w:r>
    </w:p>
    <w:p w:rsidR="0080131C" w:rsidRDefault="0080131C" w:rsidP="00AF592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E533B" w:rsidRDefault="00F633AC" w:rsidP="00AF592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33AC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AF5927">
        <w:rPr>
          <w:rFonts w:ascii="Times New Roman" w:hAnsi="Times New Roman" w:cs="Times New Roman"/>
          <w:b/>
          <w:sz w:val="26"/>
          <w:szCs w:val="26"/>
        </w:rPr>
        <w:t>4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533B">
        <w:rPr>
          <w:rFonts w:ascii="Times New Roman" w:hAnsi="Times New Roman" w:cs="Times New Roman"/>
          <w:sz w:val="26"/>
          <w:szCs w:val="26"/>
        </w:rPr>
        <w:t xml:space="preserve"> Выбор места поиска ЗАГС. </w:t>
      </w:r>
    </w:p>
    <w:p w:rsidR="00845C30" w:rsidRDefault="00E20A28" w:rsidP="0080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проживаете в городе Сургуте, то возможно выбрать «По месту регистрации, как в паспорте. В том случае, если Вы не проживаете в городе Сургуте, то следует выбрать «По выбору заявителя»</w:t>
      </w:r>
    </w:p>
    <w:p w:rsidR="00EE163D" w:rsidRDefault="0080131C" w:rsidP="001101EE">
      <w:pPr>
        <w:spacing w:after="0"/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19057C06" wp14:editId="0273C1E8">
            <wp:simplePos x="0" y="0"/>
            <wp:positionH relativeFrom="column">
              <wp:posOffset>-139065</wp:posOffset>
            </wp:positionH>
            <wp:positionV relativeFrom="paragraph">
              <wp:posOffset>94615</wp:posOffset>
            </wp:positionV>
            <wp:extent cx="5949950" cy="3133725"/>
            <wp:effectExtent l="0" t="0" r="0" b="0"/>
            <wp:wrapThrough wrapText="bothSides">
              <wp:wrapPolygon edited="0">
                <wp:start x="0" y="0"/>
                <wp:lineTo x="0" y="21524"/>
                <wp:lineTo x="21508" y="21524"/>
                <wp:lineTo x="21508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28" w:rsidRDefault="001216E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2" style="position:absolute;margin-left:-58.75pt;margin-top:1.7pt;width:50.45pt;height:7pt;flip:y;z-index:251653632" fillcolor="#ddd8c2 [2894]">
            <v:textbox>
              <w:txbxContent>
                <w:p w:rsidR="006D1FCE" w:rsidRPr="00433CCF" w:rsidRDefault="006D1FCE" w:rsidP="006D1FCE">
                  <w:r>
                    <w:rPr>
                      <w:noProof/>
                    </w:rPr>
                    <w:drawing>
                      <wp:inline distT="0" distB="0" distL="0" distR="0">
                        <wp:extent cx="448310" cy="69272"/>
                        <wp:effectExtent l="19050" t="0" r="889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20A28" w:rsidRDefault="00E20A2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Default="00E20A2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Default="001216E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shape id="_x0000_s1092" type="#_x0000_t94" style="position:absolute;margin-left:-490.55pt;margin-top:20.25pt;width:50.8pt;height:17.05pt;z-index:251667968" fillcolor="red"/>
        </w:pict>
      </w:r>
    </w:p>
    <w:p w:rsidR="00E20A28" w:rsidRDefault="00E20A2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Default="00E20A2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Default="00E20A2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Default="00E20A2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A28" w:rsidRDefault="001216E8" w:rsidP="00425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shape id="_x0000_s1093" type="#_x0000_t94" style="position:absolute;margin-left:-498.8pt;margin-top:17.8pt;width:50.8pt;height:17.05pt;z-index:251668992" fillcolor="red"/>
        </w:pict>
      </w:r>
    </w:p>
    <w:p w:rsidR="00425FCB" w:rsidRDefault="001216E8" w:rsidP="00AF592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pict>
          <v:shape id="_x0000_s1030" type="#_x0000_t94" style="position:absolute;left:0;text-align:left;margin-left:-487.55pt;margin-top:20.3pt;width:50.8pt;height:17.05pt;z-index:251666944" fillcolor="red"/>
        </w:pict>
      </w:r>
      <w:r w:rsidR="00425FCB" w:rsidRPr="00F633AC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AF5927">
        <w:rPr>
          <w:rFonts w:ascii="Times New Roman" w:hAnsi="Times New Roman" w:cs="Times New Roman"/>
          <w:b/>
          <w:sz w:val="26"/>
          <w:szCs w:val="26"/>
        </w:rPr>
        <w:t>5</w:t>
      </w:r>
      <w:r w:rsidR="00425FCB" w:rsidRPr="00F633AC">
        <w:rPr>
          <w:rFonts w:ascii="Times New Roman" w:hAnsi="Times New Roman" w:cs="Times New Roman"/>
          <w:b/>
          <w:sz w:val="26"/>
          <w:szCs w:val="26"/>
        </w:rPr>
        <w:t>.</w:t>
      </w:r>
      <w:r w:rsidR="00425FCB">
        <w:rPr>
          <w:rFonts w:ascii="Times New Roman" w:hAnsi="Times New Roman" w:cs="Times New Roman"/>
          <w:sz w:val="26"/>
          <w:szCs w:val="26"/>
        </w:rPr>
        <w:t xml:space="preserve">  Выбор органа ЗАГС. </w:t>
      </w:r>
    </w:p>
    <w:p w:rsidR="00E20A28" w:rsidRDefault="00E20A28" w:rsidP="008013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Первоначально следует найти орган ЗАГС, в котор</w:t>
      </w:r>
      <w:r w:rsidR="00A546FA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Вы непосредственно </w:t>
      </w:r>
      <w:r w:rsidR="00A546FA">
        <w:rPr>
          <w:rFonts w:ascii="Times New Roman" w:hAnsi="Times New Roman" w:cs="Times New Roman"/>
          <w:sz w:val="26"/>
          <w:szCs w:val="26"/>
        </w:rPr>
        <w:t>желаете вступить в брак</w:t>
      </w:r>
      <w:r>
        <w:rPr>
          <w:rFonts w:ascii="Times New Roman" w:hAnsi="Times New Roman" w:cs="Times New Roman"/>
          <w:sz w:val="26"/>
          <w:szCs w:val="26"/>
        </w:rPr>
        <w:t>. Затем, нажав «Выбрать время записи на приём», для определения удобного для Вас времени и дня вступления в брак в органе ЗАГС</w:t>
      </w:r>
    </w:p>
    <w:p w:rsidR="00E20A28" w:rsidRDefault="00E20A28" w:rsidP="00425F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FCB" w:rsidRDefault="001216E8" w:rsidP="00F63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73" type="#_x0000_t94" style="position:absolute;margin-left:76.7pt;margin-top:90.5pt;width:44.55pt;height:17.05pt;z-index:251657728" fillcolor="red"/>
        </w:pict>
      </w:r>
      <w:r>
        <w:rPr>
          <w:noProof/>
        </w:rPr>
        <w:pict>
          <v:rect id="_x0000_s1071" style="position:absolute;margin-left:374.4pt;margin-top:23.4pt;width:50.45pt;height:7pt;flip:y;z-index:251656704" fillcolor="#ddd8c2 [2894]">
            <v:textbox>
              <w:txbxContent>
                <w:p w:rsidR="00425FCB" w:rsidRPr="00433CCF" w:rsidRDefault="00425FCB" w:rsidP="00425FCB">
                  <w:r>
                    <w:rPr>
                      <w:noProof/>
                    </w:rPr>
                    <w:drawing>
                      <wp:inline distT="0" distB="0" distL="0" distR="0">
                        <wp:extent cx="448310" cy="69272"/>
                        <wp:effectExtent l="19050" t="0" r="8890" b="0"/>
                        <wp:docPr id="8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0" type="#_x0000_t94" style="position:absolute;margin-left:313.6pt;margin-top:148.85pt;width:44.55pt;height:17.05pt;rotation:180;z-index:251655680" fillcolor="red"/>
        </w:pict>
      </w:r>
      <w:r w:rsidR="00425FC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91248" cy="3238500"/>
            <wp:effectExtent l="0" t="0" r="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15" cy="324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FD" w:rsidRDefault="003027FD" w:rsidP="00AF592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E20A28" w:rsidRPr="003027FD" w:rsidRDefault="00E20A28" w:rsidP="00AF592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</w:t>
      </w:r>
      <w:r w:rsidR="00AB0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927">
        <w:rPr>
          <w:rFonts w:ascii="Times New Roman" w:hAnsi="Times New Roman" w:cs="Times New Roman"/>
          <w:b/>
          <w:sz w:val="26"/>
          <w:szCs w:val="26"/>
        </w:rPr>
        <w:t>6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Выбираете день и время государственной регистрации заключения брака</w:t>
      </w:r>
      <w:r w:rsidR="00AF5927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AF5927" w:rsidRPr="00AB08E7">
        <w:rPr>
          <w:rFonts w:ascii="Times New Roman" w:hAnsi="Times New Roman" w:cs="Times New Roman"/>
          <w:i/>
          <w:sz w:val="26"/>
          <w:szCs w:val="26"/>
        </w:rPr>
        <w:t xml:space="preserve">может быть </w:t>
      </w:r>
      <w:r w:rsidR="00AB08E7" w:rsidRPr="00AB08E7">
        <w:rPr>
          <w:rFonts w:ascii="Times New Roman" w:hAnsi="Times New Roman" w:cs="Times New Roman"/>
          <w:i/>
          <w:sz w:val="26"/>
          <w:szCs w:val="26"/>
        </w:rPr>
        <w:t>только по истечени</w:t>
      </w:r>
      <w:r w:rsidR="003027FD">
        <w:rPr>
          <w:rFonts w:ascii="Times New Roman" w:hAnsi="Times New Roman" w:cs="Times New Roman"/>
          <w:i/>
          <w:sz w:val="26"/>
          <w:szCs w:val="26"/>
        </w:rPr>
        <w:t>и</w:t>
      </w:r>
      <w:r w:rsidR="00AF5927" w:rsidRPr="00AB08E7">
        <w:rPr>
          <w:rFonts w:ascii="Times New Roman" w:hAnsi="Times New Roman" w:cs="Times New Roman"/>
          <w:i/>
          <w:sz w:val="26"/>
          <w:szCs w:val="26"/>
        </w:rPr>
        <w:t xml:space="preserve"> одного </w:t>
      </w:r>
      <w:r w:rsidR="003027FD">
        <w:rPr>
          <w:rFonts w:ascii="Times New Roman" w:hAnsi="Times New Roman" w:cs="Times New Roman"/>
          <w:i/>
          <w:sz w:val="26"/>
          <w:szCs w:val="26"/>
        </w:rPr>
        <w:t xml:space="preserve"> месяца с даты подачи заявления</w:t>
      </w:r>
      <w:r w:rsidR="003027FD">
        <w:rPr>
          <w:rFonts w:ascii="Times New Roman" w:hAnsi="Times New Roman" w:cs="Times New Roman"/>
          <w:b/>
          <w:i/>
          <w:sz w:val="26"/>
          <w:szCs w:val="26"/>
        </w:rPr>
        <w:t>, например, Вы оформляете заявление 12 ноября 2016 года , следовательно, дата регистрации не может быть раньше 13 декабря 2016 года</w:t>
      </w:r>
    </w:p>
    <w:p w:rsidR="0095779D" w:rsidRPr="00AB08E7" w:rsidRDefault="0095779D" w:rsidP="00F633A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5779D" w:rsidRDefault="001216E8" w:rsidP="00F63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94" style="position:absolute;margin-left:231.1pt;margin-top:144.2pt;width:44.55pt;height:17.05pt;z-index:251660800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7" type="#_x0000_t94" style="position:absolute;margin-left:89.75pt;margin-top:170.9pt;width:44.55pt;height:17.05pt;z-index:251659776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5" style="position:absolute;margin-left:374.4pt;margin-top:21.75pt;width:50.45pt;height:7pt;flip:y;z-index:251658752" fillcolor="#ddd8c2 [2894]">
            <v:textbox>
              <w:txbxContent>
                <w:p w:rsidR="00C3112E" w:rsidRPr="00433CCF" w:rsidRDefault="00C3112E" w:rsidP="00C3112E">
                  <w:r>
                    <w:rPr>
                      <w:noProof/>
                    </w:rPr>
                    <w:drawing>
                      <wp:inline distT="0" distB="0" distL="0" distR="0">
                        <wp:extent cx="448310" cy="69272"/>
                        <wp:effectExtent l="19050" t="0" r="8890" b="0"/>
                        <wp:docPr id="1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5779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91275" cy="3993532"/>
            <wp:effectExtent l="19050" t="0" r="9525" b="0"/>
            <wp:docPr id="9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9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9D" w:rsidRDefault="0095779D" w:rsidP="00F63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0A28" w:rsidRDefault="00E20A28" w:rsidP="00085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0242" w:rsidRDefault="00E20A28" w:rsidP="00B80242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Шаг </w:t>
      </w:r>
      <w:r w:rsidR="00AF592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80242">
        <w:rPr>
          <w:rFonts w:ascii="Times New Roman" w:hAnsi="Times New Roman" w:cs="Times New Roman"/>
          <w:sz w:val="26"/>
          <w:szCs w:val="26"/>
        </w:rPr>
        <w:t xml:space="preserve">В сведения о Вас заполняете по </w:t>
      </w:r>
      <w:r w:rsidR="00B80242" w:rsidRPr="00B80242">
        <w:rPr>
          <w:rFonts w:ascii="Times New Roman" w:hAnsi="Times New Roman" w:cs="Times New Roman"/>
          <w:sz w:val="26"/>
          <w:szCs w:val="26"/>
        </w:rPr>
        <w:t>желанию: национальность, образование (</w:t>
      </w:r>
      <w:r w:rsidR="00B80242" w:rsidRPr="00B80242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высшее;</w:t>
      </w:r>
      <w:bookmarkStart w:id="0" w:name="dst100122"/>
      <w:bookmarkEnd w:id="0"/>
      <w:r w:rsidR="00B80242" w:rsidRPr="00B80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среднее профессиональное;</w:t>
      </w:r>
      <w:bookmarkStart w:id="1" w:name="dst100123"/>
      <w:bookmarkEnd w:id="1"/>
      <w:r w:rsidR="00B80242" w:rsidRPr="00B80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среднее общее;</w:t>
      </w:r>
      <w:bookmarkStart w:id="2" w:name="dst100124"/>
      <w:bookmarkEnd w:id="2"/>
      <w:r w:rsidR="00B80242" w:rsidRPr="00B80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основное общее;</w:t>
      </w:r>
      <w:bookmarkStart w:id="3" w:name="dst100125"/>
      <w:bookmarkEnd w:id="3"/>
      <w:r w:rsidR="00B80242" w:rsidRPr="00B80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начальное общее;</w:t>
      </w:r>
      <w:bookmarkStart w:id="4" w:name="dst100126"/>
      <w:bookmarkEnd w:id="4"/>
      <w:r w:rsidR="00B80242" w:rsidRPr="00B80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начальное;</w:t>
      </w:r>
      <w:bookmarkStart w:id="5" w:name="dst100127"/>
      <w:bookmarkEnd w:id="5"/>
      <w:r w:rsidR="00B80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имею), количество совместных несовершеннолетних детей. В том случае, если данные сведения вносить не желаете, то графы заполнять</w:t>
      </w:r>
      <w:r w:rsidR="00AB08E7" w:rsidRPr="00AB08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08E7">
        <w:rPr>
          <w:rFonts w:ascii="Times New Roman" w:eastAsia="Times New Roman" w:hAnsi="Times New Roman" w:cs="Times New Roman"/>
          <w:color w:val="000000"/>
          <w:sz w:val="26"/>
          <w:szCs w:val="26"/>
        </w:rPr>
        <w:t>не требуется</w:t>
      </w:r>
      <w:r w:rsidR="00B80242">
        <w:rPr>
          <w:rFonts w:ascii="Times New Roman" w:eastAsia="Times New Roman" w:hAnsi="Times New Roman" w:cs="Times New Roman"/>
          <w:color w:val="000000"/>
          <w:sz w:val="26"/>
          <w:szCs w:val="26"/>
        </w:rPr>
        <w:t>,  в этом случае, в свидетельстве о заключении брака будут проставлены прочерки.</w:t>
      </w:r>
    </w:p>
    <w:p w:rsidR="004817F4" w:rsidRDefault="004817F4" w:rsidP="004817F4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4817F4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Далее, заполняете сведения о том</w:t>
      </w:r>
      <w:r w:rsidR="003027F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состояли ли Вы ранее браке, выбираете фамилию после заключения брака - </w:t>
      </w:r>
      <w:r w:rsidRPr="00B80242">
        <w:rPr>
          <w:color w:val="464C55"/>
          <w:shd w:val="clear" w:color="auto" w:fill="FFFFFF"/>
        </w:rPr>
        <w:t xml:space="preserve"> </w:t>
      </w:r>
      <w:r w:rsidRPr="00B80242">
        <w:rPr>
          <w:rFonts w:ascii="Times New Roman" w:hAnsi="Times New Roman" w:cs="Times New Roman"/>
          <w:sz w:val="26"/>
          <w:szCs w:val="26"/>
          <w:shd w:val="clear" w:color="auto" w:fill="FFFFFF"/>
        </w:rPr>
        <w:t>общая фамилия супругов или добрачная фамилия каждого из супругов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20A28" w:rsidRDefault="001216E8" w:rsidP="00085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rect id="_x0000_s1100" style="position:absolute;margin-left:402.9pt;margin-top:30.3pt;width:50.45pt;height:7pt;flip:y;z-index:251676160" fillcolor="#ddd8c2 [2894]">
            <v:textbox>
              <w:txbxContent>
                <w:p w:rsidR="004817F4" w:rsidRPr="00433CCF" w:rsidRDefault="004817F4" w:rsidP="004817F4">
                  <w:r>
                    <w:rPr>
                      <w:noProof/>
                    </w:rPr>
                    <w:drawing>
                      <wp:inline distT="0" distB="0" distL="0" distR="0" wp14:anchorId="7C80EC87" wp14:editId="78FEEF13">
                        <wp:extent cx="448310" cy="69272"/>
                        <wp:effectExtent l="19050" t="0" r="8890" b="0"/>
                        <wp:docPr id="1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80242">
        <w:rPr>
          <w:noProof/>
        </w:rPr>
        <w:drawing>
          <wp:inline distT="0" distB="0" distL="0" distR="0" wp14:anchorId="570A7144" wp14:editId="53797E0D">
            <wp:extent cx="6391275" cy="35934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242" w:rsidRPr="00B80242" w:rsidRDefault="00C3112E" w:rsidP="00B80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242" w:rsidRDefault="005037C5" w:rsidP="00DB2CE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037C5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AF5927">
        <w:rPr>
          <w:rFonts w:ascii="Times New Roman" w:hAnsi="Times New Roman" w:cs="Times New Roman"/>
          <w:b/>
          <w:sz w:val="26"/>
          <w:szCs w:val="26"/>
        </w:rPr>
        <w:t>8</w:t>
      </w:r>
      <w:r w:rsidRPr="005037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037C5">
        <w:rPr>
          <w:rFonts w:ascii="Times New Roman" w:hAnsi="Times New Roman" w:cs="Times New Roman"/>
          <w:sz w:val="26"/>
          <w:szCs w:val="26"/>
        </w:rPr>
        <w:t>Оплата государственной пошлины.</w:t>
      </w:r>
      <w:r w:rsidR="00557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7C5" w:rsidRPr="005037C5" w:rsidRDefault="005570CE" w:rsidP="004817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Пошлина может быть оплачена через банк либо посредством портала «Госу</w:t>
      </w:r>
      <w:r w:rsidR="00181A32">
        <w:rPr>
          <w:rFonts w:ascii="Times New Roman" w:hAnsi="Times New Roman" w:cs="Times New Roman"/>
          <w:sz w:val="26"/>
          <w:szCs w:val="26"/>
        </w:rPr>
        <w:t xml:space="preserve">слуги». </w:t>
      </w:r>
      <w:r w:rsidR="004817F4">
        <w:rPr>
          <w:rFonts w:ascii="Times New Roman" w:hAnsi="Times New Roman" w:cs="Times New Roman"/>
          <w:b/>
          <w:sz w:val="26"/>
          <w:szCs w:val="26"/>
        </w:rPr>
        <w:t xml:space="preserve">ОБРАТИТЕ ВНИМАНИЕ: </w:t>
      </w:r>
      <w:r w:rsidR="00181A32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B80242">
        <w:rPr>
          <w:rFonts w:ascii="Times New Roman" w:hAnsi="Times New Roman" w:cs="Times New Roman"/>
          <w:sz w:val="26"/>
          <w:szCs w:val="26"/>
        </w:rPr>
        <w:t xml:space="preserve">государственной пошлины подлежит </w:t>
      </w:r>
      <w:r w:rsidR="00181A32">
        <w:rPr>
          <w:rFonts w:ascii="Times New Roman" w:hAnsi="Times New Roman" w:cs="Times New Roman"/>
          <w:sz w:val="26"/>
          <w:szCs w:val="26"/>
        </w:rPr>
        <w:t>оплат</w:t>
      </w:r>
      <w:r w:rsidR="00B80242">
        <w:rPr>
          <w:rFonts w:ascii="Times New Roman" w:hAnsi="Times New Roman" w:cs="Times New Roman"/>
          <w:sz w:val="26"/>
          <w:szCs w:val="26"/>
        </w:rPr>
        <w:t>е женихом или невестой</w:t>
      </w:r>
      <w:r w:rsidR="00181A32">
        <w:rPr>
          <w:rFonts w:ascii="Times New Roman" w:hAnsi="Times New Roman" w:cs="Times New Roman"/>
          <w:sz w:val="26"/>
          <w:szCs w:val="26"/>
        </w:rPr>
        <w:t xml:space="preserve"> </w:t>
      </w:r>
      <w:r w:rsidR="00181A32" w:rsidRPr="004817F4">
        <w:rPr>
          <w:rFonts w:ascii="Times New Roman" w:hAnsi="Times New Roman" w:cs="Times New Roman"/>
          <w:i/>
          <w:sz w:val="26"/>
          <w:szCs w:val="26"/>
        </w:rPr>
        <w:t>не позднее дня подачи заявления</w:t>
      </w:r>
      <w:r w:rsidR="00181A32">
        <w:rPr>
          <w:rFonts w:ascii="Times New Roman" w:hAnsi="Times New Roman" w:cs="Times New Roman"/>
          <w:sz w:val="26"/>
          <w:szCs w:val="26"/>
        </w:rPr>
        <w:t>.</w:t>
      </w:r>
    </w:p>
    <w:p w:rsidR="000778BF" w:rsidRDefault="004817F4" w:rsidP="004817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9296" behindDoc="0" locked="0" layoutInCell="1" allowOverlap="1" wp14:anchorId="4A2282E0" wp14:editId="2903A5BC">
            <wp:simplePos x="0" y="0"/>
            <wp:positionH relativeFrom="column">
              <wp:posOffset>-205740</wp:posOffset>
            </wp:positionH>
            <wp:positionV relativeFrom="paragraph">
              <wp:posOffset>108585</wp:posOffset>
            </wp:positionV>
            <wp:extent cx="6390005" cy="3428365"/>
            <wp:effectExtent l="0" t="0" r="0" b="0"/>
            <wp:wrapThrough wrapText="bothSides">
              <wp:wrapPolygon edited="0">
                <wp:start x="0" y="0"/>
                <wp:lineTo x="0" y="21484"/>
                <wp:lineTo x="21508" y="21484"/>
                <wp:lineTo x="21508" y="0"/>
                <wp:lineTo x="0" y="0"/>
              </wp:wrapPolygon>
            </wp:wrapThrough>
            <wp:docPr id="14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E8">
        <w:rPr>
          <w:noProof/>
        </w:rPr>
        <w:pict>
          <v:shape id="_x0000_s1054" type="#_x0000_t94" style="position:absolute;margin-left:-478.45pt;margin-top:139.1pt;width:38.95pt;height:17.05pt;z-index:251670016;mso-position-horizontal-relative:text;mso-position-vertical-relative:text" fillcolor="red"/>
        </w:pict>
      </w:r>
      <w:r w:rsidR="001216E8">
        <w:rPr>
          <w:noProof/>
        </w:rPr>
        <w:pict>
          <v:shape id="_x0000_s1084" type="#_x0000_t94" style="position:absolute;margin-left:153.25pt;margin-top:290.35pt;width:41.7pt;height:17.05pt;rotation:-2794046fd;z-index:251661824;mso-position-horizontal-relative:text;mso-position-vertical-relative:text" fillcolor="red"/>
        </w:pict>
      </w:r>
      <w:r w:rsidR="001216E8">
        <w:rPr>
          <w:noProof/>
        </w:rPr>
        <w:pict>
          <v:rect id="_x0000_s1090" style="position:absolute;margin-left:-136.5pt;margin-top:33.85pt;width:50.45pt;height:7pt;flip:y;z-index:251664896;mso-position-horizontal-relative:text;mso-position-vertical-relative:text" fillcolor="#ddd8c2 [2894]">
            <v:textbox style="mso-next-textbox:#_x0000_s1090">
              <w:txbxContent>
                <w:p w:rsidR="00A05041" w:rsidRPr="00433CCF" w:rsidRDefault="00A05041" w:rsidP="00A05041">
                  <w:r>
                    <w:rPr>
                      <w:noProof/>
                    </w:rPr>
                    <w:drawing>
                      <wp:inline distT="0" distB="0" distL="0" distR="0" wp14:anchorId="213A47C9" wp14:editId="53E0A9A2">
                        <wp:extent cx="448310" cy="69272"/>
                        <wp:effectExtent l="19050" t="0" r="8890" b="0"/>
                        <wp:docPr id="11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216E8">
        <w:rPr>
          <w:rFonts w:ascii="Times New Roman" w:hAnsi="Times New Roman" w:cs="Times New Roman"/>
          <w:noProof/>
          <w:sz w:val="26"/>
          <w:szCs w:val="26"/>
        </w:rPr>
        <w:pict>
          <v:shape id="_x0000_s1086" type="#_x0000_t94" style="position:absolute;margin-left:-486.95pt;margin-top:163.1pt;width:41.7pt;height:17.05pt;z-index:251665920;mso-position-horizontal-relative:text;mso-position-vertical-relative:text" fillcolor="red"/>
        </w:pict>
      </w:r>
      <w:r w:rsidR="001216E8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8" style="position:absolute;margin-left:376.05pt;margin-top:19.05pt;width:50.45pt;height:7pt;flip:y;z-index:251662848;mso-position-horizontal-relative:text;mso-position-vertical-relative:text" fillcolor="#ddd8c2 [2894]">
            <v:textbox style="mso-next-textbox:#_x0000_s1088">
              <w:txbxContent>
                <w:p w:rsidR="00A05041" w:rsidRPr="00433CCF" w:rsidRDefault="00A05041" w:rsidP="00A05041">
                  <w:r>
                    <w:rPr>
                      <w:noProof/>
                    </w:rPr>
                    <w:drawing>
                      <wp:inline distT="0" distB="0" distL="0" distR="0" wp14:anchorId="797E98A7" wp14:editId="08B343D2">
                        <wp:extent cx="448310" cy="69272"/>
                        <wp:effectExtent l="19050" t="0" r="8890" b="0"/>
                        <wp:docPr id="1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163D" w:rsidRDefault="000778BF" w:rsidP="0030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Шаг </w:t>
      </w:r>
      <w:r w:rsidR="00AF5927">
        <w:rPr>
          <w:rFonts w:ascii="Times New Roman" w:hAnsi="Times New Roman" w:cs="Times New Roman"/>
          <w:b/>
          <w:sz w:val="26"/>
          <w:szCs w:val="26"/>
        </w:rPr>
        <w:t>9</w:t>
      </w:r>
      <w:r w:rsidRPr="005037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17F4" w:rsidRPr="004817F4">
        <w:rPr>
          <w:rFonts w:ascii="Times New Roman" w:hAnsi="Times New Roman" w:cs="Times New Roman"/>
          <w:sz w:val="26"/>
          <w:szCs w:val="26"/>
        </w:rPr>
        <w:t xml:space="preserve">Для направления заявление второму заявителю необходимо </w:t>
      </w:r>
      <w:r w:rsidRPr="004817F4">
        <w:rPr>
          <w:rFonts w:ascii="Times New Roman" w:hAnsi="Times New Roman" w:cs="Times New Roman"/>
          <w:sz w:val="26"/>
          <w:szCs w:val="26"/>
        </w:rPr>
        <w:t xml:space="preserve"> </w:t>
      </w:r>
      <w:r w:rsidR="004817F4">
        <w:rPr>
          <w:rFonts w:ascii="Times New Roman" w:hAnsi="Times New Roman" w:cs="Times New Roman"/>
          <w:sz w:val="26"/>
          <w:szCs w:val="26"/>
        </w:rPr>
        <w:t xml:space="preserve">заполнить </w:t>
      </w:r>
      <w:r w:rsidRPr="004817F4">
        <w:rPr>
          <w:rFonts w:ascii="Times New Roman" w:hAnsi="Times New Roman" w:cs="Times New Roman"/>
          <w:sz w:val="26"/>
          <w:szCs w:val="26"/>
        </w:rPr>
        <w:t>данные второго заявителя</w:t>
      </w:r>
      <w:r w:rsidR="004817F4">
        <w:rPr>
          <w:rFonts w:ascii="Times New Roman" w:hAnsi="Times New Roman" w:cs="Times New Roman"/>
          <w:sz w:val="26"/>
          <w:szCs w:val="26"/>
        </w:rPr>
        <w:t>, у которого также должен быть открыт Личный кабинет на Портале</w:t>
      </w:r>
      <w:r w:rsidR="003027FD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GoBack"/>
      <w:bookmarkEnd w:id="6"/>
      <w:r w:rsidR="004817F4">
        <w:rPr>
          <w:rFonts w:ascii="Times New Roman" w:hAnsi="Times New Roman" w:cs="Times New Roman"/>
          <w:sz w:val="26"/>
          <w:szCs w:val="26"/>
        </w:rPr>
        <w:t>Нажав,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E163D" w:rsidRPr="000778BF">
        <w:rPr>
          <w:rFonts w:ascii="Times New Roman" w:hAnsi="Times New Roman" w:cs="Times New Roman"/>
          <w:sz w:val="26"/>
          <w:szCs w:val="26"/>
        </w:rPr>
        <w:t>Пригласить</w:t>
      </w:r>
      <w:r w:rsidRPr="000778BF">
        <w:rPr>
          <w:rFonts w:ascii="Times New Roman" w:hAnsi="Times New Roman" w:cs="Times New Roman"/>
          <w:sz w:val="26"/>
          <w:szCs w:val="26"/>
        </w:rPr>
        <w:t>»</w:t>
      </w:r>
      <w:r w:rsidR="004817F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торой заявитель из Личного кабинета добавит в заявление свои данные.</w:t>
      </w:r>
    </w:p>
    <w:p w:rsidR="00704228" w:rsidRDefault="00C056D5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6EC82179" wp14:editId="0EB90C35">
            <wp:simplePos x="0" y="0"/>
            <wp:positionH relativeFrom="column">
              <wp:posOffset>-15240</wp:posOffset>
            </wp:positionH>
            <wp:positionV relativeFrom="paragraph">
              <wp:posOffset>86995</wp:posOffset>
            </wp:positionV>
            <wp:extent cx="6152515" cy="4657725"/>
            <wp:effectExtent l="0" t="0" r="0" b="0"/>
            <wp:wrapThrough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E8">
        <w:rPr>
          <w:noProof/>
        </w:rPr>
        <w:pict>
          <v:rect id="_x0000_s1089" style="position:absolute;margin-left:398.5pt;margin-top:31.9pt;width:50.45pt;height:7pt;flip:y;z-index:251663872;mso-position-horizontal-relative:text;mso-position-vertical-relative:text" fillcolor="#ddd8c2 [2894]">
            <v:textbox style="mso-next-textbox:#_x0000_s1089">
              <w:txbxContent>
                <w:p w:rsidR="00A05041" w:rsidRPr="00433CCF" w:rsidRDefault="00A05041" w:rsidP="00A05041">
                  <w:r>
                    <w:rPr>
                      <w:noProof/>
                    </w:rPr>
                    <w:drawing>
                      <wp:inline distT="0" distB="0" distL="0" distR="0" wp14:anchorId="0F9CA7AF" wp14:editId="07D99EDF">
                        <wp:extent cx="448310" cy="69272"/>
                        <wp:effectExtent l="19050" t="0" r="8890" b="0"/>
                        <wp:docPr id="1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216E8">
        <w:rPr>
          <w:noProof/>
        </w:rPr>
        <w:pict>
          <v:shape id="_x0000_s1057" type="#_x0000_t94" style="position:absolute;margin-left:266.85pt;margin-top:290.2pt;width:38.65pt;height:17.05pt;z-index:251649536;mso-position-horizontal-relative:text;mso-position-vertical-relative:text" fillcolor="red"/>
        </w:pict>
      </w:r>
    </w:p>
    <w:p w:rsidR="00704228" w:rsidRDefault="001216E8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31" type="#_x0000_t94" style="position:absolute;margin-left:-494.7pt;margin-top:182.55pt;width:41.2pt;height:17.05pt;z-index:251671040" fillcolor="red"/>
        </w:pict>
      </w:r>
      <w:r>
        <w:rPr>
          <w:noProof/>
        </w:rPr>
        <w:pict>
          <v:shape id="_x0000_s1056" type="#_x0000_t94" style="position:absolute;margin-left:-493.1pt;margin-top:213.6pt;width:38.85pt;height:17.05pt;z-index:251672064" fillcolor="red"/>
        </w:pict>
      </w:r>
      <w:r>
        <w:rPr>
          <w:noProof/>
        </w:rPr>
        <w:pict>
          <v:shape id="_x0000_s1096" type="#_x0000_t94" style="position:absolute;margin-left:-493.85pt;margin-top:243.4pt;width:38.85pt;height:17.05pt;z-index:251673088" fillcolor="red"/>
        </w:pict>
      </w:r>
      <w:r>
        <w:rPr>
          <w:noProof/>
        </w:rPr>
        <w:pict>
          <v:shape id="_x0000_s1097" type="#_x0000_t94" style="position:absolute;margin-left:-232.1pt;margin-top:265.9pt;width:38.85pt;height:17.05pt;z-index:251674112" fillcolor="red"/>
        </w:pict>
      </w:r>
    </w:p>
    <w:p w:rsidR="004817F4" w:rsidRDefault="001216E8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32" type="#_x0000_t94" style="position:absolute;margin-left:-110.7pt;margin-top:188.55pt;width:41.2pt;height:17.05pt;z-index:251644416" fillcolor="red"/>
        </w:pict>
      </w:r>
      <w:r w:rsidR="000778B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659D6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7F4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228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После заполнения сведений вторым заявителем, будет доступна возможность направления заявления в выбранный Вами ранее орган ЗАГС.</w:t>
      </w:r>
    </w:p>
    <w:p w:rsidR="00704228" w:rsidRDefault="004817F4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F5927" w:rsidRDefault="00AF5927" w:rsidP="00DB2CE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Шаг 10. </w:t>
      </w:r>
      <w:r>
        <w:rPr>
          <w:rFonts w:ascii="Times New Roman" w:hAnsi="Times New Roman" w:cs="Times New Roman"/>
          <w:sz w:val="26"/>
          <w:szCs w:val="26"/>
        </w:rPr>
        <w:t>По результатам обработки Вашего заявления Вы получите  сообщение, содержащее число и время государственной регистрации заключения брака в управлении ЗАГС, а также перечень необходимых документов, которые должны быть представлены для получения свидетельства о заключении брака.</w:t>
      </w:r>
    </w:p>
    <w:p w:rsidR="00AF5927" w:rsidRPr="00AF5927" w:rsidRDefault="00AF5927" w:rsidP="00AF5927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F5927">
        <w:rPr>
          <w:rFonts w:ascii="Times New Roman" w:hAnsi="Times New Roman" w:cs="Times New Roman"/>
          <w:i/>
          <w:sz w:val="26"/>
          <w:szCs w:val="26"/>
        </w:rPr>
        <w:t>Регистрация брака производится в присутствии лиц, подавших заявление, и при предъявлении оригиналов всех документов, указанных в сообщении.</w:t>
      </w:r>
    </w:p>
    <w:p w:rsidR="00AF5927" w:rsidRDefault="00AF5927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228" w:rsidRDefault="00704228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4228" w:rsidSect="00336ADD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E8" w:rsidRDefault="001216E8" w:rsidP="003559F7">
      <w:pPr>
        <w:spacing w:after="0" w:line="240" w:lineRule="auto"/>
      </w:pPr>
      <w:r>
        <w:separator/>
      </w:r>
    </w:p>
  </w:endnote>
  <w:endnote w:type="continuationSeparator" w:id="0">
    <w:p w:rsidR="001216E8" w:rsidRDefault="001216E8" w:rsidP="003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E8" w:rsidRDefault="001216E8" w:rsidP="003559F7">
      <w:pPr>
        <w:spacing w:after="0" w:line="240" w:lineRule="auto"/>
      </w:pPr>
      <w:r>
        <w:separator/>
      </w:r>
    </w:p>
  </w:footnote>
  <w:footnote w:type="continuationSeparator" w:id="0">
    <w:p w:rsidR="001216E8" w:rsidRDefault="001216E8" w:rsidP="0035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E475A"/>
    <w:multiLevelType w:val="hybridMultilevel"/>
    <w:tmpl w:val="BCFA5D40"/>
    <w:lvl w:ilvl="0" w:tplc="EB885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246"/>
    <w:rsid w:val="00000182"/>
    <w:rsid w:val="000778BF"/>
    <w:rsid w:val="00085160"/>
    <w:rsid w:val="000F59BD"/>
    <w:rsid w:val="001101EE"/>
    <w:rsid w:val="00111AFD"/>
    <w:rsid w:val="00113245"/>
    <w:rsid w:val="001161D6"/>
    <w:rsid w:val="001216E8"/>
    <w:rsid w:val="00181A32"/>
    <w:rsid w:val="001C3E11"/>
    <w:rsid w:val="001E36DB"/>
    <w:rsid w:val="001E44FB"/>
    <w:rsid w:val="002073E1"/>
    <w:rsid w:val="00211F37"/>
    <w:rsid w:val="00233B54"/>
    <w:rsid w:val="00294E52"/>
    <w:rsid w:val="002B4B79"/>
    <w:rsid w:val="002C30DB"/>
    <w:rsid w:val="002D546D"/>
    <w:rsid w:val="002E3246"/>
    <w:rsid w:val="003027FD"/>
    <w:rsid w:val="003049CD"/>
    <w:rsid w:val="00305BD6"/>
    <w:rsid w:val="003120A3"/>
    <w:rsid w:val="003338B6"/>
    <w:rsid w:val="00336ADD"/>
    <w:rsid w:val="003559F7"/>
    <w:rsid w:val="0035612B"/>
    <w:rsid w:val="0037738E"/>
    <w:rsid w:val="0037759D"/>
    <w:rsid w:val="00385D33"/>
    <w:rsid w:val="003B6423"/>
    <w:rsid w:val="003F28A6"/>
    <w:rsid w:val="00425FCB"/>
    <w:rsid w:val="00431158"/>
    <w:rsid w:val="00473BFE"/>
    <w:rsid w:val="004817F4"/>
    <w:rsid w:val="004A3BC3"/>
    <w:rsid w:val="004C633E"/>
    <w:rsid w:val="004D2ACA"/>
    <w:rsid w:val="004D5A9F"/>
    <w:rsid w:val="005037C5"/>
    <w:rsid w:val="00537686"/>
    <w:rsid w:val="0054632C"/>
    <w:rsid w:val="00546A1F"/>
    <w:rsid w:val="005570CE"/>
    <w:rsid w:val="005A22DB"/>
    <w:rsid w:val="005E69FB"/>
    <w:rsid w:val="0062329B"/>
    <w:rsid w:val="00663BD5"/>
    <w:rsid w:val="006659D6"/>
    <w:rsid w:val="00673AA5"/>
    <w:rsid w:val="00674F3C"/>
    <w:rsid w:val="00677620"/>
    <w:rsid w:val="00693947"/>
    <w:rsid w:val="006C226C"/>
    <w:rsid w:val="006C5326"/>
    <w:rsid w:val="006D1FCE"/>
    <w:rsid w:val="006F310E"/>
    <w:rsid w:val="006F7F9D"/>
    <w:rsid w:val="00704228"/>
    <w:rsid w:val="00706128"/>
    <w:rsid w:val="00731F72"/>
    <w:rsid w:val="00767FCA"/>
    <w:rsid w:val="0080131C"/>
    <w:rsid w:val="00835745"/>
    <w:rsid w:val="0084359C"/>
    <w:rsid w:val="00845C30"/>
    <w:rsid w:val="00854310"/>
    <w:rsid w:val="008571DE"/>
    <w:rsid w:val="00886EE0"/>
    <w:rsid w:val="00892CF7"/>
    <w:rsid w:val="0095779D"/>
    <w:rsid w:val="009C016F"/>
    <w:rsid w:val="009C2368"/>
    <w:rsid w:val="009C303E"/>
    <w:rsid w:val="009E1B09"/>
    <w:rsid w:val="00A05041"/>
    <w:rsid w:val="00A261BA"/>
    <w:rsid w:val="00A47A10"/>
    <w:rsid w:val="00A546FA"/>
    <w:rsid w:val="00A801E7"/>
    <w:rsid w:val="00A9629C"/>
    <w:rsid w:val="00AB08E7"/>
    <w:rsid w:val="00AB765D"/>
    <w:rsid w:val="00AC68F3"/>
    <w:rsid w:val="00AD600F"/>
    <w:rsid w:val="00AF5927"/>
    <w:rsid w:val="00B12EF0"/>
    <w:rsid w:val="00B46572"/>
    <w:rsid w:val="00B64464"/>
    <w:rsid w:val="00B67683"/>
    <w:rsid w:val="00B8018E"/>
    <w:rsid w:val="00B80242"/>
    <w:rsid w:val="00B82772"/>
    <w:rsid w:val="00BC37AF"/>
    <w:rsid w:val="00C056D5"/>
    <w:rsid w:val="00C3112E"/>
    <w:rsid w:val="00C320E1"/>
    <w:rsid w:val="00C67F45"/>
    <w:rsid w:val="00C85EE8"/>
    <w:rsid w:val="00CB4CB5"/>
    <w:rsid w:val="00CE533B"/>
    <w:rsid w:val="00D111E3"/>
    <w:rsid w:val="00D20CF5"/>
    <w:rsid w:val="00D74E18"/>
    <w:rsid w:val="00D75C95"/>
    <w:rsid w:val="00D940FA"/>
    <w:rsid w:val="00DA705D"/>
    <w:rsid w:val="00DB26E7"/>
    <w:rsid w:val="00DB2CEC"/>
    <w:rsid w:val="00DC0DD0"/>
    <w:rsid w:val="00DD0864"/>
    <w:rsid w:val="00DE5769"/>
    <w:rsid w:val="00DE5CFE"/>
    <w:rsid w:val="00E033A7"/>
    <w:rsid w:val="00E20A28"/>
    <w:rsid w:val="00E47A5D"/>
    <w:rsid w:val="00EE163D"/>
    <w:rsid w:val="00F31872"/>
    <w:rsid w:val="00F633AC"/>
    <w:rsid w:val="00F64E27"/>
    <w:rsid w:val="00F65505"/>
    <w:rsid w:val="00F751C9"/>
    <w:rsid w:val="00F84396"/>
    <w:rsid w:val="00F87C4C"/>
    <w:rsid w:val="00FF07FC"/>
    <w:rsid w:val="00FF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48574587"/>
  <w15:docId w15:val="{778DBA64-903C-4076-BC42-881241ED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F7"/>
  </w:style>
  <w:style w:type="paragraph" w:styleId="a7">
    <w:name w:val="footer"/>
    <w:basedOn w:val="a"/>
    <w:link w:val="a8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9F7"/>
  </w:style>
  <w:style w:type="paragraph" w:styleId="a9">
    <w:name w:val="List Paragraph"/>
    <w:basedOn w:val="a"/>
    <w:uiPriority w:val="34"/>
    <w:qFormat/>
    <w:rsid w:val="00E20A28"/>
    <w:pPr>
      <w:ind w:left="720"/>
      <w:contextualSpacing/>
    </w:pPr>
  </w:style>
  <w:style w:type="character" w:customStyle="1" w:styleId="blk">
    <w:name w:val="blk"/>
    <w:basedOn w:val="a0"/>
    <w:rsid w:val="00B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Макарова Татьяна Феликсовна</cp:lastModifiedBy>
  <cp:revision>59</cp:revision>
  <cp:lastPrinted>2016-11-12T10:07:00Z</cp:lastPrinted>
  <dcterms:created xsi:type="dcterms:W3CDTF">2016-10-31T17:39:00Z</dcterms:created>
  <dcterms:modified xsi:type="dcterms:W3CDTF">2016-11-24T10:50:00Z</dcterms:modified>
</cp:coreProperties>
</file>