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D8" w:rsidRPr="00EC6C8E" w:rsidRDefault="00587DD8" w:rsidP="00587DD8">
      <w:pPr>
        <w:jc w:val="center"/>
        <w:rPr>
          <w:sz w:val="28"/>
          <w:szCs w:val="28"/>
        </w:rPr>
      </w:pPr>
      <w:r w:rsidRPr="00EC6C8E">
        <w:rPr>
          <w:sz w:val="28"/>
          <w:szCs w:val="28"/>
        </w:rPr>
        <w:t>МУНИЦИПАЛЬНОЕ ОБРАЗОВАНИЕ</w:t>
      </w:r>
    </w:p>
    <w:p w:rsidR="00587DD8" w:rsidRPr="00EC6C8E" w:rsidRDefault="00587DD8" w:rsidP="00587DD8">
      <w:pPr>
        <w:jc w:val="center"/>
        <w:rPr>
          <w:sz w:val="28"/>
          <w:szCs w:val="28"/>
        </w:rPr>
      </w:pPr>
      <w:r w:rsidRPr="00EC6C8E">
        <w:rPr>
          <w:sz w:val="28"/>
          <w:szCs w:val="28"/>
        </w:rPr>
        <w:t>ГОРОДСКОЙ ОКРУГ ГОРОД СУРГУТ</w:t>
      </w:r>
    </w:p>
    <w:p w:rsidR="00587DD8" w:rsidRPr="00EC6C8E" w:rsidRDefault="00587DD8" w:rsidP="00587DD8">
      <w:pPr>
        <w:jc w:val="center"/>
        <w:rPr>
          <w:sz w:val="28"/>
          <w:szCs w:val="28"/>
        </w:rPr>
      </w:pPr>
      <w:r w:rsidRPr="00EC6C8E">
        <w:rPr>
          <w:bCs/>
          <w:sz w:val="28"/>
          <w:szCs w:val="28"/>
        </w:rPr>
        <w:t>АДМИНИСТРАЦИЯ ГОРОДА</w:t>
      </w:r>
    </w:p>
    <w:p w:rsidR="00587DD8" w:rsidRPr="00EC6C8E" w:rsidRDefault="00587DD8" w:rsidP="00587DD8">
      <w:pPr>
        <w:jc w:val="center"/>
        <w:rPr>
          <w:b/>
          <w:bCs/>
          <w:sz w:val="28"/>
          <w:szCs w:val="28"/>
        </w:rPr>
      </w:pPr>
    </w:p>
    <w:p w:rsidR="00587DD8" w:rsidRDefault="00587DD8" w:rsidP="00587D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ВЫПИСКА ИЗ ПРОТОКОЛА</w:t>
      </w:r>
    </w:p>
    <w:p w:rsidR="00587DD8" w:rsidRDefault="00587DD8" w:rsidP="00587DD8">
      <w:pPr>
        <w:jc w:val="center"/>
        <w:rPr>
          <w:bCs/>
          <w:sz w:val="28"/>
          <w:szCs w:val="28"/>
        </w:rPr>
      </w:pPr>
      <w:r w:rsidRPr="00EC6C8E">
        <w:rPr>
          <w:bCs/>
          <w:sz w:val="28"/>
          <w:szCs w:val="28"/>
        </w:rPr>
        <w:t xml:space="preserve">заседания комиссии по мобилизации </w:t>
      </w:r>
    </w:p>
    <w:p w:rsidR="00587DD8" w:rsidRPr="00EC6C8E" w:rsidRDefault="00587DD8" w:rsidP="00587DD8">
      <w:pPr>
        <w:jc w:val="center"/>
        <w:rPr>
          <w:bCs/>
          <w:sz w:val="28"/>
          <w:szCs w:val="28"/>
        </w:rPr>
      </w:pPr>
      <w:r w:rsidRPr="00EC6C8E">
        <w:rPr>
          <w:bCs/>
          <w:sz w:val="28"/>
          <w:szCs w:val="28"/>
        </w:rPr>
        <w:t>дополнительных доходов</w:t>
      </w:r>
    </w:p>
    <w:p w:rsidR="00587DD8" w:rsidRPr="00EC6C8E" w:rsidRDefault="00587DD8" w:rsidP="00587DD8">
      <w:pPr>
        <w:jc w:val="center"/>
        <w:rPr>
          <w:sz w:val="28"/>
          <w:szCs w:val="28"/>
        </w:rPr>
      </w:pPr>
      <w:r w:rsidRPr="00EC6C8E">
        <w:rPr>
          <w:bCs/>
          <w:sz w:val="28"/>
          <w:szCs w:val="28"/>
        </w:rPr>
        <w:t>в местный бюджет</w:t>
      </w:r>
    </w:p>
    <w:p w:rsidR="00587DD8" w:rsidRPr="00EC6C8E" w:rsidRDefault="00587DD8" w:rsidP="00587DD8">
      <w:pPr>
        <w:rPr>
          <w:sz w:val="28"/>
          <w:szCs w:val="28"/>
        </w:rPr>
      </w:pPr>
    </w:p>
    <w:p w:rsidR="00587DD8" w:rsidRPr="00EC6C8E" w:rsidRDefault="00587DD8" w:rsidP="00587DD8">
      <w:pPr>
        <w:rPr>
          <w:sz w:val="28"/>
          <w:szCs w:val="28"/>
        </w:rPr>
      </w:pPr>
    </w:p>
    <w:p w:rsidR="00587DD8" w:rsidRPr="004E0033" w:rsidRDefault="00587DD8" w:rsidP="00587D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4E003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4E0033">
        <w:rPr>
          <w:color w:val="000000"/>
          <w:sz w:val="28"/>
          <w:szCs w:val="28"/>
        </w:rPr>
        <w:t>.2016</w:t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  <w:t xml:space="preserve">        №</w:t>
      </w:r>
      <w:r>
        <w:rPr>
          <w:color w:val="000000"/>
          <w:sz w:val="28"/>
          <w:szCs w:val="28"/>
        </w:rPr>
        <w:t>3</w:t>
      </w:r>
    </w:p>
    <w:p w:rsidR="00587DD8" w:rsidRPr="004E0033" w:rsidRDefault="00587DD8" w:rsidP="00587DD8">
      <w:pPr>
        <w:rPr>
          <w:color w:val="000000"/>
          <w:sz w:val="28"/>
          <w:szCs w:val="28"/>
        </w:rPr>
      </w:pPr>
      <w:r w:rsidRPr="004E003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0:00</w:t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  <w:t xml:space="preserve">       </w:t>
      </w:r>
      <w:r w:rsidRPr="004E0033">
        <w:rPr>
          <w:color w:val="000000"/>
          <w:sz w:val="28"/>
          <w:szCs w:val="28"/>
        </w:rPr>
        <w:tab/>
      </w:r>
      <w:r w:rsidRPr="004E0033"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 xml:space="preserve">           </w:t>
      </w:r>
      <w:r w:rsidRPr="004E0033">
        <w:rPr>
          <w:color w:val="000000"/>
          <w:sz w:val="28"/>
          <w:szCs w:val="28"/>
        </w:rPr>
        <w:t xml:space="preserve"> кабинет 214</w:t>
      </w:r>
    </w:p>
    <w:p w:rsidR="00587DD8" w:rsidRPr="004E0033" w:rsidRDefault="00587DD8" w:rsidP="00587DD8">
      <w:pPr>
        <w:ind w:left="2832" w:hanging="2832"/>
        <w:jc w:val="both"/>
        <w:rPr>
          <w:color w:val="000000"/>
          <w:sz w:val="28"/>
          <w:szCs w:val="28"/>
        </w:rPr>
      </w:pPr>
    </w:p>
    <w:p w:rsidR="00587DD8" w:rsidRPr="004E0033" w:rsidRDefault="00587DD8" w:rsidP="00587DD8">
      <w:pPr>
        <w:ind w:left="2832" w:hanging="2832"/>
        <w:jc w:val="both"/>
        <w:rPr>
          <w:color w:val="000000"/>
          <w:sz w:val="28"/>
          <w:szCs w:val="28"/>
        </w:rPr>
      </w:pPr>
    </w:p>
    <w:p w:rsidR="00587DD8" w:rsidRPr="004E0033" w:rsidRDefault="00587DD8" w:rsidP="00587DD8">
      <w:pPr>
        <w:ind w:left="2832" w:hanging="2832"/>
        <w:jc w:val="both"/>
        <w:rPr>
          <w:color w:val="000000"/>
          <w:sz w:val="28"/>
          <w:szCs w:val="28"/>
        </w:rPr>
      </w:pPr>
      <w:proofErr w:type="spellStart"/>
      <w:r w:rsidRPr="004E0033">
        <w:rPr>
          <w:color w:val="000000"/>
          <w:sz w:val="28"/>
          <w:szCs w:val="28"/>
        </w:rPr>
        <w:t>Шерстнева</w:t>
      </w:r>
      <w:proofErr w:type="spellEnd"/>
      <w:r w:rsidRPr="004E0033">
        <w:rPr>
          <w:color w:val="000000"/>
          <w:sz w:val="28"/>
          <w:szCs w:val="28"/>
        </w:rPr>
        <w:t xml:space="preserve"> А.Ю.          </w:t>
      </w:r>
      <w:r w:rsidRPr="004E0033"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заместитель главы </w:t>
      </w:r>
      <w:r w:rsidRPr="004E0033">
        <w:rPr>
          <w:color w:val="000000"/>
          <w:sz w:val="28"/>
          <w:szCs w:val="28"/>
        </w:rPr>
        <w:t>Администрации города, председател</w:t>
      </w:r>
      <w:r>
        <w:rPr>
          <w:color w:val="000000"/>
          <w:sz w:val="28"/>
          <w:szCs w:val="28"/>
        </w:rPr>
        <w:t>ь</w:t>
      </w:r>
      <w:r w:rsidRPr="004E0033">
        <w:rPr>
          <w:color w:val="000000"/>
          <w:sz w:val="28"/>
          <w:szCs w:val="28"/>
        </w:rPr>
        <w:t xml:space="preserve"> комиссии </w:t>
      </w:r>
    </w:p>
    <w:p w:rsidR="00587DD8" w:rsidRPr="004E0033" w:rsidRDefault="00587DD8" w:rsidP="00587DD8">
      <w:pPr>
        <w:jc w:val="both"/>
        <w:rPr>
          <w:color w:val="000000"/>
          <w:sz w:val="28"/>
          <w:szCs w:val="28"/>
        </w:rPr>
      </w:pPr>
    </w:p>
    <w:p w:rsidR="00587DD8" w:rsidRPr="00543164" w:rsidRDefault="00587DD8" w:rsidP="00587DD8">
      <w:pPr>
        <w:ind w:left="2832" w:hanging="283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Дергунова</w:t>
      </w:r>
      <w:proofErr w:type="spellEnd"/>
      <w:r>
        <w:rPr>
          <w:color w:val="000000"/>
          <w:sz w:val="28"/>
          <w:szCs w:val="28"/>
        </w:rPr>
        <w:t xml:space="preserve"> Е.В.</w:t>
      </w:r>
      <w:r w:rsidRPr="004E0033">
        <w:rPr>
          <w:color w:val="000000"/>
          <w:sz w:val="28"/>
          <w:szCs w:val="28"/>
        </w:rPr>
        <w:tab/>
        <w:t xml:space="preserve">- директор департамента </w:t>
      </w:r>
      <w:r>
        <w:rPr>
          <w:color w:val="000000"/>
          <w:sz w:val="28"/>
          <w:szCs w:val="28"/>
        </w:rPr>
        <w:t>финансов</w:t>
      </w:r>
      <w:r w:rsidRPr="004E0033">
        <w:rPr>
          <w:color w:val="000000"/>
          <w:sz w:val="28"/>
          <w:szCs w:val="28"/>
        </w:rPr>
        <w:t xml:space="preserve"> Администрации города</w:t>
      </w:r>
      <w:r>
        <w:rPr>
          <w:color w:val="000000"/>
          <w:sz w:val="28"/>
          <w:szCs w:val="28"/>
        </w:rPr>
        <w:t>,</w:t>
      </w:r>
      <w:r w:rsidRPr="004E0033">
        <w:rPr>
          <w:color w:val="000000"/>
          <w:sz w:val="28"/>
          <w:szCs w:val="28"/>
        </w:rPr>
        <w:t xml:space="preserve"> заместитель председателя комиссии </w:t>
      </w:r>
    </w:p>
    <w:p w:rsidR="00587DD8" w:rsidRPr="0075425B" w:rsidRDefault="00587DD8" w:rsidP="00587DD8">
      <w:pPr>
        <w:jc w:val="both"/>
        <w:rPr>
          <w:color w:val="FF0000"/>
          <w:sz w:val="28"/>
          <w:szCs w:val="28"/>
          <w:u w:val="single"/>
        </w:rPr>
      </w:pPr>
    </w:p>
    <w:p w:rsidR="00587DD8" w:rsidRDefault="00587DD8" w:rsidP="00587DD8">
      <w:pPr>
        <w:jc w:val="both"/>
        <w:rPr>
          <w:sz w:val="28"/>
          <w:szCs w:val="28"/>
        </w:rPr>
      </w:pPr>
      <w:r w:rsidRPr="002B6565">
        <w:rPr>
          <w:sz w:val="28"/>
          <w:szCs w:val="28"/>
          <w:u w:val="single"/>
        </w:rPr>
        <w:t>Присутствовали</w:t>
      </w:r>
      <w:r w:rsidRPr="002B6565">
        <w:rPr>
          <w:sz w:val="28"/>
          <w:szCs w:val="28"/>
        </w:rPr>
        <w:t>:</w:t>
      </w:r>
    </w:p>
    <w:p w:rsidR="00587DD8" w:rsidRDefault="00587DD8" w:rsidP="00587DD8">
      <w:pPr>
        <w:jc w:val="both"/>
        <w:rPr>
          <w:snapToGrid w:val="0"/>
          <w:sz w:val="28"/>
          <w:szCs w:val="28"/>
        </w:rPr>
      </w:pPr>
      <w:r w:rsidRPr="002B6565">
        <w:rPr>
          <w:snapToGrid w:val="0"/>
          <w:sz w:val="28"/>
          <w:szCs w:val="28"/>
        </w:rPr>
        <w:t>Члены комиссии:</w:t>
      </w:r>
    </w:p>
    <w:p w:rsidR="00587DD8" w:rsidRDefault="00587DD8" w:rsidP="00587DD8">
      <w:pPr>
        <w:jc w:val="both"/>
        <w:rPr>
          <w:snapToGrid w:val="0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587DD8" w:rsidRPr="004E0033" w:rsidTr="001049DD">
        <w:tc>
          <w:tcPr>
            <w:tcW w:w="2835" w:type="dxa"/>
            <w:shd w:val="clear" w:color="auto" w:fill="auto"/>
          </w:tcPr>
          <w:p w:rsidR="00587DD8" w:rsidRDefault="00587DD8" w:rsidP="001049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С.Г.</w:t>
            </w:r>
          </w:p>
        </w:tc>
        <w:tc>
          <w:tcPr>
            <w:tcW w:w="7513" w:type="dxa"/>
            <w:shd w:val="clear" w:color="auto" w:fill="auto"/>
          </w:tcPr>
          <w:p w:rsidR="00587DD8" w:rsidRPr="004E0033" w:rsidRDefault="00587DD8" w:rsidP="001049DD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- начальник управления экономики и стратегического планирования Администрации города</w:t>
            </w:r>
          </w:p>
        </w:tc>
      </w:tr>
      <w:tr w:rsidR="00587DD8" w:rsidRPr="004E0033" w:rsidTr="001049DD">
        <w:tc>
          <w:tcPr>
            <w:tcW w:w="2835" w:type="dxa"/>
            <w:shd w:val="clear" w:color="auto" w:fill="auto"/>
          </w:tcPr>
          <w:p w:rsidR="00587DD8" w:rsidRPr="004E0033" w:rsidRDefault="00587DD8" w:rsidP="001049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Чевягина</w:t>
            </w:r>
            <w:proofErr w:type="spellEnd"/>
            <w:r w:rsidRPr="004E0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</w:t>
            </w:r>
            <w:r w:rsidRPr="004E0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87DD8" w:rsidRPr="004E0033" w:rsidRDefault="00587DD8" w:rsidP="001049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87DD8" w:rsidRPr="004E0033" w:rsidRDefault="00587DD8" w:rsidP="001049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0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E003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003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земельным отношениям Администрации города </w:t>
            </w:r>
          </w:p>
        </w:tc>
      </w:tr>
      <w:tr w:rsidR="00587DD8" w:rsidRPr="004E0033" w:rsidTr="001049DD">
        <w:tc>
          <w:tcPr>
            <w:tcW w:w="2835" w:type="dxa"/>
            <w:shd w:val="clear" w:color="auto" w:fill="auto"/>
          </w:tcPr>
          <w:p w:rsidR="00587DD8" w:rsidRPr="004E0033" w:rsidRDefault="00587DD8" w:rsidP="001049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С.М.</w:t>
            </w:r>
          </w:p>
          <w:p w:rsidR="00587DD8" w:rsidRPr="004E0033" w:rsidRDefault="00587DD8" w:rsidP="001049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87DD8" w:rsidRPr="004E0033" w:rsidRDefault="00587DD8" w:rsidP="001049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0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E0033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 Администрации города</w:t>
            </w:r>
          </w:p>
        </w:tc>
      </w:tr>
      <w:tr w:rsidR="00587DD8" w:rsidRPr="004E0033" w:rsidTr="001049DD">
        <w:tc>
          <w:tcPr>
            <w:tcW w:w="2835" w:type="dxa"/>
            <w:shd w:val="clear" w:color="auto" w:fill="auto"/>
          </w:tcPr>
          <w:p w:rsidR="00587DD8" w:rsidRPr="004E0033" w:rsidRDefault="00587DD8" w:rsidP="001049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0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Головина Н.С. </w:t>
            </w:r>
          </w:p>
          <w:p w:rsidR="00587DD8" w:rsidRPr="004E0033" w:rsidRDefault="00587DD8" w:rsidP="001049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87DD8" w:rsidRPr="004E0033" w:rsidRDefault="00587DD8" w:rsidP="001049DD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4E0033">
              <w:rPr>
                <w:bCs/>
                <w:iCs/>
                <w:color w:val="000000"/>
                <w:sz w:val="28"/>
                <w:szCs w:val="28"/>
              </w:rPr>
              <w:t xml:space="preserve">- специалист-эксперт отдела правового обеспечения сферы бюджета, экономики и деятельности </w:t>
            </w:r>
            <w:proofErr w:type="gramStart"/>
            <w:r w:rsidRPr="004E0033">
              <w:rPr>
                <w:bCs/>
                <w:iCs/>
                <w:color w:val="000000"/>
                <w:sz w:val="28"/>
                <w:szCs w:val="28"/>
              </w:rPr>
              <w:t>Администрации города правового управления Администрации города</w:t>
            </w:r>
            <w:proofErr w:type="gramEnd"/>
            <w:r w:rsidRPr="004E0033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87DD8" w:rsidRPr="004E0033" w:rsidTr="001049DD">
        <w:tc>
          <w:tcPr>
            <w:tcW w:w="2835" w:type="dxa"/>
            <w:shd w:val="clear" w:color="auto" w:fill="auto"/>
          </w:tcPr>
          <w:p w:rsidR="00587DD8" w:rsidRPr="004E0033" w:rsidRDefault="00587DD8" w:rsidP="001049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Трофимова Е.В.</w:t>
            </w:r>
          </w:p>
          <w:p w:rsidR="00587DD8" w:rsidRPr="004E0033" w:rsidRDefault="00587DD8" w:rsidP="001049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shd w:val="clear" w:color="auto" w:fill="auto"/>
          </w:tcPr>
          <w:p w:rsidR="00587DD8" w:rsidRPr="004E0033" w:rsidRDefault="00587DD8" w:rsidP="001049D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00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заместитель </w:t>
            </w:r>
            <w:r w:rsidRPr="004E00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4E00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Инспекции Федеральной налоговой службы России по городу Сургуту Ханты-Мансийского автономного округа-Югры</w:t>
            </w:r>
          </w:p>
        </w:tc>
      </w:tr>
      <w:tr w:rsidR="00587DD8" w:rsidRPr="004E0033" w:rsidTr="001049DD">
        <w:tc>
          <w:tcPr>
            <w:tcW w:w="2835" w:type="dxa"/>
            <w:shd w:val="clear" w:color="auto" w:fill="auto"/>
          </w:tcPr>
          <w:p w:rsidR="00587DD8" w:rsidRDefault="00587DD8" w:rsidP="001049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Яремаченко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7513" w:type="dxa"/>
            <w:shd w:val="clear" w:color="auto" w:fill="auto"/>
          </w:tcPr>
          <w:p w:rsidR="00587DD8" w:rsidRPr="004E0033" w:rsidRDefault="00587DD8" w:rsidP="001049D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начальник контрольного управления Администрации города</w:t>
            </w:r>
          </w:p>
        </w:tc>
      </w:tr>
    </w:tbl>
    <w:p w:rsidR="00587DD8" w:rsidRPr="001C4CB2" w:rsidRDefault="00587DD8" w:rsidP="00587DD8">
      <w:pPr>
        <w:rPr>
          <w:bCs/>
          <w:sz w:val="28"/>
          <w:szCs w:val="28"/>
          <w:highlight w:val="yellow"/>
        </w:rPr>
      </w:pPr>
    </w:p>
    <w:p w:rsidR="00587DD8" w:rsidRPr="006E0BF4" w:rsidRDefault="00587DD8" w:rsidP="00587DD8">
      <w:pPr>
        <w:rPr>
          <w:bCs/>
          <w:sz w:val="28"/>
          <w:szCs w:val="28"/>
        </w:rPr>
      </w:pPr>
      <w:r w:rsidRPr="00D51A3D">
        <w:rPr>
          <w:bCs/>
          <w:sz w:val="28"/>
          <w:szCs w:val="28"/>
        </w:rPr>
        <w:t>Повестка дня:</w:t>
      </w:r>
    </w:p>
    <w:p w:rsidR="00587DD8" w:rsidRPr="006E0BF4" w:rsidRDefault="00587DD8" w:rsidP="00587DD8">
      <w:pPr>
        <w:rPr>
          <w:bCs/>
          <w:sz w:val="28"/>
          <w:szCs w:val="28"/>
        </w:rPr>
      </w:pPr>
    </w:p>
    <w:p w:rsidR="00587DD8" w:rsidRPr="009A5DA4" w:rsidRDefault="00587DD8" w:rsidP="00587DD8">
      <w:pPr>
        <w:jc w:val="both"/>
        <w:rPr>
          <w:sz w:val="28"/>
          <w:szCs w:val="28"/>
        </w:rPr>
      </w:pPr>
      <w:r w:rsidRPr="009A5DA4">
        <w:rPr>
          <w:sz w:val="28"/>
          <w:szCs w:val="28"/>
        </w:rPr>
        <w:t xml:space="preserve">1. О причинах неисполнения налоговыми агентами обязательств по перечислению налога на доходы с физических лиц (с </w:t>
      </w:r>
      <w:r>
        <w:rPr>
          <w:sz w:val="28"/>
          <w:szCs w:val="28"/>
        </w:rPr>
        <w:t>приглашением налоговых агентов).</w:t>
      </w:r>
    </w:p>
    <w:p w:rsidR="00587DD8" w:rsidRDefault="00587DD8" w:rsidP="00587DD8">
      <w:pPr>
        <w:jc w:val="both"/>
        <w:rPr>
          <w:sz w:val="28"/>
          <w:szCs w:val="28"/>
        </w:rPr>
      </w:pPr>
      <w:r w:rsidRPr="009A5DA4">
        <w:rPr>
          <w:sz w:val="28"/>
          <w:szCs w:val="28"/>
        </w:rPr>
        <w:t xml:space="preserve">2. О причинах невыполнения налогоплательщиками обязательств по уплате </w:t>
      </w:r>
      <w:r>
        <w:rPr>
          <w:sz w:val="28"/>
          <w:szCs w:val="28"/>
        </w:rPr>
        <w:t>земельного налога и</w:t>
      </w:r>
      <w:r w:rsidRPr="00886C88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ов</w:t>
      </w:r>
      <w:r w:rsidRPr="00886C88">
        <w:rPr>
          <w:sz w:val="28"/>
          <w:szCs w:val="28"/>
        </w:rPr>
        <w:t xml:space="preserve"> на </w:t>
      </w:r>
      <w:r>
        <w:rPr>
          <w:sz w:val="28"/>
          <w:szCs w:val="28"/>
        </w:rPr>
        <w:t>совокупный</w:t>
      </w:r>
      <w:r w:rsidRPr="00886C88">
        <w:rPr>
          <w:sz w:val="28"/>
          <w:szCs w:val="28"/>
        </w:rPr>
        <w:t xml:space="preserve"> доход</w:t>
      </w:r>
      <w:r w:rsidRPr="009A5DA4">
        <w:rPr>
          <w:sz w:val="28"/>
          <w:szCs w:val="28"/>
        </w:rPr>
        <w:t xml:space="preserve"> (с приглашением налогоплате</w:t>
      </w:r>
      <w:r>
        <w:rPr>
          <w:sz w:val="28"/>
          <w:szCs w:val="28"/>
        </w:rPr>
        <w:t>льщиков, имеющих задолженность).</w:t>
      </w:r>
    </w:p>
    <w:p w:rsidR="000F2B92" w:rsidRPr="00C9593E" w:rsidRDefault="000F2B92" w:rsidP="000F2B92">
      <w:pPr>
        <w:pStyle w:val="1"/>
        <w:spacing w:before="0"/>
        <w:ind w:left="0" w:right="0"/>
        <w:jc w:val="both"/>
        <w:rPr>
          <w:sz w:val="28"/>
          <w:szCs w:val="28"/>
        </w:rPr>
      </w:pPr>
      <w:bookmarkStart w:id="0" w:name="_GoBack"/>
      <w:bookmarkEnd w:id="0"/>
      <w:r w:rsidRPr="00C9593E">
        <w:rPr>
          <w:sz w:val="28"/>
          <w:szCs w:val="28"/>
        </w:rPr>
        <w:lastRenderedPageBreak/>
        <w:t xml:space="preserve">РЕШИЛИ: </w:t>
      </w:r>
    </w:p>
    <w:p w:rsidR="000F2B92" w:rsidRDefault="000F2B92" w:rsidP="000F2B92">
      <w:pPr>
        <w:pStyle w:val="1"/>
        <w:numPr>
          <w:ilvl w:val="0"/>
          <w:numId w:val="2"/>
        </w:numPr>
        <w:tabs>
          <w:tab w:val="left" w:pos="851"/>
        </w:tabs>
        <w:spacing w:before="0"/>
        <w:ind w:left="0" w:right="0" w:firstLine="567"/>
        <w:jc w:val="both"/>
        <w:rPr>
          <w:sz w:val="28"/>
          <w:szCs w:val="28"/>
        </w:rPr>
      </w:pPr>
      <w:r w:rsidRPr="00C9593E">
        <w:rPr>
          <w:sz w:val="28"/>
          <w:szCs w:val="28"/>
        </w:rPr>
        <w:t>Руководителям организаций</w:t>
      </w:r>
      <w:r>
        <w:rPr>
          <w:sz w:val="28"/>
          <w:szCs w:val="28"/>
        </w:rPr>
        <w:t xml:space="preserve"> и индивидуальным предпринимателям</w:t>
      </w:r>
      <w:r w:rsidRPr="00C9593E">
        <w:rPr>
          <w:sz w:val="28"/>
          <w:szCs w:val="28"/>
        </w:rPr>
        <w:t>, заслушанным на заседании комиссии, рекомендова</w:t>
      </w:r>
      <w:r>
        <w:rPr>
          <w:sz w:val="28"/>
          <w:szCs w:val="28"/>
        </w:rPr>
        <w:t>ть</w:t>
      </w:r>
      <w:r w:rsidRPr="00C9593E">
        <w:rPr>
          <w:sz w:val="28"/>
          <w:szCs w:val="28"/>
        </w:rPr>
        <w:t xml:space="preserve"> принять меры по </w:t>
      </w:r>
      <w:r>
        <w:rPr>
          <w:sz w:val="28"/>
          <w:szCs w:val="28"/>
        </w:rPr>
        <w:t xml:space="preserve">исполнению обязательств, </w:t>
      </w:r>
      <w:r w:rsidRPr="00C9593E">
        <w:rPr>
          <w:sz w:val="28"/>
          <w:szCs w:val="28"/>
        </w:rPr>
        <w:t>погашению задолженности по налоговым платежам.</w:t>
      </w:r>
    </w:p>
    <w:p w:rsidR="000F2B92" w:rsidRPr="000F2B92" w:rsidRDefault="000F2B92" w:rsidP="000F2B92">
      <w:pPr>
        <w:pStyle w:val="1"/>
        <w:numPr>
          <w:ilvl w:val="0"/>
          <w:numId w:val="2"/>
        </w:numPr>
        <w:tabs>
          <w:tab w:val="left" w:pos="851"/>
        </w:tabs>
        <w:spacing w:before="0"/>
        <w:ind w:left="0" w:right="0" w:firstLine="567"/>
        <w:jc w:val="both"/>
        <w:rPr>
          <w:sz w:val="28"/>
          <w:szCs w:val="28"/>
        </w:rPr>
      </w:pPr>
      <w:r w:rsidRPr="00C9593E">
        <w:rPr>
          <w:bCs/>
          <w:iCs/>
          <w:sz w:val="28"/>
          <w:szCs w:val="28"/>
        </w:rPr>
        <w:t>Инспекции ФНС России по городу Сургуту</w:t>
      </w:r>
      <w:r>
        <w:rPr>
          <w:bCs/>
          <w:iCs/>
          <w:sz w:val="28"/>
          <w:szCs w:val="28"/>
        </w:rPr>
        <w:t xml:space="preserve">: </w:t>
      </w:r>
    </w:p>
    <w:p w:rsidR="000F2B92" w:rsidRDefault="000F2B92" w:rsidP="000F2B92">
      <w:pPr>
        <w:pStyle w:val="1"/>
        <w:tabs>
          <w:tab w:val="left" w:pos="142"/>
          <w:tab w:val="left" w:pos="851"/>
        </w:tabs>
        <w:spacing w:before="0"/>
        <w:ind w:left="0" w:righ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актуализировать сведения о должниках по земельному налогу;</w:t>
      </w:r>
      <w:r w:rsidRPr="00C9593E">
        <w:rPr>
          <w:bCs/>
          <w:iCs/>
          <w:sz w:val="28"/>
          <w:szCs w:val="28"/>
        </w:rPr>
        <w:t xml:space="preserve"> </w:t>
      </w:r>
    </w:p>
    <w:p w:rsidR="000F2B92" w:rsidRDefault="000F2B92" w:rsidP="000F2B92">
      <w:pPr>
        <w:pStyle w:val="1"/>
        <w:tabs>
          <w:tab w:val="left" w:pos="142"/>
          <w:tab w:val="left" w:pos="851"/>
        </w:tabs>
        <w:spacing w:before="0"/>
        <w:ind w:left="0" w:righ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C9593E">
        <w:rPr>
          <w:bCs/>
          <w:iCs/>
          <w:sz w:val="28"/>
          <w:szCs w:val="28"/>
        </w:rPr>
        <w:t xml:space="preserve">организовать контроль в части </w:t>
      </w:r>
      <w:r>
        <w:rPr>
          <w:bCs/>
          <w:iCs/>
          <w:sz w:val="28"/>
          <w:szCs w:val="28"/>
        </w:rPr>
        <w:t xml:space="preserve">исполнения обязательств, </w:t>
      </w:r>
      <w:r w:rsidRPr="00C9593E">
        <w:rPr>
          <w:bCs/>
          <w:iCs/>
          <w:sz w:val="28"/>
          <w:szCs w:val="28"/>
        </w:rPr>
        <w:t>погашения задолженности по налогам организациями</w:t>
      </w:r>
      <w:r>
        <w:rPr>
          <w:bCs/>
          <w:iCs/>
          <w:sz w:val="28"/>
          <w:szCs w:val="28"/>
        </w:rPr>
        <w:t xml:space="preserve"> и индивидуальными предпринимателями</w:t>
      </w:r>
      <w:r w:rsidRPr="00C9593E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приглашенным на заседание</w:t>
      </w:r>
      <w:r w:rsidRPr="00C9593E">
        <w:rPr>
          <w:bCs/>
          <w:iCs/>
          <w:sz w:val="28"/>
          <w:szCs w:val="28"/>
        </w:rPr>
        <w:t xml:space="preserve"> комиссии, и представить информацию в адрес департамента финансов Администрации города о суммах </w:t>
      </w:r>
      <w:r>
        <w:rPr>
          <w:bCs/>
          <w:iCs/>
          <w:sz w:val="28"/>
          <w:szCs w:val="28"/>
        </w:rPr>
        <w:t xml:space="preserve">исполненных обязательств, </w:t>
      </w:r>
      <w:r w:rsidRPr="00C9593E">
        <w:rPr>
          <w:bCs/>
          <w:iCs/>
          <w:sz w:val="28"/>
          <w:szCs w:val="28"/>
        </w:rPr>
        <w:t>погашенной задолженности.</w:t>
      </w:r>
    </w:p>
    <w:p w:rsidR="000F2B92" w:rsidRDefault="000F2B92" w:rsidP="000F2B92">
      <w:pPr>
        <w:pStyle w:val="1"/>
        <w:tabs>
          <w:tab w:val="left" w:pos="142"/>
        </w:tabs>
        <w:spacing w:before="0"/>
        <w:ind w:left="0" w:righ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Департаменту финансов Администрации города запросить у Инспекции ФНС России по городу Сургуту информацию </w:t>
      </w:r>
      <w:r>
        <w:rPr>
          <w:sz w:val="28"/>
          <w:szCs w:val="28"/>
        </w:rPr>
        <w:t>о действиях налогоплательщиков по итогам заседания комиссии по состоянию на 01.10.2016</w:t>
      </w:r>
      <w:r>
        <w:rPr>
          <w:bCs/>
          <w:iCs/>
          <w:sz w:val="28"/>
          <w:szCs w:val="28"/>
        </w:rPr>
        <w:t>.</w:t>
      </w:r>
    </w:p>
    <w:sectPr w:rsidR="000F2B92" w:rsidSect="00104E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043"/>
    <w:multiLevelType w:val="hybridMultilevel"/>
    <w:tmpl w:val="31585B92"/>
    <w:lvl w:ilvl="0" w:tplc="7ED2A13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A3645A"/>
    <w:multiLevelType w:val="hybridMultilevel"/>
    <w:tmpl w:val="3236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5E"/>
    <w:rsid w:val="000F2B92"/>
    <w:rsid w:val="00104E1F"/>
    <w:rsid w:val="0034628A"/>
    <w:rsid w:val="003D6A3A"/>
    <w:rsid w:val="00587DD8"/>
    <w:rsid w:val="00AC3B8D"/>
    <w:rsid w:val="00C4745E"/>
    <w:rsid w:val="00E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87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87D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AC3B8D"/>
    <w:pPr>
      <w:widowControl w:val="0"/>
      <w:spacing w:before="120" w:after="0" w:line="240" w:lineRule="auto"/>
      <w:ind w:left="280" w:right="2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B8D"/>
    <w:pPr>
      <w:ind w:left="720"/>
      <w:contextualSpacing/>
    </w:pPr>
  </w:style>
  <w:style w:type="paragraph" w:styleId="2">
    <w:name w:val="Body Text Indent 2"/>
    <w:basedOn w:val="a"/>
    <w:link w:val="20"/>
    <w:rsid w:val="000F2B92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0F2B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87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87D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AC3B8D"/>
    <w:pPr>
      <w:widowControl w:val="0"/>
      <w:spacing w:before="120" w:after="0" w:line="240" w:lineRule="auto"/>
      <w:ind w:left="280" w:right="2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B8D"/>
    <w:pPr>
      <w:ind w:left="720"/>
      <w:contextualSpacing/>
    </w:pPr>
  </w:style>
  <w:style w:type="paragraph" w:styleId="2">
    <w:name w:val="Body Text Indent 2"/>
    <w:basedOn w:val="a"/>
    <w:link w:val="20"/>
    <w:rsid w:val="000F2B92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0F2B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Татьяна Ивановна</dc:creator>
  <cp:keywords/>
  <dc:description/>
  <cp:lastModifiedBy>Юшкевич Татьяна Ивановна</cp:lastModifiedBy>
  <cp:revision>4</cp:revision>
  <dcterms:created xsi:type="dcterms:W3CDTF">2016-10-14T09:20:00Z</dcterms:created>
  <dcterms:modified xsi:type="dcterms:W3CDTF">2016-10-14T10:25:00Z</dcterms:modified>
</cp:coreProperties>
</file>