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15" w:rsidRDefault="00242F15" w:rsidP="0083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242F15" w:rsidRDefault="00242F15" w:rsidP="008304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83044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подготовлен департаментом городского </w:t>
      </w:r>
      <w:r>
        <w:rPr>
          <w:rFonts w:ascii="Times New Roman" w:hAnsi="Times New Roman" w:cs="Times New Roman"/>
          <w:sz w:val="28"/>
          <w:szCs w:val="28"/>
        </w:rPr>
        <w:tab/>
        <w:t>хозяйства</w:t>
      </w:r>
    </w:p>
    <w:p w:rsidR="00242F15" w:rsidRPr="005E5212" w:rsidRDefault="00242F15" w:rsidP="0083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12">
        <w:rPr>
          <w:rFonts w:ascii="Times New Roman" w:hAnsi="Times New Roman" w:cs="Times New Roman"/>
          <w:sz w:val="28"/>
          <w:szCs w:val="28"/>
        </w:rPr>
        <w:t>МУНИЦИПАЛЬНОЕ   ОБРАЗОВАНИЕ</w:t>
      </w:r>
    </w:p>
    <w:p w:rsidR="00242F15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5212">
        <w:rPr>
          <w:rFonts w:ascii="Times New Roman" w:hAnsi="Times New Roman" w:cs="Times New Roman"/>
          <w:sz w:val="28"/>
          <w:szCs w:val="28"/>
        </w:rPr>
        <w:t>ГОРОДСКОЙ ОКРУГ ГОРОД  СУРГУТ</w:t>
      </w:r>
    </w:p>
    <w:p w:rsidR="00242F15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23473">
        <w:rPr>
          <w:rFonts w:ascii="Times New Roman" w:hAnsi="Times New Roman" w:cs="Times New Roman"/>
          <w:b/>
          <w:bCs/>
          <w:sz w:val="28"/>
          <w:szCs w:val="28"/>
        </w:rPr>
        <w:t>АДМИНИСТРАЦИЯ  ГОРОДА</w:t>
      </w:r>
    </w:p>
    <w:p w:rsidR="00242F15" w:rsidRPr="00623473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F15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42F15" w:rsidRDefault="00242F15" w:rsidP="008304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2F15" w:rsidRPr="005E5212" w:rsidRDefault="00242F15" w:rsidP="008304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E5212">
        <w:rPr>
          <w:rFonts w:ascii="Times New Roman" w:hAnsi="Times New Roman" w:cs="Times New Roman"/>
          <w:sz w:val="28"/>
          <w:szCs w:val="28"/>
        </w:rPr>
        <w:t xml:space="preserve"> «_____»_____________20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5E5212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ab/>
      </w:r>
      <w:r w:rsidRPr="005E5212">
        <w:rPr>
          <w:rFonts w:ascii="Times New Roman" w:hAnsi="Times New Roman" w:cs="Times New Roman"/>
          <w:sz w:val="28"/>
          <w:szCs w:val="28"/>
        </w:rPr>
        <w:tab/>
        <w:t>№_____</w:t>
      </w:r>
    </w:p>
    <w:p w:rsidR="00242F15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Pr="005E5212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12">
        <w:rPr>
          <w:rFonts w:ascii="Times New Roman" w:hAnsi="Times New Roman" w:cs="Times New Roman"/>
          <w:sz w:val="28"/>
          <w:szCs w:val="28"/>
        </w:rPr>
        <w:t>О Порядке предоставления</w:t>
      </w:r>
    </w:p>
    <w:p w:rsidR="00242F15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12">
        <w:rPr>
          <w:rFonts w:ascii="Times New Roman" w:hAnsi="Times New Roman" w:cs="Times New Roman"/>
          <w:sz w:val="28"/>
          <w:szCs w:val="28"/>
        </w:rPr>
        <w:t>субсидии на возмещение</w:t>
      </w:r>
    </w:p>
    <w:p w:rsidR="00242F15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5212">
        <w:rPr>
          <w:rFonts w:ascii="Times New Roman" w:hAnsi="Times New Roman" w:cs="Times New Roman"/>
          <w:sz w:val="28"/>
          <w:szCs w:val="28"/>
        </w:rPr>
        <w:t>затрат</w:t>
      </w:r>
      <w:r>
        <w:rPr>
          <w:rFonts w:ascii="Times New Roman" w:hAnsi="Times New Roman" w:cs="Times New Roman"/>
          <w:sz w:val="28"/>
          <w:szCs w:val="28"/>
        </w:rPr>
        <w:t xml:space="preserve"> по содержанию сетей</w:t>
      </w:r>
    </w:p>
    <w:p w:rsidR="00242F15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газоснабжения и газового</w:t>
      </w:r>
    </w:p>
    <w:p w:rsidR="00242F15" w:rsidRPr="005E5212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оборудования</w:t>
      </w:r>
    </w:p>
    <w:p w:rsidR="00242F15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F15" w:rsidRPr="009526B1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42F15" w:rsidRPr="0005251C" w:rsidRDefault="00242F15" w:rsidP="0083044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5251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№ 131-ФЗ от 06.10.2003 </w:t>
      </w:r>
      <w:r w:rsidRPr="0005251C">
        <w:rPr>
          <w:rFonts w:ascii="Times New Roman" w:hAnsi="Times New Roman" w:cs="Times New Roman"/>
          <w:sz w:val="28"/>
          <w:szCs w:val="28"/>
        </w:rPr>
        <w:br/>
        <w:t>"Об общих принципах организации местного самоуправления в Российской Федерации" (с изменениями от 2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05251C">
        <w:rPr>
          <w:rFonts w:ascii="Times New Roman" w:hAnsi="Times New Roman" w:cs="Times New Roman"/>
          <w:sz w:val="28"/>
          <w:szCs w:val="28"/>
        </w:rPr>
        <w:t>.12.2013 № 3</w:t>
      </w:r>
      <w:r>
        <w:rPr>
          <w:rFonts w:ascii="Times New Roman" w:hAnsi="Times New Roman" w:cs="Times New Roman"/>
          <w:sz w:val="28"/>
          <w:szCs w:val="28"/>
        </w:rPr>
        <w:t>96</w:t>
      </w:r>
      <w:r w:rsidRPr="0005251C">
        <w:rPr>
          <w:rFonts w:ascii="Times New Roman" w:hAnsi="Times New Roman" w:cs="Times New Roman"/>
          <w:sz w:val="28"/>
          <w:szCs w:val="28"/>
        </w:rPr>
        <w:t xml:space="preserve"> - ФЗ), статьей 78 Бюджетного кодекса Российской Федерации, решением Думы города от 27.12.2013 </w:t>
      </w:r>
      <w:r w:rsidRPr="0005251C">
        <w:rPr>
          <w:rFonts w:ascii="Times New Roman" w:hAnsi="Times New Roman" w:cs="Times New Roman"/>
          <w:sz w:val="28"/>
          <w:szCs w:val="28"/>
        </w:rPr>
        <w:br/>
        <w:t xml:space="preserve">№ 455 - VДГ "О бюджете городского округа город Сургут на 2014 год </w:t>
      </w:r>
      <w:r w:rsidRPr="0005251C">
        <w:rPr>
          <w:rFonts w:ascii="Times New Roman" w:hAnsi="Times New Roman" w:cs="Times New Roman"/>
          <w:sz w:val="28"/>
          <w:szCs w:val="28"/>
        </w:rPr>
        <w:br/>
        <w:t>и плановый период 2015 - 2016 годов":</w:t>
      </w:r>
    </w:p>
    <w:p w:rsidR="00242F15" w:rsidRPr="00796D68" w:rsidRDefault="00242F15" w:rsidP="0083044A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 w:cs="Times New Roman"/>
          <w:sz w:val="28"/>
          <w:szCs w:val="28"/>
        </w:rPr>
        <w:t xml:space="preserve">1. Утвердить Порядок предоставления 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</w:t>
      </w:r>
      <w:r w:rsidRPr="00796D68">
        <w:rPr>
          <w:rFonts w:ascii="Times New Roman" w:hAnsi="Times New Roman" w:cs="Times New Roman"/>
          <w:sz w:val="28"/>
          <w:szCs w:val="28"/>
        </w:rPr>
        <w:t xml:space="preserve">согласно приложению. </w:t>
      </w:r>
    </w:p>
    <w:p w:rsidR="00242F15" w:rsidRPr="00796D68" w:rsidRDefault="00242F15" w:rsidP="0083044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 w:cs="Times New Roman"/>
          <w:sz w:val="28"/>
          <w:szCs w:val="28"/>
        </w:rPr>
        <w:t>2. Настоящее постановление вступает в силу после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6D68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возникшие </w:t>
      </w:r>
      <w:r>
        <w:rPr>
          <w:rFonts w:ascii="Times New Roman" w:hAnsi="Times New Roman" w:cs="Times New Roman"/>
          <w:sz w:val="28"/>
          <w:szCs w:val="28"/>
        </w:rPr>
        <w:br/>
      </w:r>
      <w:r w:rsidRPr="00796D68">
        <w:rPr>
          <w:rFonts w:ascii="Times New Roman" w:hAnsi="Times New Roman" w:cs="Times New Roman"/>
          <w:sz w:val="28"/>
          <w:szCs w:val="28"/>
        </w:rPr>
        <w:t>с 01.01.201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96D68">
        <w:rPr>
          <w:rFonts w:ascii="Times New Roman" w:hAnsi="Times New Roman" w:cs="Times New Roman"/>
          <w:sz w:val="28"/>
          <w:szCs w:val="28"/>
        </w:rPr>
        <w:t>.</w:t>
      </w:r>
    </w:p>
    <w:p w:rsidR="00242F15" w:rsidRPr="00796D68" w:rsidRDefault="00242F15" w:rsidP="0083044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96D68">
        <w:rPr>
          <w:rFonts w:ascii="Times New Roman" w:hAnsi="Times New Roman" w:cs="Times New Roman"/>
          <w:sz w:val="28"/>
          <w:szCs w:val="28"/>
        </w:rPr>
        <w:t xml:space="preserve">. Признать утратившими силу постановления Администрации города: </w:t>
      </w:r>
    </w:p>
    <w:p w:rsidR="00242F15" w:rsidRDefault="00242F15" w:rsidP="0083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6D68">
        <w:rPr>
          <w:rFonts w:ascii="Times New Roman" w:hAnsi="Times New Roman" w:cs="Times New Roman"/>
          <w:sz w:val="28"/>
          <w:szCs w:val="28"/>
        </w:rPr>
        <w:t xml:space="preserve">- от </w:t>
      </w:r>
      <w:r>
        <w:rPr>
          <w:rFonts w:ascii="Times New Roman" w:hAnsi="Times New Roman" w:cs="Times New Roman"/>
          <w:sz w:val="28"/>
          <w:szCs w:val="28"/>
        </w:rPr>
        <w:t>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C0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16.02.2010 № 577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C0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27.01.2011 № 324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C0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06.05.2011 № 2595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C01A6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21.02.2012 № 963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14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13.02.2013 № 894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143C3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06.08.2013 № 5628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оборудования»;</w:t>
      </w:r>
    </w:p>
    <w:p w:rsidR="00242F15" w:rsidRDefault="00242F15" w:rsidP="00C726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17.09.2013 № 6657 «О внесении изменений в постановление Администрации города </w:t>
      </w:r>
      <w:r w:rsidRPr="00796D6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26.01.2010</w:t>
      </w:r>
      <w:r w:rsidRPr="00796D6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251</w:t>
      </w:r>
      <w:r w:rsidRPr="00796D68">
        <w:rPr>
          <w:rFonts w:ascii="Times New Roman" w:hAnsi="Times New Roman" w:cs="Times New Roman"/>
          <w:sz w:val="28"/>
          <w:szCs w:val="28"/>
        </w:rPr>
        <w:t xml:space="preserve"> «О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96D68">
        <w:rPr>
          <w:rFonts w:ascii="Times New Roman" w:hAnsi="Times New Roman" w:cs="Times New Roman"/>
          <w:sz w:val="28"/>
          <w:szCs w:val="28"/>
        </w:rPr>
        <w:t xml:space="preserve">орядке предоставления </w:t>
      </w:r>
      <w:r>
        <w:rPr>
          <w:rFonts w:ascii="Times New Roman" w:hAnsi="Times New Roman" w:cs="Times New Roman"/>
          <w:sz w:val="28"/>
          <w:szCs w:val="28"/>
        </w:rPr>
        <w:t xml:space="preserve">из местного бюджета </w:t>
      </w:r>
      <w:r w:rsidRPr="00796D68">
        <w:rPr>
          <w:rFonts w:ascii="Times New Roman" w:hAnsi="Times New Roman" w:cs="Times New Roman"/>
          <w:sz w:val="28"/>
          <w:szCs w:val="28"/>
        </w:rPr>
        <w:t xml:space="preserve">субсидии на возмещение </w:t>
      </w:r>
      <w:r>
        <w:rPr>
          <w:rFonts w:ascii="Times New Roman" w:hAnsi="Times New Roman" w:cs="Times New Roman"/>
          <w:sz w:val="28"/>
          <w:szCs w:val="28"/>
        </w:rPr>
        <w:t>затрат по содержанию сетей газоснабжения и газового оборудования».</w:t>
      </w:r>
    </w:p>
    <w:p w:rsidR="00242F15" w:rsidRPr="00597EDF" w:rsidRDefault="00242F15" w:rsidP="008304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796D68">
        <w:rPr>
          <w:rFonts w:ascii="Times New Roman" w:hAnsi="Times New Roman" w:cs="Times New Roman"/>
          <w:sz w:val="28"/>
          <w:szCs w:val="28"/>
        </w:rPr>
        <w:t>. Управлению информационной политики (Швидкая Е.А.) опубликовать</w:t>
      </w:r>
      <w:r w:rsidRPr="00597EDF">
        <w:rPr>
          <w:rFonts w:ascii="Times New Roman" w:hAnsi="Times New Roman" w:cs="Times New Roman"/>
          <w:sz w:val="28"/>
          <w:szCs w:val="28"/>
        </w:rPr>
        <w:t xml:space="preserve"> настоящее постановление в средствах массовой информации.</w:t>
      </w:r>
    </w:p>
    <w:p w:rsidR="00242F15" w:rsidRPr="00597EDF" w:rsidRDefault="00242F15" w:rsidP="0083044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597EDF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</w:t>
      </w:r>
      <w:r>
        <w:rPr>
          <w:rFonts w:ascii="Times New Roman" w:hAnsi="Times New Roman" w:cs="Times New Roman"/>
          <w:sz w:val="28"/>
          <w:szCs w:val="28"/>
        </w:rPr>
        <w:br/>
      </w:r>
      <w:r w:rsidRPr="00597EDF">
        <w:rPr>
          <w:rFonts w:ascii="Times New Roman" w:hAnsi="Times New Roman" w:cs="Times New Roman"/>
          <w:sz w:val="28"/>
          <w:szCs w:val="28"/>
        </w:rPr>
        <w:t xml:space="preserve">на заместителя главы Администрации города </w:t>
      </w:r>
      <w:r>
        <w:rPr>
          <w:rFonts w:ascii="Times New Roman" w:hAnsi="Times New Roman" w:cs="Times New Roman"/>
          <w:sz w:val="28"/>
          <w:szCs w:val="28"/>
        </w:rPr>
        <w:t>Базарова В.В.</w:t>
      </w:r>
    </w:p>
    <w:p w:rsidR="00242F15" w:rsidRDefault="00242F15" w:rsidP="00830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Pr="00597EDF" w:rsidRDefault="00242F15" w:rsidP="0083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Pr="00597EDF" w:rsidRDefault="00242F15" w:rsidP="008304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97EDF">
        <w:rPr>
          <w:rFonts w:ascii="Times New Roman" w:hAnsi="Times New Roman" w:cs="Times New Roman"/>
          <w:sz w:val="28"/>
          <w:szCs w:val="28"/>
        </w:rPr>
        <w:t>Глава города</w:t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</w:r>
      <w:r w:rsidRPr="00597EDF">
        <w:rPr>
          <w:rFonts w:ascii="Times New Roman" w:hAnsi="Times New Roman" w:cs="Times New Roman"/>
          <w:sz w:val="28"/>
          <w:szCs w:val="28"/>
        </w:rPr>
        <w:tab/>
        <w:t>Д.В.Попов</w:t>
      </w:r>
    </w:p>
    <w:p w:rsidR="00242F15" w:rsidRDefault="00242F15" w:rsidP="0062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62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62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Н.А.</w:t>
      </w:r>
    </w:p>
    <w:p w:rsidR="00242F15" w:rsidRPr="00597EDF" w:rsidRDefault="00242F15" w:rsidP="006217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524 399</w:t>
      </w:r>
    </w:p>
    <w:p w:rsidR="00242F15" w:rsidRDefault="00242F15" w:rsidP="008304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42F15" w:rsidRDefault="00242F15" w:rsidP="0083044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242F15" w:rsidRDefault="00242F15" w:rsidP="0083044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</w:p>
    <w:p w:rsidR="00242F15" w:rsidRDefault="00242F15" w:rsidP="0083044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города</w:t>
      </w:r>
    </w:p>
    <w:p w:rsidR="00242F15" w:rsidRPr="00597EDF" w:rsidRDefault="00242F15" w:rsidP="0083044A">
      <w:pPr>
        <w:spacing w:after="0" w:line="240" w:lineRule="auto"/>
        <w:ind w:left="637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  №  _______</w:t>
      </w:r>
    </w:p>
    <w:p w:rsidR="00242F15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</w:t>
      </w:r>
    </w:p>
    <w:p w:rsidR="00242F15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предоставления субсидии на возмещение затрат</w:t>
      </w:r>
    </w:p>
    <w:p w:rsidR="00242F15" w:rsidRDefault="00242F15" w:rsidP="0083044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сетей газоснабжения и газового оборудования</w:t>
      </w:r>
    </w:p>
    <w:p w:rsidR="00242F15" w:rsidRDefault="00242F15" w:rsidP="00105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242F15" w:rsidRPr="00105FCF" w:rsidRDefault="00242F15" w:rsidP="00105FC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Pr="0069531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ar37"/>
      <w:bookmarkEnd w:id="1"/>
      <w:r w:rsidRPr="00695311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242F15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11">
        <w:rPr>
          <w:rFonts w:ascii="Times New Roman" w:hAnsi="Times New Roman" w:cs="Times New Roman"/>
          <w:sz w:val="28"/>
          <w:szCs w:val="28"/>
        </w:rPr>
        <w:t xml:space="preserve">1.1. Настоящий Порядок разработан в соответствии с Бюджетным </w:t>
      </w:r>
      <w:hyperlink r:id="rId4" w:history="1">
        <w:r w:rsidRPr="0069531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695311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hyperlink r:id="rId5" w:history="1">
        <w:r w:rsidRPr="0069531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9531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 Сургут Ханты-Мансийского автономного округа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5311">
        <w:rPr>
          <w:rFonts w:ascii="Times New Roman" w:hAnsi="Times New Roman" w:cs="Times New Roman"/>
          <w:sz w:val="28"/>
          <w:szCs w:val="28"/>
        </w:rPr>
        <w:t xml:space="preserve"> Югры</w:t>
      </w:r>
      <w:r>
        <w:rPr>
          <w:rFonts w:ascii="Times New Roman" w:hAnsi="Times New Roman" w:cs="Times New Roman"/>
          <w:sz w:val="28"/>
          <w:szCs w:val="28"/>
        </w:rPr>
        <w:t>, решением Думы города от 07.10.2009 № 604-</w:t>
      </w:r>
      <w:r>
        <w:rPr>
          <w:rFonts w:ascii="Times New Roman" w:hAnsi="Times New Roman" w:cs="Times New Roman"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sz w:val="28"/>
          <w:szCs w:val="28"/>
        </w:rPr>
        <w:t xml:space="preserve"> ДГ «О Положении о порядке управления и распоряжения имуществом, находящимся в муниципальной собственности» (с изменениями от </w:t>
      </w:r>
      <w:r w:rsidRPr="009526B1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526B1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9526B1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3№405</w:t>
      </w:r>
      <w:r w:rsidRPr="009526B1">
        <w:rPr>
          <w:rFonts w:ascii="Times New Roman" w:hAnsi="Times New Roman" w:cs="Times New Roman"/>
          <w:sz w:val="28"/>
          <w:szCs w:val="28"/>
        </w:rPr>
        <w:t>-V ДГ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95311">
        <w:rPr>
          <w:rFonts w:ascii="Times New Roman" w:hAnsi="Times New Roman" w:cs="Times New Roman"/>
          <w:sz w:val="28"/>
          <w:szCs w:val="28"/>
        </w:rPr>
        <w:t xml:space="preserve"> и определяет условия и механизм предоставления субсидии на возмещение затрат по содержанию сетей газоснабжения и газового оборудования.</w:t>
      </w:r>
    </w:p>
    <w:p w:rsidR="00242F15" w:rsidRPr="0069531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695311">
        <w:rPr>
          <w:rFonts w:ascii="Times New Roman" w:hAnsi="Times New Roman" w:cs="Times New Roman"/>
          <w:sz w:val="28"/>
          <w:szCs w:val="28"/>
        </w:rPr>
        <w:t>2. Основные понятия и термины, используемые в настоящем Порядке:</w:t>
      </w:r>
    </w:p>
    <w:p w:rsidR="00242F15" w:rsidRPr="0069531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11">
        <w:rPr>
          <w:rFonts w:ascii="Times New Roman" w:hAnsi="Times New Roman" w:cs="Times New Roman"/>
          <w:sz w:val="28"/>
          <w:szCs w:val="28"/>
        </w:rPr>
        <w:t>- субсидия - средства, предоставляемые из местного бюджета получателю субсидии на безвозмездной и безвозвратной основе в целях возмещения затрат по содержанию сетей газоснабжения и газового оборудования;</w:t>
      </w:r>
    </w:p>
    <w:p w:rsidR="00242F15" w:rsidRPr="0069531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11">
        <w:rPr>
          <w:rFonts w:ascii="Times New Roman" w:hAnsi="Times New Roman" w:cs="Times New Roman"/>
          <w:sz w:val="28"/>
          <w:szCs w:val="28"/>
        </w:rPr>
        <w:t>- получатель субсидии - юридические лица любой организационно-правовой формы (за исключением государственных (муниципальных) учреждений), имеющие на балансе имущество, предназначенное для транспортировки газа (сети газоснабжения и газовое оборудование), и выполняющие работы (услуги) по содержанию сетей газоснабжения и газового оборудования самостоятельно при наличии лицензии на право осуществления соответствующей деятельности либо на основании договоров подряда с организацией, имеющей лицензию на право осуществлен</w:t>
      </w:r>
      <w:r>
        <w:rPr>
          <w:rFonts w:ascii="Times New Roman" w:hAnsi="Times New Roman" w:cs="Times New Roman"/>
          <w:sz w:val="28"/>
          <w:szCs w:val="28"/>
        </w:rPr>
        <w:t>ия соответствующей деятельности;</w:t>
      </w:r>
    </w:p>
    <w:p w:rsidR="00242F15" w:rsidRPr="006F3ED3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F3ED3">
        <w:rPr>
          <w:rFonts w:ascii="Times New Roman" w:hAnsi="Times New Roman" w:cs="Times New Roman"/>
          <w:sz w:val="28"/>
          <w:szCs w:val="28"/>
        </w:rPr>
        <w:t xml:space="preserve">- департамент - департамент городского хозяйства - структурное подразделение Администрации города, осуществляющее расчет размера субсидии, подготовку проекта распоряжения Администрации города </w:t>
      </w:r>
      <w:r>
        <w:rPr>
          <w:rFonts w:ascii="Times New Roman" w:hAnsi="Times New Roman" w:cs="Times New Roman"/>
          <w:sz w:val="28"/>
          <w:szCs w:val="28"/>
        </w:rPr>
        <w:br/>
      </w:r>
      <w:r w:rsidRPr="006F3ED3">
        <w:rPr>
          <w:rFonts w:ascii="Times New Roman" w:hAnsi="Times New Roman" w:cs="Times New Roman"/>
          <w:sz w:val="28"/>
          <w:szCs w:val="28"/>
        </w:rPr>
        <w:t xml:space="preserve">об утверждении перечня получателей субсидии и объемов предоставляемой субсидии, </w:t>
      </w:r>
      <w:r>
        <w:rPr>
          <w:rFonts w:ascii="Times New Roman" w:hAnsi="Times New Roman" w:cs="Times New Roman"/>
          <w:sz w:val="28"/>
          <w:szCs w:val="28"/>
        </w:rPr>
        <w:t xml:space="preserve">подготовку и заключение соглашений о предоставлении субсидии, контроль за полнотой и качеством выполняемых работ (услуг), </w:t>
      </w:r>
      <w:r w:rsidRPr="006F3ED3">
        <w:rPr>
          <w:rFonts w:ascii="Times New Roman" w:hAnsi="Times New Roman" w:cs="Times New Roman"/>
          <w:sz w:val="28"/>
          <w:szCs w:val="28"/>
        </w:rPr>
        <w:t>по соблюдению настоящего порядка;</w:t>
      </w:r>
    </w:p>
    <w:p w:rsidR="00242F15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контрольно-ревизионное управление (далее – КРУ) – структурное подразделение главного распорядителя  бюджетных средств Администрации города, осуществляющее проверку соблюдения условий, целей и порядка предоставления субсидии их получателями;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орган муниципального финансового контроля – Контрольно-счетная палата города, осуществляющая внешний финансовый контроль за соблюдением условий, целей и порядка предоставления субсидии их получателями.</w:t>
      </w:r>
    </w:p>
    <w:p w:rsidR="00242F15" w:rsidRPr="00C110E2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Pr="00C110E2">
        <w:rPr>
          <w:rFonts w:ascii="Times New Roman" w:hAnsi="Times New Roman" w:cs="Times New Roman"/>
          <w:sz w:val="28"/>
          <w:szCs w:val="28"/>
        </w:rPr>
        <w:t>. С</w:t>
      </w:r>
      <w:r>
        <w:rPr>
          <w:rFonts w:ascii="Times New Roman" w:hAnsi="Times New Roman" w:cs="Times New Roman"/>
          <w:sz w:val="28"/>
          <w:szCs w:val="28"/>
        </w:rPr>
        <w:t xml:space="preserve">одержание сетей газоснабжения и газового оборудования включает </w:t>
      </w:r>
      <w:r w:rsidRPr="00C110E2">
        <w:rPr>
          <w:rFonts w:ascii="Times New Roman" w:hAnsi="Times New Roman" w:cs="Times New Roman"/>
          <w:sz w:val="28"/>
          <w:szCs w:val="28"/>
        </w:rPr>
        <w:t>выполнени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110E2">
        <w:rPr>
          <w:rFonts w:ascii="Times New Roman" w:hAnsi="Times New Roman" w:cs="Times New Roman"/>
          <w:sz w:val="28"/>
          <w:szCs w:val="28"/>
        </w:rPr>
        <w:t xml:space="preserve"> следующих видов работ (услуг):</w:t>
      </w:r>
    </w:p>
    <w:p w:rsidR="00242F15" w:rsidRPr="00C110E2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- техническое обслуживание объекта;</w:t>
      </w:r>
    </w:p>
    <w:p w:rsidR="00242F15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- текущий ремонт объекта.</w:t>
      </w:r>
    </w:p>
    <w:p w:rsidR="00242F15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 xml:space="preserve">1.4. Субсидия предоставляется получателям субсидии в соответствии с утвержденным решением Думы города о бюджете городского округа город Сургут на </w:t>
      </w:r>
      <w:r>
        <w:rPr>
          <w:rFonts w:ascii="Times New Roman" w:hAnsi="Times New Roman" w:cs="Times New Roman"/>
          <w:sz w:val="28"/>
          <w:szCs w:val="28"/>
        </w:rPr>
        <w:t>соответствующий</w:t>
      </w:r>
      <w:r w:rsidRPr="00C110E2">
        <w:rPr>
          <w:rFonts w:ascii="Times New Roman" w:hAnsi="Times New Roman" w:cs="Times New Roman"/>
          <w:sz w:val="28"/>
          <w:szCs w:val="28"/>
        </w:rPr>
        <w:t xml:space="preserve"> финансовый год в пределах утвержденных лимитов бюджетных обязательств.</w:t>
      </w:r>
    </w:p>
    <w:p w:rsidR="00242F15" w:rsidRPr="00C110E2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Pr="0069531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95311">
        <w:rPr>
          <w:rFonts w:ascii="Times New Roman" w:hAnsi="Times New Roman" w:cs="Times New Roman"/>
          <w:sz w:val="28"/>
          <w:szCs w:val="28"/>
        </w:rPr>
        <w:t>2. Порядок и условия предоставления субсидии</w:t>
      </w:r>
    </w:p>
    <w:p w:rsidR="00242F15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695311">
        <w:rPr>
          <w:rFonts w:ascii="Times New Roman" w:hAnsi="Times New Roman" w:cs="Times New Roman"/>
          <w:sz w:val="28"/>
          <w:szCs w:val="28"/>
        </w:rPr>
        <w:t xml:space="preserve">1. Получателем субсидии является организация, у которой на праве собственности или иных законных основаниях находятся сети газоснабжения </w:t>
      </w:r>
      <w:r w:rsidRPr="00E45832">
        <w:rPr>
          <w:rFonts w:ascii="Times New Roman" w:hAnsi="Times New Roman" w:cs="Times New Roman"/>
          <w:sz w:val="28"/>
          <w:szCs w:val="28"/>
        </w:rPr>
        <w:t>и газовое оборудование, содержание которых не включено в тариф на услуги по транспортировке газа.</w:t>
      </w:r>
    </w:p>
    <w:p w:rsidR="00242F15" w:rsidRPr="00E45832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2.2. Получатель субсидии обязан:</w:t>
      </w:r>
    </w:p>
    <w:p w:rsidR="00242F15" w:rsidRPr="00E45832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использовать сети газоснабжения и газовое оборудование  исключительно по прямому назначению;</w:t>
      </w:r>
    </w:p>
    <w:p w:rsidR="00242F15" w:rsidRPr="00E45832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>- содержать сети газоснабжения и газовое оборудование  в полной исправности, не допускать их повреждения и (или) разрушения, содержать территорию вблизи данного имущества в удовлетворительном состоянии;</w:t>
      </w:r>
    </w:p>
    <w:p w:rsidR="00242F15" w:rsidRPr="00F830CF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5832">
        <w:rPr>
          <w:rFonts w:ascii="Times New Roman" w:hAnsi="Times New Roman" w:cs="Times New Roman"/>
          <w:sz w:val="28"/>
          <w:szCs w:val="28"/>
        </w:rPr>
        <w:t xml:space="preserve">- своевременно осуществлять в полном объеме техническую эксплуатацию </w:t>
      </w:r>
      <w:r w:rsidRPr="00F830CF">
        <w:rPr>
          <w:rFonts w:ascii="Times New Roman" w:hAnsi="Times New Roman" w:cs="Times New Roman"/>
          <w:sz w:val="28"/>
          <w:szCs w:val="28"/>
        </w:rPr>
        <w:t>сетей газоснабжения и газового оборудования (в том числе техническое обслуживание и  текущий ремонт);</w:t>
      </w:r>
    </w:p>
    <w:p w:rsidR="00242F15" w:rsidRPr="00F830CF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0CF">
        <w:rPr>
          <w:rFonts w:ascii="Times New Roman" w:hAnsi="Times New Roman" w:cs="Times New Roman"/>
          <w:sz w:val="28"/>
          <w:szCs w:val="28"/>
        </w:rPr>
        <w:t>- эксплуатировать сети газоснабжения и газовое оборудование в полном соответствии с действующими нормами и правилами ГОСТ Р 54960-2012 «Системы газораспределительные. Пункты газорегуляторные блочные. Пункты редуцирования газа шкафные. Общие технические требования.», ГОСТ Р 54983-2012 «Системы газораспределительные. Сети газораспределения природного газа. Общие требования к эксплуатации. Эксплуатационная документация.», ГОСТ Р 54982-2012 «Системы газораспределительные. Объекты сжиженных углеводородных газов. Общие требования к эксплуатации. Эксплуатационная документация.», ПБ 12-529-03 «Правила безопасности систем  газораспределения и газопотребления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830CF">
        <w:rPr>
          <w:rFonts w:ascii="Times New Roman" w:hAnsi="Times New Roman" w:cs="Times New Roman"/>
          <w:sz w:val="28"/>
          <w:szCs w:val="28"/>
        </w:rPr>
        <w:t>.</w:t>
      </w:r>
    </w:p>
    <w:p w:rsidR="00242F15" w:rsidRPr="00FF093C" w:rsidRDefault="00242F15" w:rsidP="00B7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E4583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Размер субсидии</w:t>
      </w:r>
      <w:r w:rsidRPr="00C67B36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исходя </w:t>
      </w:r>
      <w:r w:rsidRPr="00C67B36">
        <w:rPr>
          <w:rFonts w:ascii="Times New Roman" w:hAnsi="Times New Roman" w:cs="Times New Roman"/>
          <w:sz w:val="28"/>
          <w:szCs w:val="28"/>
        </w:rPr>
        <w:t xml:space="preserve">из экономически обоснованных </w:t>
      </w:r>
      <w:r>
        <w:rPr>
          <w:rFonts w:ascii="Times New Roman" w:hAnsi="Times New Roman" w:cs="Times New Roman"/>
          <w:sz w:val="28"/>
          <w:szCs w:val="28"/>
        </w:rPr>
        <w:t>затрат</w:t>
      </w:r>
      <w:r w:rsidRPr="00FF093C">
        <w:rPr>
          <w:rFonts w:ascii="Times New Roman" w:hAnsi="Times New Roman" w:cs="Times New Roman"/>
          <w:sz w:val="28"/>
          <w:szCs w:val="28"/>
        </w:rPr>
        <w:t xml:space="preserve"> с учетом:</w:t>
      </w:r>
    </w:p>
    <w:p w:rsidR="00242F15" w:rsidRDefault="00242F15" w:rsidP="00B74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F093C">
        <w:rPr>
          <w:rFonts w:ascii="Times New Roman" w:hAnsi="Times New Roman" w:cs="Times New Roman"/>
          <w:sz w:val="28"/>
          <w:szCs w:val="28"/>
        </w:rPr>
        <w:t xml:space="preserve">- прямых затрат, связанных с выполнением работ (услуг), перечисленных в </w:t>
      </w:r>
      <w:hyperlink w:anchor="Par49" w:history="1">
        <w:r w:rsidRPr="00FF093C">
          <w:rPr>
            <w:rFonts w:ascii="Times New Roman" w:hAnsi="Times New Roman" w:cs="Times New Roman"/>
            <w:sz w:val="28"/>
            <w:szCs w:val="28"/>
          </w:rPr>
          <w:t>пункте 1.3</w:t>
        </w:r>
      </w:hyperlink>
      <w:r w:rsidRPr="00FF093C">
        <w:rPr>
          <w:rFonts w:ascii="Times New Roman" w:hAnsi="Times New Roman" w:cs="Times New Roman"/>
          <w:sz w:val="28"/>
          <w:szCs w:val="28"/>
        </w:rPr>
        <w:t xml:space="preserve"> и включающих </w:t>
      </w:r>
      <w:r>
        <w:rPr>
          <w:rFonts w:ascii="Times New Roman" w:hAnsi="Times New Roman" w:cs="Times New Roman"/>
          <w:sz w:val="28"/>
          <w:szCs w:val="28"/>
        </w:rPr>
        <w:t>материальные затраты; расходы на оплату труда работников; страховые взносы от расходов на оплату труда; амортизационные отчисления на используемое оборудование, технику; налоги, сборы, платежи и другие обязательные отчисления, производимые в соответствии с установленным законодательством порядком;</w:t>
      </w:r>
    </w:p>
    <w:p w:rsidR="00242F15" w:rsidRDefault="00242F15" w:rsidP="00B74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накладных</w:t>
      </w:r>
      <w:r w:rsidRPr="00C67B36">
        <w:rPr>
          <w:rFonts w:ascii="Times New Roman" w:hAnsi="Times New Roman" w:cs="Times New Roman"/>
          <w:sz w:val="28"/>
          <w:szCs w:val="28"/>
        </w:rPr>
        <w:t xml:space="preserve"> расход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C67B36">
        <w:rPr>
          <w:rFonts w:ascii="Times New Roman" w:hAnsi="Times New Roman" w:cs="Times New Roman"/>
          <w:sz w:val="28"/>
          <w:szCs w:val="28"/>
        </w:rPr>
        <w:t>, но не более</w:t>
      </w:r>
      <w:r>
        <w:rPr>
          <w:rFonts w:ascii="Times New Roman" w:hAnsi="Times New Roman" w:cs="Times New Roman"/>
          <w:sz w:val="28"/>
          <w:szCs w:val="28"/>
        </w:rPr>
        <w:t xml:space="preserve"> 25% от прямых затрат;</w:t>
      </w:r>
    </w:p>
    <w:p w:rsidR="00242F15" w:rsidRPr="00C67B36" w:rsidRDefault="00242F15" w:rsidP="00B746A0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прочих расходов, не включенных в прямые затраты и накладные расходы,необходимых для производственного и социального развития, для выплаты налогов, уплачиваемых в соответствии с законодательством Российской Федерации, но не более 10% от себестоимости.</w:t>
      </w:r>
    </w:p>
    <w:p w:rsidR="00242F15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95311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4.</w:t>
      </w:r>
      <w:r w:rsidRPr="00695311">
        <w:rPr>
          <w:rFonts w:ascii="Times New Roman" w:hAnsi="Times New Roman" w:cs="Times New Roman"/>
          <w:sz w:val="28"/>
          <w:szCs w:val="28"/>
        </w:rPr>
        <w:t xml:space="preserve"> В течение пятнадцати рабочих дней после утверждения местного бюджета на очередной финансовый год департамент готовит проект распоряжения Администрации города об утверждении перечня получателей субсидии и объема предоставляемых субсидий.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Pr="00695311">
        <w:rPr>
          <w:rFonts w:ascii="Times New Roman" w:hAnsi="Times New Roman" w:cs="Times New Roman"/>
          <w:sz w:val="28"/>
          <w:szCs w:val="28"/>
        </w:rPr>
        <w:t xml:space="preserve"> Департамент в течение </w:t>
      </w:r>
      <w:r>
        <w:rPr>
          <w:rFonts w:ascii="Times New Roman" w:hAnsi="Times New Roman" w:cs="Times New Roman"/>
          <w:sz w:val="28"/>
          <w:szCs w:val="28"/>
        </w:rPr>
        <w:t>пятнадцати</w:t>
      </w:r>
      <w:r w:rsidRPr="00695311">
        <w:rPr>
          <w:rFonts w:ascii="Times New Roman" w:hAnsi="Times New Roman" w:cs="Times New Roman"/>
          <w:sz w:val="28"/>
          <w:szCs w:val="28"/>
        </w:rPr>
        <w:t xml:space="preserve"> календарных дней после утверждения</w:t>
      </w:r>
      <w:r>
        <w:rPr>
          <w:rFonts w:ascii="Times New Roman" w:hAnsi="Times New Roman" w:cs="Times New Roman"/>
          <w:sz w:val="28"/>
          <w:szCs w:val="28"/>
        </w:rPr>
        <w:t xml:space="preserve"> перечня</w:t>
      </w:r>
      <w:r w:rsidRPr="00695311">
        <w:rPr>
          <w:rFonts w:ascii="Times New Roman" w:hAnsi="Times New Roman" w:cs="Times New Roman"/>
          <w:sz w:val="28"/>
          <w:szCs w:val="28"/>
        </w:rPr>
        <w:t xml:space="preserve"> получателей субсидии и объема предоставляемых субсидий </w:t>
      </w:r>
      <w:r w:rsidRPr="003D7231">
        <w:rPr>
          <w:rFonts w:ascii="Times New Roman" w:hAnsi="Times New Roman" w:cs="Times New Roman"/>
          <w:sz w:val="28"/>
          <w:szCs w:val="28"/>
        </w:rPr>
        <w:t>подготавливает соглашения о предоставлении субсидии.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2.6. Субсидия предоставляется на основании распоряжения Администрации города о перечне получателей субсидии и объемах предоставляемой субсидии и заключенных соглашений о предоставлении субсидии между Администрацией города и получателем субсидии. В указанных соглашениях должны быть предусмотрены: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 xml:space="preserve">- размер, </w:t>
      </w:r>
      <w:r>
        <w:rPr>
          <w:rFonts w:ascii="Times New Roman" w:hAnsi="Times New Roman" w:cs="Times New Roman"/>
          <w:sz w:val="28"/>
          <w:szCs w:val="28"/>
        </w:rPr>
        <w:t xml:space="preserve">смету затрат, </w:t>
      </w:r>
      <w:r w:rsidRPr="003D7231">
        <w:rPr>
          <w:rFonts w:ascii="Times New Roman" w:hAnsi="Times New Roman" w:cs="Times New Roman"/>
          <w:sz w:val="28"/>
          <w:szCs w:val="28"/>
        </w:rPr>
        <w:t>сроки, условия и цели предоставления субсидии;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порядок предоставления отчетности о результатах выполнения получателями субсидии работ;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 xml:space="preserve">- обязанность получателя субсидии вести раздельный учет доходов </w:t>
      </w:r>
      <w:r w:rsidRPr="003D7231">
        <w:rPr>
          <w:rFonts w:ascii="Times New Roman" w:hAnsi="Times New Roman" w:cs="Times New Roman"/>
          <w:sz w:val="28"/>
          <w:szCs w:val="28"/>
        </w:rPr>
        <w:br/>
        <w:t>и расходов по субсидируемой деятельности;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ответственность получателя субсидии за нецелевое использование бюджетных средств;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порядок возврата и приостановления предоставления субсидии в случае нарушения условий, установленных при ее предоставлении;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порядок</w:t>
      </w:r>
      <w:r>
        <w:rPr>
          <w:rFonts w:ascii="Times New Roman" w:hAnsi="Times New Roman" w:cs="Times New Roman"/>
          <w:sz w:val="28"/>
          <w:szCs w:val="28"/>
        </w:rPr>
        <w:t xml:space="preserve"> и случаи</w:t>
      </w:r>
      <w:r w:rsidRPr="003D7231">
        <w:rPr>
          <w:rFonts w:ascii="Times New Roman" w:hAnsi="Times New Roman" w:cs="Times New Roman"/>
          <w:sz w:val="28"/>
          <w:szCs w:val="28"/>
        </w:rPr>
        <w:t xml:space="preserve"> возврата в текущем финансовом году получателем субсидии остатка субсидии, не использованной в отчетном финансовом году;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показатели результатов использования субсидии;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обязанность КРУ и органа муниципального финансового контроля  проведения обязательной проверки соблюдения условий, целей и порядка предоставления субсидии их получателями;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- согласие получателя субсидии на осуществление КРУ и органом муниципального финансового контроля проверок соблюдения получателями субсидии условий, целей и порядка их предоставления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15" w:rsidRPr="004567DA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2.7. </w:t>
      </w:r>
      <w:r>
        <w:rPr>
          <w:rFonts w:ascii="Times New Roman" w:hAnsi="Times New Roman" w:cs="Times New Roman"/>
          <w:sz w:val="28"/>
          <w:szCs w:val="28"/>
        </w:rPr>
        <w:t>В соответствии с соглашением о предоставлении субсидии получатель субсидии</w:t>
      </w:r>
      <w:r w:rsidRPr="004567DA">
        <w:rPr>
          <w:rFonts w:ascii="Times New Roman" w:hAnsi="Times New Roman" w:cs="Times New Roman"/>
          <w:sz w:val="28"/>
          <w:szCs w:val="28"/>
        </w:rPr>
        <w:t xml:space="preserve"> ежемесячно предоставл</w:t>
      </w:r>
      <w:r>
        <w:rPr>
          <w:rFonts w:ascii="Times New Roman" w:hAnsi="Times New Roman" w:cs="Times New Roman"/>
          <w:sz w:val="28"/>
          <w:szCs w:val="28"/>
        </w:rPr>
        <w:t>яет</w:t>
      </w:r>
      <w:r w:rsidRPr="004567DA">
        <w:rPr>
          <w:rFonts w:ascii="Times New Roman" w:hAnsi="Times New Roman" w:cs="Times New Roman"/>
          <w:sz w:val="28"/>
          <w:szCs w:val="28"/>
        </w:rPr>
        <w:t xml:space="preserve"> в департамент в срок до десятого числа месяца, следующего за отчетным, следующи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567DA">
        <w:rPr>
          <w:rFonts w:ascii="Times New Roman" w:hAnsi="Times New Roman" w:cs="Times New Roman"/>
          <w:sz w:val="28"/>
          <w:szCs w:val="28"/>
        </w:rPr>
        <w:t xml:space="preserve"> документ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567DA">
        <w:rPr>
          <w:rFonts w:ascii="Times New Roman" w:hAnsi="Times New Roman" w:cs="Times New Roman"/>
          <w:sz w:val="28"/>
          <w:szCs w:val="28"/>
        </w:rPr>
        <w:t>:</w:t>
      </w:r>
    </w:p>
    <w:p w:rsidR="00242F15" w:rsidRPr="004567DA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 xml:space="preserve">- акта на предоставление субсидии с приложением документов, подтверждающих </w:t>
      </w:r>
      <w:r>
        <w:rPr>
          <w:rFonts w:ascii="Times New Roman" w:hAnsi="Times New Roman" w:cs="Times New Roman"/>
          <w:sz w:val="28"/>
          <w:szCs w:val="28"/>
        </w:rPr>
        <w:t xml:space="preserve">фактические </w:t>
      </w:r>
      <w:r w:rsidRPr="004567DA">
        <w:rPr>
          <w:rFonts w:ascii="Times New Roman" w:hAnsi="Times New Roman" w:cs="Times New Roman"/>
          <w:sz w:val="28"/>
          <w:szCs w:val="28"/>
        </w:rPr>
        <w:t>затраты;</w:t>
      </w:r>
    </w:p>
    <w:p w:rsidR="00242F15" w:rsidRPr="004567DA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>- счета к акту на предоставление субсидии.</w:t>
      </w:r>
    </w:p>
    <w:p w:rsidR="00242F15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>Ежеквартально по 30 число месяца следующего за отчётным периодом получатель субсидии предоставляет в департамент бухгалтерскую отчетность за отчетный период,  подтверждающую факт образования расходов в составе, определённом соглашением. Годовая бухгалтерская отчётность, заверенная налоговым органом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567DA">
        <w:rPr>
          <w:rFonts w:ascii="Times New Roman" w:hAnsi="Times New Roman" w:cs="Times New Roman"/>
          <w:sz w:val="28"/>
          <w:szCs w:val="28"/>
        </w:rPr>
        <w:t xml:space="preserve"> предоставляется в течение 90 дней по окончании</w:t>
      </w:r>
      <w:r>
        <w:rPr>
          <w:rFonts w:ascii="Times New Roman" w:hAnsi="Times New Roman" w:cs="Times New Roman"/>
          <w:sz w:val="28"/>
          <w:szCs w:val="28"/>
        </w:rPr>
        <w:t xml:space="preserve"> отчетного</w:t>
      </w:r>
      <w:r w:rsidRPr="004567DA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42F15" w:rsidRPr="004567DA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7DA">
        <w:rPr>
          <w:rFonts w:ascii="Times New Roman" w:hAnsi="Times New Roman" w:cs="Times New Roman"/>
          <w:sz w:val="28"/>
          <w:szCs w:val="28"/>
        </w:rPr>
        <w:t>В соответствии с требованиями Положения по бухгалтерскому учету «Учет государственной помощи» ПБУ 13/2000, утвержденного приказом Министерства финансов Российской Федерации от 16.10.2000 № 92н (с изменениями от 18.09.2006), получатель субсидии обеспечивает обязательное ведение раздельного учета доходов и расходов, получаемых в рамках целевых поступлений.</w:t>
      </w:r>
    </w:p>
    <w:p w:rsidR="00242F15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За полноту и достоверность предоставленной информацииответственность несет получатель субсидии.</w:t>
      </w:r>
    </w:p>
    <w:p w:rsidR="00242F15" w:rsidRPr="00C9685C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</w:t>
      </w:r>
      <w:r w:rsidRPr="00C9685C">
        <w:rPr>
          <w:rFonts w:ascii="Times New Roman" w:hAnsi="Times New Roman" w:cs="Times New Roman"/>
          <w:sz w:val="28"/>
          <w:szCs w:val="28"/>
        </w:rPr>
        <w:t>К возмещению не принимаются фактические затраты получателя субсидии:</w:t>
      </w:r>
    </w:p>
    <w:p w:rsidR="00242F15" w:rsidRPr="00C9685C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направленные на осуществление деятельности, не связанной с </w:t>
      </w:r>
      <w:r>
        <w:rPr>
          <w:rFonts w:ascii="Times New Roman" w:hAnsi="Times New Roman" w:cs="Times New Roman"/>
          <w:sz w:val="28"/>
          <w:szCs w:val="28"/>
        </w:rPr>
        <w:t>субсидированием содержания сетей газоснабжения и газового оборудования</w:t>
      </w:r>
      <w:r w:rsidRPr="00C9685C">
        <w:rPr>
          <w:rFonts w:ascii="Times New Roman" w:hAnsi="Times New Roman" w:cs="Times New Roman"/>
          <w:sz w:val="28"/>
          <w:szCs w:val="28"/>
        </w:rPr>
        <w:t>;</w:t>
      </w:r>
    </w:p>
    <w:p w:rsidR="00242F15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направленныена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приобретение оборудования и других основных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42F15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направленныена</w:t>
      </w:r>
      <w:r w:rsidRPr="00C9685C">
        <w:rPr>
          <w:rFonts w:ascii="Times New Roman" w:hAnsi="Times New Roman" w:cs="Times New Roman"/>
          <w:sz w:val="28"/>
          <w:szCs w:val="28"/>
        </w:rPr>
        <w:t xml:space="preserve"> оплат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пени, штрафов, процентов по кредитам, инвестициям и прочим финансовым взысканиям, не отн</w:t>
      </w:r>
      <w:r>
        <w:rPr>
          <w:rFonts w:ascii="Times New Roman" w:hAnsi="Times New Roman" w:cs="Times New Roman"/>
          <w:sz w:val="28"/>
          <w:szCs w:val="28"/>
        </w:rPr>
        <w:t>осящимся к затратам по субсидированию содержания сетей газоснабжения и газового оборудования</w:t>
      </w:r>
      <w:r w:rsidRPr="00C9685C">
        <w:rPr>
          <w:rFonts w:ascii="Times New Roman" w:hAnsi="Times New Roman" w:cs="Times New Roman"/>
          <w:sz w:val="28"/>
          <w:szCs w:val="28"/>
        </w:rPr>
        <w:t>, а так же расходы по уплате пени, штрафы по фондам (ПФР, ФСС и другие) начисленные за предшествующие год</w:t>
      </w:r>
      <w:r>
        <w:rPr>
          <w:rFonts w:ascii="Times New Roman" w:hAnsi="Times New Roman" w:cs="Times New Roman"/>
          <w:sz w:val="28"/>
          <w:szCs w:val="28"/>
        </w:rPr>
        <w:t>ы;</w:t>
      </w:r>
    </w:p>
    <w:p w:rsidR="00242F15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накладные расходы:</w:t>
      </w:r>
    </w:p>
    <w:p w:rsidR="00242F15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9685C">
        <w:rPr>
          <w:rFonts w:ascii="Times New Roman" w:hAnsi="Times New Roman" w:cs="Times New Roman"/>
          <w:sz w:val="28"/>
          <w:szCs w:val="28"/>
        </w:rPr>
        <w:t>превышающие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предусмотренную соглашением,</w:t>
      </w:r>
    </w:p>
    <w:p w:rsidR="00242F15" w:rsidRPr="00C9685C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left="1248"/>
        <w:jc w:val="both"/>
        <w:rPr>
          <w:rFonts w:ascii="Times New Roman" w:hAnsi="Times New Roman" w:cs="Times New Roman"/>
          <w:sz w:val="28"/>
          <w:szCs w:val="28"/>
        </w:rPr>
      </w:pPr>
      <w:r w:rsidRPr="00B85764">
        <w:rPr>
          <w:rFonts w:ascii="Times New Roman" w:hAnsi="Times New Roman" w:cs="Times New Roman"/>
          <w:sz w:val="28"/>
          <w:szCs w:val="28"/>
        </w:rPr>
        <w:t xml:space="preserve">- в случае снижения прямых затрат и подтверждения </w:t>
      </w:r>
      <w:r>
        <w:rPr>
          <w:rFonts w:ascii="Times New Roman" w:hAnsi="Times New Roman" w:cs="Times New Roman"/>
          <w:sz w:val="28"/>
          <w:szCs w:val="28"/>
        </w:rPr>
        <w:t>наклад</w:t>
      </w:r>
      <w:r w:rsidRPr="00B85764">
        <w:rPr>
          <w:rFonts w:ascii="Times New Roman" w:hAnsi="Times New Roman" w:cs="Times New Roman"/>
          <w:sz w:val="28"/>
          <w:szCs w:val="28"/>
        </w:rPr>
        <w:t xml:space="preserve">ных расходов в объеме, равном сумме соглашения, не принимаются расходы, превышающие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85764">
        <w:rPr>
          <w:rFonts w:ascii="Times New Roman" w:hAnsi="Times New Roman" w:cs="Times New Roman"/>
          <w:sz w:val="28"/>
          <w:szCs w:val="28"/>
        </w:rPr>
        <w:t>5% от прямых затрат</w:t>
      </w:r>
      <w:r w:rsidRPr="00C9685C">
        <w:rPr>
          <w:rFonts w:ascii="Times New Roman" w:hAnsi="Times New Roman" w:cs="Times New Roman"/>
          <w:sz w:val="28"/>
          <w:szCs w:val="28"/>
        </w:rPr>
        <w:t>;</w:t>
      </w:r>
    </w:p>
    <w:p w:rsidR="00242F15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9685C">
        <w:rPr>
          <w:rFonts w:ascii="Times New Roman" w:hAnsi="Times New Roman" w:cs="Times New Roman"/>
          <w:sz w:val="28"/>
          <w:szCs w:val="28"/>
        </w:rPr>
        <w:t xml:space="preserve">- прочие расходы, не включенные в прямые и </w:t>
      </w:r>
      <w:r>
        <w:rPr>
          <w:rFonts w:ascii="Times New Roman" w:hAnsi="Times New Roman" w:cs="Times New Roman"/>
          <w:sz w:val="28"/>
          <w:szCs w:val="28"/>
        </w:rPr>
        <w:t>накладные</w:t>
      </w:r>
      <w:bookmarkStart w:id="2" w:name="_GoBack"/>
      <w:bookmarkEnd w:id="2"/>
      <w:r w:rsidRPr="00C9685C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>асходы:</w:t>
      </w:r>
    </w:p>
    <w:p w:rsidR="00242F15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left="54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9685C">
        <w:rPr>
          <w:rFonts w:ascii="Times New Roman" w:hAnsi="Times New Roman" w:cs="Times New Roman"/>
          <w:sz w:val="28"/>
          <w:szCs w:val="28"/>
        </w:rPr>
        <w:t>превышающие сумму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685C">
        <w:rPr>
          <w:rFonts w:ascii="Times New Roman" w:hAnsi="Times New Roman" w:cs="Times New Roman"/>
          <w:sz w:val="28"/>
          <w:szCs w:val="28"/>
        </w:rPr>
        <w:t xml:space="preserve"> предусмотренную соглашением, </w:t>
      </w:r>
    </w:p>
    <w:p w:rsidR="00242F15" w:rsidRPr="00C9685C" w:rsidRDefault="00242F15" w:rsidP="00DE3E25">
      <w:pPr>
        <w:widowControl w:val="0"/>
        <w:autoSpaceDE w:val="0"/>
        <w:autoSpaceDN w:val="0"/>
        <w:adjustRightInd w:val="0"/>
        <w:spacing w:after="0" w:line="240" w:lineRule="auto"/>
        <w:ind w:left="1248"/>
        <w:jc w:val="both"/>
        <w:rPr>
          <w:rFonts w:ascii="Times New Roman" w:hAnsi="Times New Roman" w:cs="Times New Roman"/>
          <w:sz w:val="28"/>
          <w:szCs w:val="28"/>
        </w:rPr>
      </w:pPr>
      <w:r w:rsidRPr="00B85764">
        <w:rPr>
          <w:rFonts w:ascii="Times New Roman" w:hAnsi="Times New Roman" w:cs="Times New Roman"/>
          <w:sz w:val="28"/>
          <w:szCs w:val="28"/>
        </w:rPr>
        <w:t xml:space="preserve">- в случае снижения себестоимости и подтверждения прочих расходов в объеме, равном сумме соглашения, не принимаются расходы, превышающие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B85764">
        <w:rPr>
          <w:rFonts w:ascii="Times New Roman" w:hAnsi="Times New Roman" w:cs="Times New Roman"/>
          <w:sz w:val="28"/>
          <w:szCs w:val="28"/>
        </w:rPr>
        <w:t>% от себестоимости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15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C110E2">
        <w:rPr>
          <w:rFonts w:ascii="Times New Roman" w:hAnsi="Times New Roman" w:cs="Times New Roman"/>
          <w:sz w:val="28"/>
          <w:szCs w:val="28"/>
        </w:rPr>
        <w:t xml:space="preserve">. Перечисление субсидии осуществляется в течение двадцати календарных дней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C110E2">
        <w:rPr>
          <w:rFonts w:ascii="Times New Roman" w:hAnsi="Times New Roman" w:cs="Times New Roman"/>
          <w:sz w:val="28"/>
          <w:szCs w:val="28"/>
        </w:rPr>
        <w:t xml:space="preserve"> подписан</w:t>
      </w:r>
      <w:r>
        <w:rPr>
          <w:rFonts w:ascii="Times New Roman" w:hAnsi="Times New Roman" w:cs="Times New Roman"/>
          <w:sz w:val="28"/>
          <w:szCs w:val="28"/>
        </w:rPr>
        <w:t>ного</w:t>
      </w:r>
      <w:r w:rsidRPr="00C110E2">
        <w:rPr>
          <w:rFonts w:ascii="Times New Roman" w:hAnsi="Times New Roman" w:cs="Times New Roman"/>
          <w:sz w:val="28"/>
          <w:szCs w:val="28"/>
        </w:rPr>
        <w:t xml:space="preserve"> акта на предоставление субсидии и </w:t>
      </w:r>
      <w:r>
        <w:rPr>
          <w:rFonts w:ascii="Times New Roman" w:hAnsi="Times New Roman" w:cs="Times New Roman"/>
          <w:sz w:val="28"/>
          <w:szCs w:val="28"/>
        </w:rPr>
        <w:t>счёта на предоставление субсидии.</w:t>
      </w:r>
    </w:p>
    <w:p w:rsidR="00242F15" w:rsidRPr="00C110E2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C110E2">
        <w:rPr>
          <w:rFonts w:ascii="Times New Roman" w:hAnsi="Times New Roman" w:cs="Times New Roman"/>
          <w:sz w:val="28"/>
          <w:szCs w:val="28"/>
        </w:rPr>
        <w:t>. Предоставление субсидии приостанавливается в случаях:</w:t>
      </w:r>
    </w:p>
    <w:p w:rsidR="00242F15" w:rsidRPr="00C110E2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- непредставления своевременно документов, предусмотренных в соглашении;</w:t>
      </w:r>
    </w:p>
    <w:p w:rsidR="00242F15" w:rsidRPr="00C110E2" w:rsidRDefault="00242F15" w:rsidP="009547A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110E2">
        <w:rPr>
          <w:rFonts w:ascii="Times New Roman" w:hAnsi="Times New Roman" w:cs="Times New Roman"/>
          <w:sz w:val="28"/>
          <w:szCs w:val="28"/>
        </w:rPr>
        <w:t>- банкротства, реорганизации</w:t>
      </w:r>
      <w:r>
        <w:rPr>
          <w:rFonts w:ascii="Times New Roman" w:hAnsi="Times New Roman" w:cs="Times New Roman"/>
          <w:sz w:val="28"/>
          <w:szCs w:val="28"/>
        </w:rPr>
        <w:t>, ликвидации</w:t>
      </w:r>
      <w:r w:rsidRPr="00C110E2">
        <w:rPr>
          <w:rFonts w:ascii="Times New Roman" w:hAnsi="Times New Roman" w:cs="Times New Roman"/>
          <w:sz w:val="28"/>
          <w:szCs w:val="28"/>
        </w:rPr>
        <w:t xml:space="preserve"> получателя субсидии;</w:t>
      </w:r>
    </w:p>
    <w:p w:rsidR="00242F15" w:rsidRPr="00C110E2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предоставления</w:t>
      </w:r>
      <w:r w:rsidRPr="00C110E2">
        <w:rPr>
          <w:rFonts w:ascii="Times New Roman" w:hAnsi="Times New Roman" w:cs="Times New Roman"/>
          <w:sz w:val="28"/>
          <w:szCs w:val="28"/>
        </w:rPr>
        <w:t xml:space="preserve"> не в полном объеме обоснований фактически произведенных расходов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F15" w:rsidRPr="003D7231" w:rsidRDefault="00242F15" w:rsidP="009547A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03"/>
      <w:r w:rsidRPr="003D7231">
        <w:rPr>
          <w:rFonts w:ascii="Times New Roman" w:hAnsi="Times New Roman" w:cs="Times New Roman"/>
          <w:sz w:val="28"/>
          <w:szCs w:val="28"/>
        </w:rPr>
        <w:t>3. Порядок возврата субсидии</w:t>
      </w:r>
    </w:p>
    <w:p w:rsidR="00242F15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3.1. Субсидия подлежит возврату в местный бюджет в случаях:</w:t>
      </w:r>
    </w:p>
    <w:p w:rsidR="00242F15" w:rsidRPr="003D7231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 xml:space="preserve">3.1.1. Не использования  в отчетном финансовом году. </w:t>
      </w:r>
    </w:p>
    <w:p w:rsidR="00242F15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десяти банковских дней с момента получения уведомления, направленного департаментом, получатель субсидии осуществляет возврат остатков субсидии, не использованной в отчетном финансовом году, в случаях, предусмотренных соглашением  о предоставлении субсидии.</w:t>
      </w:r>
    </w:p>
    <w:p w:rsidR="00242F15" w:rsidRPr="003D7231" w:rsidRDefault="00242F15" w:rsidP="009547A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 xml:space="preserve">3.1.2. Нарушения порядка, целей и условий предоставления субсидии </w:t>
      </w:r>
      <w:r w:rsidRPr="003D7231">
        <w:rPr>
          <w:rFonts w:ascii="Times New Roman" w:hAnsi="Times New Roman" w:cs="Times New Roman"/>
          <w:sz w:val="28"/>
          <w:szCs w:val="28"/>
        </w:rPr>
        <w:br/>
        <w:t>(далее - нарушения).</w:t>
      </w:r>
    </w:p>
    <w:p w:rsidR="00242F15" w:rsidRPr="003D7231" w:rsidRDefault="00242F15" w:rsidP="0095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Факт нарушения устанавливается актом проверки, предписанием, представлением (далее – акт) КРУ и (или) органа муниципального финансового контроля. В течение пяти рабочих дней с момента составления акт направляется получателю субсидии с требованием о возврате субсидии. За каждый календарный день нарушения начисляются пени из расчета одной трехсотой ставки рефинансирования Центрального банка Российской Федерации, дейст</w:t>
      </w:r>
      <w:r>
        <w:rPr>
          <w:rFonts w:ascii="Times New Roman" w:hAnsi="Times New Roman" w:cs="Times New Roman"/>
          <w:sz w:val="28"/>
          <w:szCs w:val="28"/>
        </w:rPr>
        <w:t>вующей на первый день нарушения, от суммы выявленного нарушения.</w:t>
      </w:r>
    </w:p>
    <w:p w:rsidR="00242F15" w:rsidRDefault="00242F15" w:rsidP="0095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>В течение семи банковских дней с момента получения акта получатель субсидии осуществляет возврат денежных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D7231">
        <w:rPr>
          <w:rFonts w:ascii="Times New Roman" w:hAnsi="Times New Roman" w:cs="Times New Roman"/>
          <w:sz w:val="28"/>
          <w:szCs w:val="28"/>
        </w:rPr>
        <w:t xml:space="preserve"> либо в письменной форме выражает отказ от возврата субсидии.</w:t>
      </w:r>
    </w:p>
    <w:p w:rsidR="00242F15" w:rsidRPr="003D7231" w:rsidRDefault="00242F15" w:rsidP="009547A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7231">
        <w:rPr>
          <w:rFonts w:ascii="Times New Roman" w:hAnsi="Times New Roman" w:cs="Times New Roman"/>
          <w:sz w:val="28"/>
          <w:szCs w:val="28"/>
        </w:rPr>
        <w:t xml:space="preserve">3.2. В случае не возврата денежных средств взыскание производится </w:t>
      </w:r>
      <w:r w:rsidRPr="003D7231">
        <w:rPr>
          <w:rFonts w:ascii="Times New Roman" w:hAnsi="Times New Roman" w:cs="Times New Roman"/>
          <w:sz w:val="28"/>
          <w:szCs w:val="28"/>
        </w:rPr>
        <w:br/>
        <w:t>в судебном порядке.</w:t>
      </w:r>
    </w:p>
    <w:bookmarkEnd w:id="3"/>
    <w:p w:rsidR="00242F15" w:rsidRPr="00105FCF" w:rsidRDefault="00242F15" w:rsidP="00105F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42F15" w:rsidRPr="00105FCF" w:rsidSect="00105FC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43E3"/>
    <w:rsid w:val="0005251C"/>
    <w:rsid w:val="00105FCF"/>
    <w:rsid w:val="00143C3D"/>
    <w:rsid w:val="00242F15"/>
    <w:rsid w:val="002443E2"/>
    <w:rsid w:val="00272614"/>
    <w:rsid w:val="003154B5"/>
    <w:rsid w:val="003213C3"/>
    <w:rsid w:val="003350CF"/>
    <w:rsid w:val="003D7231"/>
    <w:rsid w:val="004567DA"/>
    <w:rsid w:val="004B43E3"/>
    <w:rsid w:val="004B6F16"/>
    <w:rsid w:val="00510E11"/>
    <w:rsid w:val="00520177"/>
    <w:rsid w:val="00577747"/>
    <w:rsid w:val="00597EDF"/>
    <w:rsid w:val="005A24E9"/>
    <w:rsid w:val="005E5212"/>
    <w:rsid w:val="00621769"/>
    <w:rsid w:val="00623473"/>
    <w:rsid w:val="00660495"/>
    <w:rsid w:val="00695311"/>
    <w:rsid w:val="006C395A"/>
    <w:rsid w:val="006F3ED3"/>
    <w:rsid w:val="00796D68"/>
    <w:rsid w:val="007B538C"/>
    <w:rsid w:val="0083044A"/>
    <w:rsid w:val="009526B1"/>
    <w:rsid w:val="009547AD"/>
    <w:rsid w:val="009754BD"/>
    <w:rsid w:val="00B526E2"/>
    <w:rsid w:val="00B746A0"/>
    <w:rsid w:val="00B85764"/>
    <w:rsid w:val="00BC6998"/>
    <w:rsid w:val="00C01A68"/>
    <w:rsid w:val="00C110E2"/>
    <w:rsid w:val="00C67B36"/>
    <w:rsid w:val="00C7269B"/>
    <w:rsid w:val="00C87DF0"/>
    <w:rsid w:val="00C9685C"/>
    <w:rsid w:val="00CD6B62"/>
    <w:rsid w:val="00DA21E6"/>
    <w:rsid w:val="00DC5C16"/>
    <w:rsid w:val="00DE3E25"/>
    <w:rsid w:val="00E233E6"/>
    <w:rsid w:val="00E45832"/>
    <w:rsid w:val="00E57C80"/>
    <w:rsid w:val="00ED6B1B"/>
    <w:rsid w:val="00F17EC0"/>
    <w:rsid w:val="00F206EB"/>
    <w:rsid w:val="00F830CF"/>
    <w:rsid w:val="00FF09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6B6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604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604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D5E4B1E99B0C3D5663DF3D82D1A8566BC6421105657C08AF9951EF003D68E930498D0A0B85D70AA468475w6F3E" TargetMode="External"/><Relationship Id="rId4" Type="http://schemas.openxmlformats.org/officeDocument/2006/relationships/hyperlink" Target="consultantplus://offline/ref=BD5E4B1E99B0C3D5663DEDD53B76D269BB6C7E1B5C50C9DEA3CA45AD54DF84C443D789E2F850w7F9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2123</Words>
  <Characters>12102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24</cp:revision>
  <cp:lastPrinted>2014-01-15T06:11:00Z</cp:lastPrinted>
  <dcterms:created xsi:type="dcterms:W3CDTF">2014-01-14T10:39:00Z</dcterms:created>
  <dcterms:modified xsi:type="dcterms:W3CDTF">2014-02-10T10:28:00Z</dcterms:modified>
</cp:coreProperties>
</file>