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1E" w:rsidRPr="00F4096A" w:rsidRDefault="00203C1E" w:rsidP="00203C1E">
      <w:pPr>
        <w:keepNext/>
        <w:autoSpaceDE w:val="0"/>
        <w:autoSpaceDN w:val="0"/>
        <w:adjustRightInd w:val="0"/>
        <w:spacing w:before="108" w:after="108"/>
        <w:ind w:left="6804"/>
        <w:outlineLvl w:val="2"/>
      </w:pPr>
      <w:r w:rsidRPr="00F4096A">
        <w:t>Проект подготовлен департаментом городского хозяйства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658"/>
      </w:tblGrid>
      <w:tr w:rsidR="00203C1E" w:rsidRPr="00F4096A" w:rsidTr="008547F1">
        <w:trPr>
          <w:jc w:val="right"/>
        </w:trPr>
        <w:tc>
          <w:tcPr>
            <w:tcW w:w="2658" w:type="dxa"/>
            <w:hideMark/>
          </w:tcPr>
          <w:p w:rsidR="00203C1E" w:rsidRPr="00F4096A" w:rsidRDefault="00203C1E" w:rsidP="008547F1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C1E" w:rsidRPr="00F4096A" w:rsidTr="008547F1">
        <w:trPr>
          <w:jc w:val="right"/>
        </w:trPr>
        <w:tc>
          <w:tcPr>
            <w:tcW w:w="2658" w:type="dxa"/>
          </w:tcPr>
          <w:p w:rsidR="00203C1E" w:rsidRPr="00F4096A" w:rsidRDefault="00203C1E" w:rsidP="008547F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03C1E" w:rsidRPr="00F4096A" w:rsidRDefault="00203C1E" w:rsidP="00203C1E">
      <w:pPr>
        <w:jc w:val="center"/>
        <w:rPr>
          <w:sz w:val="26"/>
          <w:szCs w:val="26"/>
        </w:rPr>
      </w:pPr>
      <w:r w:rsidRPr="00F4096A">
        <w:rPr>
          <w:sz w:val="26"/>
          <w:szCs w:val="26"/>
        </w:rPr>
        <w:t>МУНИЦИПАЛЬНОЕ ОБРАЗОВАНИЕ</w:t>
      </w:r>
    </w:p>
    <w:p w:rsidR="00203C1E" w:rsidRPr="00F4096A" w:rsidRDefault="00203C1E" w:rsidP="00203C1E">
      <w:pPr>
        <w:jc w:val="center"/>
        <w:rPr>
          <w:sz w:val="26"/>
          <w:szCs w:val="26"/>
        </w:rPr>
      </w:pPr>
      <w:r w:rsidRPr="00F4096A">
        <w:rPr>
          <w:sz w:val="26"/>
          <w:szCs w:val="26"/>
        </w:rPr>
        <w:t>ГОРОДСКОЙ ОКРУГ ГОРОД СУРГУТ</w:t>
      </w:r>
    </w:p>
    <w:p w:rsidR="00203C1E" w:rsidRPr="00F4096A" w:rsidRDefault="00203C1E" w:rsidP="00203C1E">
      <w:pPr>
        <w:pStyle w:val="4"/>
        <w:jc w:val="center"/>
        <w:rPr>
          <w:b w:val="0"/>
          <w:sz w:val="26"/>
          <w:szCs w:val="26"/>
        </w:rPr>
      </w:pPr>
      <w:r w:rsidRPr="00F4096A">
        <w:rPr>
          <w:b w:val="0"/>
          <w:sz w:val="26"/>
          <w:szCs w:val="26"/>
        </w:rPr>
        <w:t>АДМИНИСТРАЦИЯ ГОРОДА</w:t>
      </w:r>
    </w:p>
    <w:p w:rsidR="00203C1E" w:rsidRPr="00F4096A" w:rsidRDefault="00203C1E" w:rsidP="00203C1E">
      <w:pPr>
        <w:widowControl w:val="0"/>
        <w:jc w:val="center"/>
        <w:rPr>
          <w:b/>
          <w:snapToGrid w:val="0"/>
          <w:sz w:val="26"/>
          <w:szCs w:val="26"/>
        </w:rPr>
      </w:pPr>
    </w:p>
    <w:p w:rsidR="00203C1E" w:rsidRPr="00F4096A" w:rsidRDefault="00203C1E" w:rsidP="00203C1E">
      <w:pPr>
        <w:widowControl w:val="0"/>
        <w:jc w:val="center"/>
        <w:rPr>
          <w:b/>
          <w:snapToGrid w:val="0"/>
          <w:sz w:val="26"/>
          <w:szCs w:val="26"/>
        </w:rPr>
      </w:pPr>
      <w:r w:rsidRPr="00F4096A">
        <w:rPr>
          <w:b/>
          <w:snapToGrid w:val="0"/>
          <w:sz w:val="26"/>
          <w:szCs w:val="26"/>
        </w:rPr>
        <w:t>ПОСТАНОВЛЕНИЕ</w:t>
      </w:r>
    </w:p>
    <w:p w:rsidR="00203C1E" w:rsidRPr="00F4096A" w:rsidRDefault="00203C1E" w:rsidP="00203C1E">
      <w:pPr>
        <w:widowControl w:val="0"/>
        <w:jc w:val="center"/>
        <w:rPr>
          <w:b/>
          <w:snapToGrid w:val="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80"/>
        <w:gridCol w:w="3791"/>
      </w:tblGrid>
      <w:tr w:rsidR="00203C1E" w:rsidRPr="00F4096A" w:rsidTr="00203C1E">
        <w:tc>
          <w:tcPr>
            <w:tcW w:w="5780" w:type="dxa"/>
            <w:hideMark/>
          </w:tcPr>
          <w:p w:rsidR="00203C1E" w:rsidRPr="00F4096A" w:rsidRDefault="00203C1E" w:rsidP="008547F1">
            <w:pPr>
              <w:jc w:val="both"/>
              <w:rPr>
                <w:sz w:val="28"/>
                <w:szCs w:val="28"/>
              </w:rPr>
            </w:pPr>
            <w:r w:rsidRPr="00F4096A">
              <w:rPr>
                <w:snapToGrid w:val="0"/>
                <w:sz w:val="26"/>
                <w:szCs w:val="26"/>
              </w:rPr>
              <w:t xml:space="preserve">                                                       </w:t>
            </w:r>
          </w:p>
          <w:p w:rsidR="00203C1E" w:rsidRDefault="00E926C6" w:rsidP="00203C1E">
            <w:pPr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203C1E" w:rsidRPr="00F4096A">
              <w:rPr>
                <w:sz w:val="28"/>
                <w:szCs w:val="28"/>
              </w:rPr>
              <w:t xml:space="preserve"> в постановление Администрации города от </w:t>
            </w:r>
            <w:r w:rsidR="00203C1E">
              <w:rPr>
                <w:sz w:val="28"/>
                <w:szCs w:val="28"/>
              </w:rPr>
              <w:t xml:space="preserve">08.09.2014 </w:t>
            </w:r>
          </w:p>
          <w:p w:rsidR="00203C1E" w:rsidRDefault="00203C1E" w:rsidP="00203C1E">
            <w:pPr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6176 «Об утверждении Положения </w:t>
            </w:r>
          </w:p>
          <w:p w:rsidR="00203C1E" w:rsidRDefault="00203C1E" w:rsidP="00203C1E">
            <w:pPr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похоронного дела, </w:t>
            </w:r>
          </w:p>
          <w:p w:rsidR="00203C1E" w:rsidRDefault="00203C1E" w:rsidP="00203C1E">
            <w:pPr>
              <w:ind w:righ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Порядка деятельности специализированной </w:t>
            </w:r>
          </w:p>
          <w:p w:rsidR="00203C1E" w:rsidRDefault="00203C1E" w:rsidP="00203C1E">
            <w:pPr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службы по вопросам похоронного </w:t>
            </w:r>
          </w:p>
          <w:p w:rsidR="00203C1E" w:rsidRDefault="00203C1E" w:rsidP="00203C1E">
            <w:pPr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 на территории города Сургута»</w:t>
            </w:r>
          </w:p>
          <w:p w:rsidR="00203C1E" w:rsidRPr="00F4096A" w:rsidRDefault="00203C1E" w:rsidP="00854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203C1E" w:rsidRPr="00F4096A" w:rsidRDefault="00203C1E" w:rsidP="008547F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03C1E" w:rsidRPr="00320D19" w:rsidRDefault="00203C1E" w:rsidP="00203C1E">
      <w:pPr>
        <w:ind w:firstLine="567"/>
        <w:jc w:val="both"/>
        <w:rPr>
          <w:sz w:val="28"/>
          <w:szCs w:val="28"/>
        </w:rPr>
      </w:pPr>
      <w:r w:rsidRPr="00320D19">
        <w:rPr>
          <w:spacing w:val="-4"/>
          <w:sz w:val="28"/>
          <w:szCs w:val="28"/>
        </w:rPr>
        <w:t>В соответствии с Федеральным законом от 12.01.1996 № 8-ФЗ «О погребении</w:t>
      </w:r>
      <w:r w:rsidRPr="00320D19">
        <w:rPr>
          <w:sz w:val="28"/>
          <w:szCs w:val="28"/>
        </w:rPr>
        <w:t xml:space="preserve"> и похоронном деле» (</w:t>
      </w:r>
      <w:r w:rsidRPr="00914FCD">
        <w:rPr>
          <w:sz w:val="27"/>
          <w:szCs w:val="27"/>
        </w:rPr>
        <w:t>с изменениями</w:t>
      </w:r>
      <w:r w:rsidR="00BE542F">
        <w:rPr>
          <w:sz w:val="27"/>
          <w:szCs w:val="27"/>
        </w:rPr>
        <w:t xml:space="preserve"> от 24.12.2014</w:t>
      </w:r>
      <w:r w:rsidRPr="00320D19">
        <w:rPr>
          <w:sz w:val="28"/>
          <w:szCs w:val="28"/>
        </w:rPr>
        <w:t xml:space="preserve">), Постановлением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</w:t>
      </w:r>
      <w:r w:rsidRPr="00320D19">
        <w:rPr>
          <w:spacing w:val="-4"/>
          <w:sz w:val="28"/>
          <w:szCs w:val="28"/>
        </w:rPr>
        <w:t>и сооружений похоронного назначения», распоряжением Администрации города</w:t>
      </w:r>
      <w:r w:rsidRPr="00320D19">
        <w:rPr>
          <w:sz w:val="28"/>
          <w:szCs w:val="28"/>
        </w:rPr>
        <w:t xml:space="preserve"> от 30.12.2005 № 3686</w:t>
      </w:r>
      <w:r>
        <w:rPr>
          <w:sz w:val="28"/>
          <w:szCs w:val="28"/>
        </w:rPr>
        <w:t xml:space="preserve"> </w:t>
      </w:r>
      <w:r w:rsidRPr="00320D19">
        <w:rPr>
          <w:sz w:val="28"/>
          <w:szCs w:val="28"/>
        </w:rPr>
        <w:t>«Об утверждении Регламента Администрации города» (</w:t>
      </w:r>
      <w:r w:rsidRPr="00914FCD">
        <w:rPr>
          <w:sz w:val="27"/>
          <w:szCs w:val="27"/>
        </w:rPr>
        <w:t>с последующими изменениями</w:t>
      </w:r>
      <w:r w:rsidRPr="00320D19">
        <w:rPr>
          <w:spacing w:val="-6"/>
          <w:sz w:val="28"/>
          <w:szCs w:val="28"/>
        </w:rPr>
        <w:t>), рекомендациями о порядке похорон и содержании кладбищ</w:t>
      </w:r>
      <w:r w:rsidRPr="00320D19">
        <w:rPr>
          <w:sz w:val="28"/>
          <w:szCs w:val="28"/>
        </w:rPr>
        <w:t xml:space="preserve"> в Российской Федерации МДК 11-01.2002 (рекомендованы протоколом НТС Госстроя Российской Федерации от 25.12.2001 № 01-НС-22/1):</w:t>
      </w:r>
    </w:p>
    <w:p w:rsidR="00203C1E" w:rsidRPr="00CD6A0B" w:rsidRDefault="00203C1E" w:rsidP="00CD6A0B">
      <w:pPr>
        <w:pStyle w:val="a6"/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r w:rsidRPr="00CD6A0B">
        <w:rPr>
          <w:sz w:val="28"/>
          <w:szCs w:val="28"/>
        </w:rPr>
        <w:t xml:space="preserve">Внести в постановление Администрации города от </w:t>
      </w:r>
      <w:r w:rsidR="00CD6A0B" w:rsidRPr="00CD6A0B">
        <w:rPr>
          <w:sz w:val="28"/>
          <w:szCs w:val="28"/>
        </w:rPr>
        <w:t xml:space="preserve">08.09.2014 № 6176 </w:t>
      </w:r>
      <w:r w:rsidRPr="00CD6A0B">
        <w:rPr>
          <w:sz w:val="28"/>
          <w:szCs w:val="28"/>
        </w:rPr>
        <w:t>«Об утверждении Положения об организации похоронного дела, Порядка          деятельности специализированной служ</w:t>
      </w:r>
      <w:r w:rsidR="004846E9">
        <w:rPr>
          <w:sz w:val="28"/>
          <w:szCs w:val="28"/>
        </w:rPr>
        <w:t xml:space="preserve">бы по вопросам похоронного дела </w:t>
      </w:r>
      <w:r w:rsidRPr="00CD6A0B">
        <w:rPr>
          <w:spacing w:val="-8"/>
          <w:sz w:val="28"/>
          <w:szCs w:val="28"/>
        </w:rPr>
        <w:t xml:space="preserve">на территории города Сургута» </w:t>
      </w:r>
      <w:r w:rsidRPr="00CD6A0B">
        <w:rPr>
          <w:sz w:val="28"/>
          <w:szCs w:val="28"/>
        </w:rPr>
        <w:t>следующие изменения:</w:t>
      </w:r>
    </w:p>
    <w:p w:rsidR="005E4C2B" w:rsidRDefault="00144958" w:rsidP="00CD6A0B">
      <w:pPr>
        <w:pStyle w:val="a6"/>
        <w:numPr>
          <w:ilvl w:val="1"/>
          <w:numId w:val="1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Констатирующую часть</w:t>
      </w:r>
      <w:r w:rsidR="005E4C2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дополнить словами</w:t>
      </w:r>
      <w:r w:rsidR="005E4C2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E4C2B">
        <w:rPr>
          <w:sz w:val="28"/>
          <w:szCs w:val="28"/>
        </w:rPr>
        <w:t>стандарт Российской Федерации «Услуги бытовые. Услуги ритуальные»,</w:t>
      </w:r>
      <w:r w:rsidR="005E4C2B" w:rsidRPr="00203C1E">
        <w:rPr>
          <w:sz w:val="28"/>
          <w:szCs w:val="28"/>
        </w:rPr>
        <w:t xml:space="preserve"> </w:t>
      </w:r>
      <w:r w:rsidR="005E4C2B">
        <w:rPr>
          <w:sz w:val="28"/>
          <w:szCs w:val="28"/>
        </w:rPr>
        <w:t>утвержденный приказом Федерального агентства по техническому регулированию и метрологии от 18.12.2008 № 516-ст, стандарт Российской Федерации «Услуги бытовые. Услуги крематориев. Общие технические условия», утвержденный приказом Федерального агентства по техническому регулированию и метрологии от 30.11.2010 № 581-ст</w:t>
      </w:r>
      <w:r>
        <w:rPr>
          <w:sz w:val="28"/>
          <w:szCs w:val="28"/>
        </w:rPr>
        <w:t>»</w:t>
      </w:r>
      <w:r w:rsidR="005E4C2B">
        <w:rPr>
          <w:sz w:val="28"/>
          <w:szCs w:val="28"/>
        </w:rPr>
        <w:t>;</w:t>
      </w:r>
    </w:p>
    <w:p w:rsidR="00CD6A0B" w:rsidRDefault="00CD6A0B" w:rsidP="00CD6A0B">
      <w:pPr>
        <w:pStyle w:val="a6"/>
        <w:numPr>
          <w:ilvl w:val="1"/>
          <w:numId w:val="1"/>
        </w:numPr>
        <w:ind w:left="0" w:right="-1" w:firstLine="567"/>
        <w:jc w:val="both"/>
        <w:rPr>
          <w:sz w:val="28"/>
          <w:szCs w:val="28"/>
        </w:rPr>
      </w:pPr>
      <w:r w:rsidRPr="00AD504D">
        <w:rPr>
          <w:sz w:val="28"/>
          <w:szCs w:val="28"/>
        </w:rPr>
        <w:t xml:space="preserve">Пункт 3.1. изложить в следующей редакции: «Супругу,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федеральным законодательством гарантирован перечень услуг, оказываемый  </w:t>
      </w:r>
      <w:r w:rsidRPr="00676384">
        <w:rPr>
          <w:sz w:val="28"/>
          <w:szCs w:val="28"/>
        </w:rPr>
        <w:t>на безвозмездной основе</w:t>
      </w:r>
      <w:r w:rsidRPr="00AD504D">
        <w:rPr>
          <w:sz w:val="28"/>
          <w:szCs w:val="28"/>
        </w:rPr>
        <w:t>»</w:t>
      </w:r>
      <w:r w:rsidR="00676384">
        <w:rPr>
          <w:sz w:val="28"/>
          <w:szCs w:val="28"/>
        </w:rPr>
        <w:t>;</w:t>
      </w:r>
    </w:p>
    <w:p w:rsidR="004846E9" w:rsidRPr="004846E9" w:rsidRDefault="00676384" w:rsidP="004846E9">
      <w:pPr>
        <w:pStyle w:val="a6"/>
        <w:numPr>
          <w:ilvl w:val="1"/>
          <w:numId w:val="1"/>
        </w:numPr>
        <w:ind w:left="0" w:right="-1" w:firstLine="567"/>
        <w:jc w:val="both"/>
      </w:pPr>
      <w:r w:rsidRPr="004846E9">
        <w:rPr>
          <w:sz w:val="28"/>
          <w:szCs w:val="28"/>
        </w:rPr>
        <w:lastRenderedPageBreak/>
        <w:t>Пункт 3.1.4. главы 3 изложить в следующей редакции «</w:t>
      </w:r>
      <w:r w:rsidRPr="004846E9">
        <w:rPr>
          <w:color w:val="000000"/>
          <w:sz w:val="28"/>
          <w:szCs w:val="28"/>
        </w:rPr>
        <w:t xml:space="preserve">Погребение или </w:t>
      </w:r>
      <w:r w:rsidRPr="004846E9">
        <w:rPr>
          <w:rFonts w:eastAsiaTheme="minorHAnsi"/>
          <w:sz w:val="28"/>
          <w:szCs w:val="28"/>
          <w:lang w:eastAsia="en-US"/>
        </w:rPr>
        <w:t>кремация с последующей выдачей урны с прахом».</w:t>
      </w:r>
    </w:p>
    <w:p w:rsidR="00676384" w:rsidRPr="004846E9" w:rsidRDefault="00676384" w:rsidP="004846E9">
      <w:pPr>
        <w:pStyle w:val="a6"/>
        <w:numPr>
          <w:ilvl w:val="1"/>
          <w:numId w:val="1"/>
        </w:numPr>
        <w:ind w:left="0" w:right="-1" w:firstLine="567"/>
        <w:jc w:val="both"/>
        <w:rPr>
          <w:sz w:val="28"/>
          <w:szCs w:val="28"/>
        </w:rPr>
      </w:pPr>
      <w:r w:rsidRPr="004846E9">
        <w:rPr>
          <w:sz w:val="28"/>
          <w:szCs w:val="28"/>
        </w:rPr>
        <w:t xml:space="preserve">В пункте 3.4. главы 3 </w:t>
      </w:r>
      <w:r w:rsidR="004846E9" w:rsidRPr="004846E9">
        <w:rPr>
          <w:sz w:val="28"/>
          <w:szCs w:val="28"/>
        </w:rPr>
        <w:t>слова</w:t>
      </w:r>
      <w:r w:rsidRPr="004846E9">
        <w:rPr>
          <w:sz w:val="28"/>
          <w:szCs w:val="28"/>
        </w:rPr>
        <w:t xml:space="preserve"> «</w:t>
      </w:r>
      <w:r w:rsidR="004846E9" w:rsidRPr="004846E9">
        <w:rPr>
          <w:sz w:val="28"/>
          <w:szCs w:val="28"/>
        </w:rPr>
        <w:t xml:space="preserve">указанных в пунктах </w:t>
      </w:r>
      <w:r w:rsidRPr="004846E9">
        <w:rPr>
          <w:sz w:val="28"/>
          <w:szCs w:val="28"/>
        </w:rPr>
        <w:t xml:space="preserve">4.2. и 4.3.» </w:t>
      </w:r>
      <w:r w:rsidR="004846E9" w:rsidRPr="004846E9">
        <w:rPr>
          <w:sz w:val="28"/>
          <w:szCs w:val="28"/>
        </w:rPr>
        <w:t xml:space="preserve">заменить словами </w:t>
      </w:r>
      <w:r w:rsidRPr="004846E9">
        <w:rPr>
          <w:sz w:val="28"/>
          <w:szCs w:val="28"/>
        </w:rPr>
        <w:t>«</w:t>
      </w:r>
      <w:r w:rsidR="004846E9" w:rsidRPr="004846E9">
        <w:rPr>
          <w:sz w:val="28"/>
          <w:szCs w:val="28"/>
        </w:rPr>
        <w:t xml:space="preserve">указанных в пунктах </w:t>
      </w:r>
      <w:r w:rsidRPr="004846E9">
        <w:rPr>
          <w:sz w:val="28"/>
          <w:szCs w:val="28"/>
        </w:rPr>
        <w:t>3.2. и 3.3.».</w:t>
      </w:r>
    </w:p>
    <w:p w:rsidR="00676384" w:rsidRPr="00676384" w:rsidRDefault="00ED1517" w:rsidP="00676384">
      <w:pPr>
        <w:pStyle w:val="a6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676384" w:rsidRPr="00676384">
        <w:rPr>
          <w:rFonts w:eastAsia="Calibri"/>
          <w:sz w:val="28"/>
          <w:szCs w:val="28"/>
          <w:lang w:eastAsia="en-US"/>
        </w:rPr>
        <w:t>. Управлению информационной политики опубликовать настоящее постановление в средствах массовой информации  и разместить на официальном интернет-сайте Администрации города.</w:t>
      </w:r>
    </w:p>
    <w:p w:rsidR="00676384" w:rsidRDefault="00ED1517" w:rsidP="00676384">
      <w:pPr>
        <w:pStyle w:val="a6"/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6384" w:rsidRPr="00676384">
        <w:rPr>
          <w:sz w:val="28"/>
          <w:szCs w:val="28"/>
        </w:rPr>
        <w:t xml:space="preserve">. Контроль за выполнением постановления возложить </w:t>
      </w:r>
      <w:proofErr w:type="gramStart"/>
      <w:r w:rsidR="00676384" w:rsidRPr="00676384">
        <w:rPr>
          <w:sz w:val="28"/>
          <w:szCs w:val="28"/>
        </w:rPr>
        <w:t>на  заместителя</w:t>
      </w:r>
      <w:proofErr w:type="gramEnd"/>
      <w:r w:rsidR="00676384" w:rsidRPr="00676384">
        <w:rPr>
          <w:sz w:val="28"/>
          <w:szCs w:val="28"/>
        </w:rPr>
        <w:t xml:space="preserve"> главы Администрации города Сургута Базарова В.В.</w:t>
      </w:r>
    </w:p>
    <w:p w:rsidR="00676384" w:rsidRDefault="00676384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676384" w:rsidRDefault="00676384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676384" w:rsidRPr="00676384" w:rsidRDefault="00676384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  <w:r w:rsidRPr="00676384">
        <w:rPr>
          <w:sz w:val="28"/>
          <w:szCs w:val="28"/>
        </w:rPr>
        <w:t xml:space="preserve">Глава города                </w:t>
      </w:r>
      <w:r w:rsidR="00ED1517">
        <w:rPr>
          <w:sz w:val="28"/>
          <w:szCs w:val="28"/>
        </w:rPr>
        <w:t xml:space="preserve">       </w:t>
      </w:r>
      <w:r w:rsidRPr="00676384">
        <w:rPr>
          <w:sz w:val="28"/>
          <w:szCs w:val="28"/>
        </w:rPr>
        <w:t xml:space="preserve">                                                                                Д.В. Попов</w:t>
      </w:r>
    </w:p>
    <w:p w:rsidR="00676384" w:rsidRPr="00676384" w:rsidRDefault="00676384" w:rsidP="00676384">
      <w:pPr>
        <w:ind w:right="-1"/>
        <w:jc w:val="both"/>
        <w:rPr>
          <w:sz w:val="28"/>
          <w:szCs w:val="28"/>
        </w:rPr>
      </w:pPr>
    </w:p>
    <w:p w:rsidR="00676384" w:rsidRDefault="00BE542F" w:rsidP="00676384">
      <w:pPr>
        <w:pStyle w:val="a6"/>
        <w:ind w:left="567"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Сарафинос</w:t>
      </w:r>
      <w:proofErr w:type="spellEnd"/>
      <w:r>
        <w:rPr>
          <w:sz w:val="28"/>
          <w:szCs w:val="28"/>
        </w:rPr>
        <w:t xml:space="preserve"> Н.И</w:t>
      </w:r>
    </w:p>
    <w:p w:rsidR="00BE542F" w:rsidRPr="00CD6A0B" w:rsidRDefault="00BE542F" w:rsidP="00676384">
      <w:pPr>
        <w:pStyle w:val="a6"/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>524503</w:t>
      </w:r>
      <w:bookmarkStart w:id="0" w:name="_GoBack"/>
      <w:bookmarkEnd w:id="0"/>
    </w:p>
    <w:p w:rsidR="00025069" w:rsidRDefault="00025069" w:rsidP="00CD6A0B">
      <w:pPr>
        <w:ind w:firstLine="567"/>
      </w:pPr>
    </w:p>
    <w:sectPr w:rsidR="00025069" w:rsidSect="004846E9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6950"/>
    <w:multiLevelType w:val="multilevel"/>
    <w:tmpl w:val="3D86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966650E"/>
    <w:multiLevelType w:val="hybridMultilevel"/>
    <w:tmpl w:val="FDD8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41442"/>
    <w:multiLevelType w:val="multilevel"/>
    <w:tmpl w:val="3D86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54"/>
    <w:rsid w:val="00025069"/>
    <w:rsid w:val="001157D3"/>
    <w:rsid w:val="00144958"/>
    <w:rsid w:val="001B2EC3"/>
    <w:rsid w:val="00203C1E"/>
    <w:rsid w:val="004846E9"/>
    <w:rsid w:val="005E4C2B"/>
    <w:rsid w:val="00676384"/>
    <w:rsid w:val="00BE542F"/>
    <w:rsid w:val="00BF61A2"/>
    <w:rsid w:val="00CD6A0B"/>
    <w:rsid w:val="00E926C6"/>
    <w:rsid w:val="00ED1517"/>
    <w:rsid w:val="00F9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206A9-E7F3-4F89-89A1-DE6D76CB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3C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03C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203C1E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03C1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No Spacing"/>
    <w:uiPriority w:val="1"/>
    <w:qFormat/>
    <w:rsid w:val="00203C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D6A0B"/>
    <w:pPr>
      <w:ind w:left="720"/>
      <w:contextualSpacing/>
    </w:pPr>
  </w:style>
  <w:style w:type="paragraph" w:customStyle="1" w:styleId="a7">
    <w:name w:val="Внимание: криминал!!"/>
    <w:basedOn w:val="a"/>
    <w:next w:val="a"/>
    <w:uiPriority w:val="99"/>
    <w:rsid w:val="004846E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HAnsi" w:hAnsi="Arial" w:cs="Arial"/>
      <w:shd w:val="clear" w:color="auto" w:fill="F5F3DA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449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7533-CA14-4D4A-90F6-B2A2F0E4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Грушина Оксана Егоровна</cp:lastModifiedBy>
  <cp:revision>7</cp:revision>
  <cp:lastPrinted>2015-01-23T11:35:00Z</cp:lastPrinted>
  <dcterms:created xsi:type="dcterms:W3CDTF">2015-01-21T03:53:00Z</dcterms:created>
  <dcterms:modified xsi:type="dcterms:W3CDTF">2015-02-19T10:25:00Z</dcterms:modified>
</cp:coreProperties>
</file>