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8" w:rsidRPr="00041C4D" w:rsidRDefault="00041C4D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 Администрации   города «</w:t>
      </w:r>
      <w:r w:rsidR="00AD3C88" w:rsidRPr="00041C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</w:p>
    <w:p w:rsidR="00AD3C88" w:rsidRPr="00041C4D" w:rsidRDefault="00AD3C88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распоряжение </w:t>
      </w:r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</w:t>
      </w:r>
    </w:p>
    <w:p w:rsidR="00AD3C88" w:rsidRPr="00041C4D" w:rsidRDefault="00AD3C88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от 29.08.2013 № 3060 </w:t>
      </w:r>
    </w:p>
    <w:p w:rsidR="00AD3C88" w:rsidRPr="00041C4D" w:rsidRDefault="00AD3C88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разработке муниципальной </w:t>
      </w:r>
    </w:p>
    <w:p w:rsidR="00AD3C88" w:rsidRPr="00041C4D" w:rsidRDefault="00AD3C88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 «Защита населения</w:t>
      </w:r>
    </w:p>
    <w:p w:rsidR="00AD3C88" w:rsidRPr="00041C4D" w:rsidRDefault="00AD3C88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территории города Сургута </w:t>
      </w:r>
    </w:p>
    <w:p w:rsidR="00AD3C88" w:rsidRPr="00041C4D" w:rsidRDefault="00AD3C88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чрезвычайных ситуаций </w:t>
      </w:r>
    </w:p>
    <w:p w:rsidR="00AD3C88" w:rsidRPr="00041C4D" w:rsidRDefault="00AD3C88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совершенствование </w:t>
      </w:r>
      <w:proofErr w:type="gramStart"/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гражданской</w:t>
      </w:r>
      <w:proofErr w:type="gramEnd"/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D3C88" w:rsidRPr="00041C4D" w:rsidRDefault="00AD3C88" w:rsidP="00AD3C88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обороны на 2014 – 2020 годы»</w:t>
      </w:r>
    </w:p>
    <w:p w:rsidR="00AD3C88" w:rsidRPr="00937595" w:rsidRDefault="00AD3C88" w:rsidP="00AD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3C88" w:rsidRPr="00937595" w:rsidRDefault="00AD3C88" w:rsidP="00AD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3C88" w:rsidRPr="00937595" w:rsidRDefault="00AD3C88" w:rsidP="00AD3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Думы города </w:t>
      </w:r>
      <w:r w:rsidRPr="00C6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07.05.2015 № 696-</w:t>
      </w:r>
      <w:r w:rsidRPr="00C60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6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«О внесении изменений в решение Думы города от 23.12.2014 № 636-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                      «О бюджете городского округа город Сургут на 2015 год и плановый период 2016 – 2017 годов», </w:t>
      </w: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от 17.0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5159 «Об утверждении порядка принятия решений о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формиро-</w:t>
      </w:r>
      <w:r w:rsidRPr="00AD3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вания</w:t>
      </w:r>
      <w:proofErr w:type="spellEnd"/>
      <w:r w:rsidRPr="00AD3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реализации муниципальных программ городского округа город Сургут</w:t>
      </w: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3AC">
        <w:rPr>
          <w:rFonts w:ascii="Times New Roman" w:hAnsi="Times New Roman" w:cs="Times New Roman"/>
          <w:sz w:val="28"/>
        </w:rPr>
        <w:t>(с последующими</w:t>
      </w:r>
      <w:proofErr w:type="gramEnd"/>
      <w:r w:rsidRPr="000903AC">
        <w:rPr>
          <w:rFonts w:ascii="Times New Roman" w:hAnsi="Times New Roman" w:cs="Times New Roman"/>
          <w:sz w:val="28"/>
        </w:rPr>
        <w:t xml:space="preserve"> изменениями)</w:t>
      </w: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города                     </w:t>
      </w: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3686 «Об утверждении Регламента Администрации города»                     </w:t>
      </w:r>
      <w:r w:rsidRPr="000903AC">
        <w:rPr>
          <w:rFonts w:ascii="Times New Roman" w:hAnsi="Times New Roman" w:cs="Times New Roman"/>
          <w:sz w:val="28"/>
        </w:rPr>
        <w:t>(с последующими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88" w:rsidRPr="00CE1CA1" w:rsidRDefault="00AD3C88" w:rsidP="00AD3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B7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7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</w:t>
      </w:r>
      <w:r w:rsidRPr="00B7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3060        «</w:t>
      </w:r>
      <w:r w:rsidRPr="00C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«Защита населения и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Сургута от чрезвычайных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совершенствование гражданской обороны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 –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B7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04.10.2013 № 3466, 17.10.2014 № 3368)</w:t>
      </w:r>
      <w:r w:rsidRPr="00B7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AD3C88" w:rsidRDefault="00AD3C88" w:rsidP="00AD3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распоряжению:</w:t>
      </w:r>
    </w:p>
    <w:p w:rsidR="00AD3C88" w:rsidRDefault="00AD3C88" w:rsidP="00AD3C88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строке «Основание для разработки программы (наименование, </w:t>
      </w:r>
      <w:r w:rsidRPr="00AD3C88">
        <w:rPr>
          <w:spacing w:val="-4"/>
          <w:sz w:val="28"/>
          <w:szCs w:val="28"/>
        </w:rPr>
        <w:t>номер и дата правового акта, послужившего основой для разработки программы)»</w:t>
      </w:r>
      <w:r>
        <w:rPr>
          <w:sz w:val="28"/>
          <w:szCs w:val="28"/>
        </w:rPr>
        <w:t xml:space="preserve"> слова «П</w:t>
      </w:r>
      <w:r w:rsidRPr="007C181D">
        <w:rPr>
          <w:sz w:val="28"/>
          <w:szCs w:val="28"/>
        </w:rPr>
        <w:t>остановление Правит</w:t>
      </w:r>
      <w:r>
        <w:rPr>
          <w:sz w:val="28"/>
          <w:szCs w:val="28"/>
        </w:rPr>
        <w:t xml:space="preserve">ельства Ханты-Мансийского автономного округа – Югры от 05.09.2013 </w:t>
      </w:r>
      <w:r w:rsidRPr="007C181D">
        <w:rPr>
          <w:sz w:val="28"/>
          <w:szCs w:val="28"/>
        </w:rPr>
        <w:t>№ 347-п «О государственной программе Ханты-</w:t>
      </w:r>
      <w:proofErr w:type="spellStart"/>
      <w:r w:rsidRPr="007C181D">
        <w:rPr>
          <w:sz w:val="28"/>
          <w:szCs w:val="28"/>
        </w:rPr>
        <w:t>Мансий</w:t>
      </w:r>
      <w:proofErr w:type="spellEnd"/>
      <w:r>
        <w:rPr>
          <w:sz w:val="28"/>
          <w:szCs w:val="28"/>
        </w:rPr>
        <w:t>-</w:t>
      </w:r>
      <w:proofErr w:type="spellStart"/>
      <w:r w:rsidRPr="007C181D">
        <w:rPr>
          <w:sz w:val="28"/>
          <w:szCs w:val="28"/>
        </w:rPr>
        <w:t>ского</w:t>
      </w:r>
      <w:proofErr w:type="spellEnd"/>
      <w:r w:rsidRPr="007C181D">
        <w:rPr>
          <w:sz w:val="28"/>
          <w:szCs w:val="28"/>
        </w:rPr>
        <w:t xml:space="preserve"> автономного округа</w:t>
      </w:r>
      <w:r>
        <w:rPr>
          <w:sz w:val="28"/>
          <w:szCs w:val="28"/>
        </w:rPr>
        <w:t xml:space="preserve"> – </w:t>
      </w:r>
      <w:r w:rsidRPr="007C181D">
        <w:rPr>
          <w:sz w:val="28"/>
          <w:szCs w:val="28"/>
        </w:rPr>
        <w:t xml:space="preserve">Югры «Защита населения и территорий от </w:t>
      </w:r>
      <w:proofErr w:type="spellStart"/>
      <w:r w:rsidRPr="007C181D">
        <w:rPr>
          <w:sz w:val="28"/>
          <w:szCs w:val="28"/>
        </w:rPr>
        <w:t>чрезвы</w:t>
      </w:r>
      <w:proofErr w:type="spellEnd"/>
      <w:r>
        <w:rPr>
          <w:sz w:val="28"/>
          <w:szCs w:val="28"/>
        </w:rPr>
        <w:t>-</w:t>
      </w:r>
      <w:r w:rsidRPr="007C181D">
        <w:rPr>
          <w:sz w:val="28"/>
          <w:szCs w:val="28"/>
        </w:rPr>
        <w:t>чайных ситуаций, обеспечение пожарной безопасности в Ханты-Мансийском автономном</w:t>
      </w:r>
      <w:r>
        <w:rPr>
          <w:sz w:val="28"/>
          <w:szCs w:val="28"/>
        </w:rPr>
        <w:t xml:space="preserve"> округе – Югре на 2014 – 2020 годы» заменить словами «п</w:t>
      </w:r>
      <w:r w:rsidRPr="007C181D">
        <w:rPr>
          <w:sz w:val="28"/>
          <w:szCs w:val="28"/>
        </w:rPr>
        <w:t>останов</w:t>
      </w:r>
      <w:r>
        <w:rPr>
          <w:sz w:val="28"/>
          <w:szCs w:val="28"/>
        </w:rPr>
        <w:t>-</w:t>
      </w:r>
      <w:proofErr w:type="spellStart"/>
      <w:r w:rsidRPr="007C181D">
        <w:rPr>
          <w:sz w:val="28"/>
          <w:szCs w:val="28"/>
        </w:rPr>
        <w:t>ление</w:t>
      </w:r>
      <w:proofErr w:type="spellEnd"/>
      <w:r w:rsidRPr="007C181D">
        <w:rPr>
          <w:sz w:val="28"/>
          <w:szCs w:val="28"/>
        </w:rPr>
        <w:t xml:space="preserve"> Правительства Ханты-Мансийского автономного округа</w:t>
      </w:r>
      <w:proofErr w:type="gramEnd"/>
      <w:r>
        <w:rPr>
          <w:sz w:val="28"/>
          <w:szCs w:val="28"/>
        </w:rPr>
        <w:t xml:space="preserve"> – Югры                           от 09</w:t>
      </w:r>
      <w:r w:rsidRPr="007C181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7C181D">
        <w:rPr>
          <w:sz w:val="28"/>
          <w:szCs w:val="28"/>
        </w:rPr>
        <w:t xml:space="preserve">2013 </w:t>
      </w:r>
      <w:r>
        <w:rPr>
          <w:sz w:val="28"/>
          <w:szCs w:val="28"/>
        </w:rPr>
        <w:t>№ 411</w:t>
      </w:r>
      <w:r w:rsidRPr="007C181D">
        <w:rPr>
          <w:sz w:val="28"/>
          <w:szCs w:val="28"/>
        </w:rPr>
        <w:t>-п «О государственной программе Ханты-Мансийского автономного округа</w:t>
      </w:r>
      <w:r>
        <w:rPr>
          <w:sz w:val="28"/>
          <w:szCs w:val="28"/>
        </w:rPr>
        <w:t xml:space="preserve"> – </w:t>
      </w:r>
      <w:r w:rsidRPr="007C181D">
        <w:rPr>
          <w:sz w:val="28"/>
          <w:szCs w:val="28"/>
        </w:rPr>
        <w:t xml:space="preserve">Югры «Защита населения и территорий от чрезвычайных ситуаций, обеспечение пожарной безопасности </w:t>
      </w:r>
      <w:proofErr w:type="gramStart"/>
      <w:r w:rsidRPr="007C181D">
        <w:rPr>
          <w:sz w:val="28"/>
          <w:szCs w:val="28"/>
        </w:rPr>
        <w:t>в</w:t>
      </w:r>
      <w:proofErr w:type="gramEnd"/>
      <w:r w:rsidRPr="007C181D">
        <w:rPr>
          <w:sz w:val="28"/>
          <w:szCs w:val="28"/>
        </w:rPr>
        <w:t xml:space="preserve"> </w:t>
      </w:r>
      <w:proofErr w:type="gramStart"/>
      <w:r w:rsidRPr="007C181D">
        <w:rPr>
          <w:sz w:val="28"/>
          <w:szCs w:val="28"/>
        </w:rPr>
        <w:t>Хан</w:t>
      </w:r>
      <w:r>
        <w:rPr>
          <w:sz w:val="28"/>
          <w:szCs w:val="28"/>
        </w:rPr>
        <w:t>ты-Мансийском</w:t>
      </w:r>
      <w:proofErr w:type="gramEnd"/>
      <w:r>
        <w:rPr>
          <w:sz w:val="28"/>
          <w:szCs w:val="28"/>
        </w:rPr>
        <w:t xml:space="preserve"> автономном округе – Югре на 2014 – </w:t>
      </w:r>
      <w:r w:rsidRPr="007C181D">
        <w:rPr>
          <w:sz w:val="28"/>
          <w:szCs w:val="28"/>
        </w:rPr>
        <w:t>2020 годы»</w:t>
      </w:r>
      <w:r>
        <w:rPr>
          <w:sz w:val="28"/>
          <w:szCs w:val="28"/>
        </w:rPr>
        <w:t>.</w:t>
      </w:r>
    </w:p>
    <w:p w:rsidR="00AD3C88" w:rsidRDefault="00AD3C88" w:rsidP="00AD3C88">
      <w:pPr>
        <w:pStyle w:val="a3"/>
        <w:tabs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строке «Задачи программы» слова «развитие и совершенствование городской системы оповещения и информирования населения о чрезвычайных ситуациях, системы по сбору и обмену информацией в области защиты </w:t>
      </w:r>
      <w:proofErr w:type="spellStart"/>
      <w:r>
        <w:rPr>
          <w:sz w:val="28"/>
          <w:szCs w:val="28"/>
        </w:rPr>
        <w:t>насе-</w:t>
      </w:r>
      <w:r w:rsidRPr="00AD3C88">
        <w:rPr>
          <w:spacing w:val="-4"/>
          <w:sz w:val="28"/>
          <w:szCs w:val="28"/>
        </w:rPr>
        <w:t>ления</w:t>
      </w:r>
      <w:proofErr w:type="spellEnd"/>
      <w:r w:rsidRPr="00AD3C88">
        <w:rPr>
          <w:spacing w:val="-4"/>
          <w:sz w:val="28"/>
          <w:szCs w:val="28"/>
        </w:rPr>
        <w:t xml:space="preserve"> и территории от чрезвычайных ситуаций» заменить словами «содержание,</w:t>
      </w:r>
      <w:r>
        <w:rPr>
          <w:sz w:val="28"/>
          <w:szCs w:val="28"/>
        </w:rPr>
        <w:t xml:space="preserve"> развитие и совершенствование городской системы оповещения и </w:t>
      </w:r>
      <w:proofErr w:type="spellStart"/>
      <w:r>
        <w:rPr>
          <w:sz w:val="28"/>
          <w:szCs w:val="28"/>
        </w:rPr>
        <w:t>информиро-вания</w:t>
      </w:r>
      <w:proofErr w:type="spellEnd"/>
      <w:r>
        <w:rPr>
          <w:sz w:val="28"/>
          <w:szCs w:val="28"/>
        </w:rPr>
        <w:t xml:space="preserve"> населения о чрезвычайных ситуациях, системы по сбору и обмену информацией в области защиты населения и территории от</w:t>
      </w:r>
      <w:proofErr w:type="gramEnd"/>
      <w:r>
        <w:rPr>
          <w:sz w:val="28"/>
          <w:szCs w:val="28"/>
        </w:rPr>
        <w:t xml:space="preserve"> чрезвычайных ситуаций».</w:t>
      </w:r>
    </w:p>
    <w:p w:rsidR="00AD3C88" w:rsidRPr="007C181D" w:rsidRDefault="00AD3C88" w:rsidP="00AD3C88">
      <w:pPr>
        <w:pStyle w:val="a3"/>
        <w:tabs>
          <w:tab w:val="left" w:pos="360"/>
        </w:tabs>
        <w:ind w:left="0" w:firstLine="567"/>
        <w:jc w:val="both"/>
        <w:rPr>
          <w:sz w:val="28"/>
          <w:szCs w:val="28"/>
        </w:rPr>
      </w:pPr>
      <w:r w:rsidRPr="00AD3C88">
        <w:rPr>
          <w:spacing w:val="-4"/>
          <w:sz w:val="28"/>
          <w:szCs w:val="28"/>
        </w:rPr>
        <w:t>1.3. В строке «Перечень подпрограмм» слова «3. Обеспечение деятельности</w:t>
      </w:r>
      <w:r>
        <w:rPr>
          <w:sz w:val="28"/>
          <w:szCs w:val="28"/>
        </w:rPr>
        <w:t xml:space="preserve"> функционирования управления по делам гражданской обороны и </w:t>
      </w:r>
      <w:proofErr w:type="spellStart"/>
      <w:proofErr w:type="gramStart"/>
      <w:r>
        <w:rPr>
          <w:sz w:val="28"/>
          <w:szCs w:val="28"/>
        </w:rPr>
        <w:t>чрезвы</w:t>
      </w:r>
      <w:proofErr w:type="spellEnd"/>
      <w:r>
        <w:rPr>
          <w:sz w:val="28"/>
          <w:szCs w:val="28"/>
        </w:rPr>
        <w:t>-чайным</w:t>
      </w:r>
      <w:proofErr w:type="gramEnd"/>
      <w:r>
        <w:rPr>
          <w:sz w:val="28"/>
          <w:szCs w:val="28"/>
        </w:rPr>
        <w:t xml:space="preserve"> ситуациям Администрации города» заменить словами «3. Обеспечение деятельности </w:t>
      </w:r>
      <w:r w:rsidRPr="00947C13">
        <w:rPr>
          <w:sz w:val="28"/>
          <w:szCs w:val="28"/>
        </w:rPr>
        <w:t>управления по делам гражданской обороны и чрезвычайным ситуациям</w:t>
      </w:r>
      <w:r>
        <w:rPr>
          <w:sz w:val="28"/>
          <w:szCs w:val="28"/>
        </w:rPr>
        <w:t xml:space="preserve"> Администрации города».</w:t>
      </w:r>
    </w:p>
    <w:p w:rsidR="00AD3C88" w:rsidRDefault="00AD3C88" w:rsidP="00AD3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информационной политики опубликовать настоящее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распо-ряжение</w:t>
      </w:r>
      <w:proofErr w:type="spellEnd"/>
      <w:proofErr w:type="gramEnd"/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AD3C88" w:rsidRDefault="00AD3C88" w:rsidP="00AD3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Лапина О.М.</w:t>
      </w:r>
    </w:p>
    <w:p w:rsidR="00AD3C88" w:rsidRDefault="00AD3C88" w:rsidP="00AD3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88" w:rsidRDefault="00AD3C88" w:rsidP="00AD3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C9" w:rsidRPr="00A0102A" w:rsidRDefault="00AD3C88" w:rsidP="00AD3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Д.В. Попов</w:t>
      </w:r>
    </w:p>
    <w:sectPr w:rsidR="00D922C9" w:rsidRPr="00A0102A" w:rsidSect="00A01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8"/>
    <w:rsid w:val="000259B0"/>
    <w:rsid w:val="0002750F"/>
    <w:rsid w:val="00041C4D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C6BE3"/>
    <w:rsid w:val="002D3691"/>
    <w:rsid w:val="00304637"/>
    <w:rsid w:val="00316B58"/>
    <w:rsid w:val="00340832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2794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D3C88"/>
    <w:rsid w:val="00AF6E6F"/>
    <w:rsid w:val="00B22F7E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D3C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D3C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Якушева Жанна Александровна</cp:lastModifiedBy>
  <cp:revision>1</cp:revision>
  <cp:lastPrinted>2015-06-05T06:25:00Z</cp:lastPrinted>
  <dcterms:created xsi:type="dcterms:W3CDTF">2015-06-16T04:21:00Z</dcterms:created>
  <dcterms:modified xsi:type="dcterms:W3CDTF">2015-06-16T04:21:00Z</dcterms:modified>
</cp:coreProperties>
</file>