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BC" w:rsidRPr="005C06F5" w:rsidRDefault="005C06F5">
      <w:pPr>
        <w:rPr>
          <w:rStyle w:val="a3"/>
          <w:color w:val="auto"/>
          <w:sz w:val="28"/>
          <w:szCs w:val="28"/>
        </w:rPr>
      </w:pPr>
      <w:r w:rsidRPr="005C06F5">
        <w:rPr>
          <w:rStyle w:val="a3"/>
          <w:color w:val="000000" w:themeColor="text1"/>
          <w:sz w:val="28"/>
          <w:szCs w:val="28"/>
        </w:rPr>
        <w:t>Распоряжение администрации города №1485 от 03.06.2015 «</w:t>
      </w:r>
      <w:r w:rsidR="002A61AC" w:rsidRPr="005C06F5">
        <w:rPr>
          <w:rStyle w:val="a3"/>
          <w:color w:val="000000" w:themeColor="text1"/>
          <w:sz w:val="28"/>
          <w:szCs w:val="28"/>
        </w:rPr>
        <w:t>О внесении и</w:t>
      </w:r>
      <w:r w:rsidR="002A61AC" w:rsidRPr="005C06F5">
        <w:rPr>
          <w:rStyle w:val="a3"/>
          <w:color w:val="000000" w:themeColor="text1"/>
          <w:sz w:val="28"/>
          <w:szCs w:val="28"/>
        </w:rPr>
        <w:t>з</w:t>
      </w:r>
      <w:r w:rsidR="002A61AC" w:rsidRPr="005C06F5">
        <w:rPr>
          <w:rStyle w:val="a3"/>
          <w:color w:val="000000" w:themeColor="text1"/>
          <w:sz w:val="28"/>
          <w:szCs w:val="28"/>
        </w:rPr>
        <w:t>м</w:t>
      </w:r>
      <w:r w:rsidR="002A61AC" w:rsidRPr="005C06F5">
        <w:rPr>
          <w:rStyle w:val="a3"/>
          <w:color w:val="000000" w:themeColor="text1"/>
          <w:sz w:val="28"/>
          <w:szCs w:val="28"/>
        </w:rPr>
        <w:t>е</w:t>
      </w:r>
      <w:r w:rsidR="002A61AC" w:rsidRPr="005C06F5">
        <w:rPr>
          <w:rStyle w:val="a3"/>
          <w:color w:val="000000" w:themeColor="text1"/>
          <w:sz w:val="28"/>
          <w:szCs w:val="28"/>
        </w:rPr>
        <w:t xml:space="preserve">нения в распоряжение </w:t>
      </w:r>
      <w:r w:rsidR="002A61AC" w:rsidRPr="005C06F5">
        <w:rPr>
          <w:rStyle w:val="a3"/>
          <w:color w:val="000000" w:themeColor="text1"/>
          <w:sz w:val="28"/>
          <w:szCs w:val="28"/>
        </w:rPr>
        <w:t xml:space="preserve">Администрации города от 30.08.2013 </w:t>
      </w:r>
      <w:r w:rsidR="002A61AC" w:rsidRPr="005C06F5">
        <w:rPr>
          <w:rStyle w:val="a3"/>
          <w:color w:val="000000" w:themeColor="text1"/>
          <w:sz w:val="28"/>
          <w:szCs w:val="28"/>
        </w:rPr>
        <w:t>№ 3093 «О разр</w:t>
      </w:r>
      <w:r w:rsidR="002A61AC" w:rsidRPr="005C06F5">
        <w:rPr>
          <w:rStyle w:val="a3"/>
          <w:color w:val="000000" w:themeColor="text1"/>
          <w:sz w:val="28"/>
          <w:szCs w:val="28"/>
        </w:rPr>
        <w:t>а</w:t>
      </w:r>
      <w:r w:rsidR="002A61AC" w:rsidRPr="005C06F5">
        <w:rPr>
          <w:rStyle w:val="a3"/>
          <w:color w:val="000000" w:themeColor="text1"/>
          <w:sz w:val="28"/>
          <w:szCs w:val="28"/>
        </w:rPr>
        <w:t xml:space="preserve">ботке муниципальной </w:t>
      </w:r>
      <w:r w:rsidR="002A61AC" w:rsidRPr="005C06F5">
        <w:rPr>
          <w:rStyle w:val="a3"/>
          <w:color w:val="000000" w:themeColor="text1"/>
          <w:sz w:val="28"/>
          <w:szCs w:val="28"/>
        </w:rPr>
        <w:t xml:space="preserve">программы </w:t>
      </w:r>
      <w:r w:rsidR="002A61AC" w:rsidRPr="005C06F5">
        <w:rPr>
          <w:rStyle w:val="a3"/>
          <w:color w:val="auto"/>
          <w:sz w:val="28"/>
          <w:szCs w:val="28"/>
        </w:rPr>
        <w:t xml:space="preserve">«Комфортное проживание </w:t>
      </w:r>
      <w:r w:rsidR="002A61AC" w:rsidRPr="005C06F5">
        <w:rPr>
          <w:rStyle w:val="a3"/>
          <w:color w:val="auto"/>
          <w:sz w:val="28"/>
          <w:szCs w:val="28"/>
        </w:rPr>
        <w:t>в городе Сургуте на 2014 – 2020 годы»</w:t>
      </w:r>
    </w:p>
    <w:p w:rsidR="002411BC" w:rsidRPr="005C06F5" w:rsidRDefault="002411BC">
      <w:pPr>
        <w:ind w:firstLine="698"/>
        <w:jc w:val="right"/>
        <w:rPr>
          <w:rStyle w:val="a3"/>
          <w:color w:val="000000" w:themeColor="text1"/>
          <w:sz w:val="28"/>
          <w:szCs w:val="28"/>
        </w:rPr>
      </w:pPr>
    </w:p>
    <w:p w:rsidR="002411BC" w:rsidRDefault="002411BC">
      <w:pPr>
        <w:ind w:firstLine="698"/>
        <w:jc w:val="right"/>
        <w:rPr>
          <w:rStyle w:val="a3"/>
          <w:b w:val="0"/>
          <w:color w:val="000000" w:themeColor="text1"/>
          <w:sz w:val="28"/>
          <w:szCs w:val="28"/>
        </w:rPr>
      </w:pPr>
    </w:p>
    <w:p w:rsidR="002411BC" w:rsidRDefault="002A61AC">
      <w:pPr>
        <w:ind w:right="-1" w:firstLine="567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В соответствии со ст.179 Бюджетного кодекса Российской Федерации,            </w:t>
      </w:r>
      <w:r>
        <w:rPr>
          <w:rStyle w:val="a3"/>
          <w:b w:val="0"/>
          <w:color w:val="000000" w:themeColor="text1"/>
          <w:spacing w:val="-4"/>
          <w:sz w:val="28"/>
          <w:szCs w:val="28"/>
        </w:rPr>
        <w:t>постановлением Администрации города от 17.07.2013 № 5159 «Об утверждении</w:t>
      </w:r>
      <w:r>
        <w:rPr>
          <w:rStyle w:val="a3"/>
          <w:b w:val="0"/>
          <w:color w:val="000000" w:themeColor="text1"/>
          <w:sz w:val="28"/>
          <w:szCs w:val="28"/>
        </w:rPr>
        <w:t xml:space="preserve"> порядка принятия решений о разработке, формирования и реализации муниц</w:t>
      </w:r>
      <w:r>
        <w:rPr>
          <w:rStyle w:val="a3"/>
          <w:b w:val="0"/>
          <w:color w:val="000000" w:themeColor="text1"/>
          <w:sz w:val="28"/>
          <w:szCs w:val="28"/>
        </w:rPr>
        <w:t>и</w:t>
      </w:r>
      <w:r>
        <w:rPr>
          <w:rStyle w:val="a3"/>
          <w:b w:val="0"/>
          <w:color w:val="000000" w:themeColor="text1"/>
          <w:sz w:val="28"/>
          <w:szCs w:val="28"/>
        </w:rPr>
        <w:t xml:space="preserve">пальных программ городского округа </w:t>
      </w:r>
      <w:r>
        <w:rPr>
          <w:rStyle w:val="a3"/>
          <w:b w:val="0"/>
          <w:color w:val="000000" w:themeColor="text1"/>
          <w:sz w:val="28"/>
          <w:szCs w:val="28"/>
        </w:rPr>
        <w:t>город Сургут» (с последующими измен</w:t>
      </w:r>
      <w:r>
        <w:rPr>
          <w:rStyle w:val="a3"/>
          <w:b w:val="0"/>
          <w:color w:val="000000" w:themeColor="text1"/>
          <w:sz w:val="28"/>
          <w:szCs w:val="28"/>
        </w:rPr>
        <w:t>е</w:t>
      </w:r>
      <w:r>
        <w:rPr>
          <w:rStyle w:val="a3"/>
          <w:b w:val="0"/>
          <w:color w:val="000000" w:themeColor="text1"/>
          <w:sz w:val="28"/>
          <w:szCs w:val="28"/>
        </w:rPr>
        <w:t xml:space="preserve">ниями), </w:t>
      </w:r>
      <w:r>
        <w:rPr>
          <w:rStyle w:val="a3"/>
          <w:b w:val="0"/>
          <w:color w:val="000000" w:themeColor="text1"/>
          <w:spacing w:val="-4"/>
          <w:sz w:val="28"/>
          <w:szCs w:val="28"/>
        </w:rPr>
        <w:t>распоряжениями Администрации города от 30.12.2005 № 3686                   «Об утверждении</w:t>
      </w:r>
      <w:r>
        <w:rPr>
          <w:rStyle w:val="a3"/>
          <w:b w:val="0"/>
          <w:color w:val="000000" w:themeColor="text1"/>
          <w:sz w:val="28"/>
          <w:szCs w:val="28"/>
        </w:rPr>
        <w:t xml:space="preserve"> Регламента Администрации города» (с последующими изм</w:t>
      </w:r>
      <w:r>
        <w:rPr>
          <w:rStyle w:val="a3"/>
          <w:b w:val="0"/>
          <w:color w:val="000000" w:themeColor="text1"/>
          <w:sz w:val="28"/>
          <w:szCs w:val="28"/>
        </w:rPr>
        <w:t>е</w:t>
      </w:r>
      <w:r>
        <w:rPr>
          <w:rStyle w:val="a3"/>
          <w:b w:val="0"/>
          <w:color w:val="000000" w:themeColor="text1"/>
          <w:sz w:val="28"/>
          <w:szCs w:val="28"/>
        </w:rPr>
        <w:t xml:space="preserve">нениями), </w:t>
      </w:r>
      <w:r>
        <w:rPr>
          <w:sz w:val="28"/>
          <w:szCs w:val="28"/>
        </w:rPr>
        <w:t>от 19.11.2013 № 4032 «О передаче некоторых полномочий высш</w:t>
      </w:r>
      <w:r>
        <w:rPr>
          <w:sz w:val="28"/>
          <w:szCs w:val="28"/>
        </w:rPr>
        <w:t>им должностным лицам Администрации города» (с последующими изменениями)</w:t>
      </w:r>
      <w:r>
        <w:rPr>
          <w:rStyle w:val="a3"/>
          <w:b w:val="0"/>
          <w:color w:val="000000" w:themeColor="text1"/>
          <w:sz w:val="28"/>
          <w:szCs w:val="28"/>
        </w:rPr>
        <w:t>:</w:t>
      </w:r>
    </w:p>
    <w:p w:rsidR="002411BC" w:rsidRDefault="002A61AC">
      <w:pPr>
        <w:ind w:right="-1" w:firstLine="567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1. Внести в распоряжение Администрации города от 30.08.2013 № 3093      «О разработке муниципальной программы «</w:t>
      </w:r>
      <w:r>
        <w:rPr>
          <w:rStyle w:val="a3"/>
          <w:b w:val="0"/>
          <w:color w:val="auto"/>
          <w:sz w:val="28"/>
          <w:szCs w:val="28"/>
        </w:rPr>
        <w:t xml:space="preserve">Комфортное проживание в городе Сургуте на 2014 – 2020 годы» </w:t>
      </w:r>
      <w:r>
        <w:rPr>
          <w:rStyle w:val="a3"/>
          <w:b w:val="0"/>
          <w:color w:val="000000" w:themeColor="text1"/>
          <w:sz w:val="28"/>
          <w:szCs w:val="28"/>
        </w:rPr>
        <w:t>(с изменения</w:t>
      </w:r>
      <w:r>
        <w:rPr>
          <w:rStyle w:val="a3"/>
          <w:b w:val="0"/>
          <w:color w:val="000000" w:themeColor="text1"/>
          <w:sz w:val="28"/>
          <w:szCs w:val="28"/>
        </w:rPr>
        <w:t>ми</w:t>
      </w:r>
      <w:r>
        <w:rPr>
          <w:rStyle w:val="a3"/>
          <w:b w:val="0"/>
          <w:color w:val="auto"/>
          <w:sz w:val="28"/>
          <w:szCs w:val="28"/>
        </w:rPr>
        <w:t xml:space="preserve"> от </w:t>
      </w:r>
      <w:r>
        <w:rPr>
          <w:rStyle w:val="a3"/>
          <w:b w:val="0"/>
          <w:color w:val="000000" w:themeColor="text1"/>
          <w:sz w:val="28"/>
          <w:szCs w:val="28"/>
        </w:rPr>
        <w:t xml:space="preserve">13.11.2013 № 3953, 03.10.2014            № 3096, </w:t>
      </w:r>
      <w:r>
        <w:rPr>
          <w:rStyle w:val="a3"/>
          <w:b w:val="0"/>
          <w:color w:val="000000"/>
          <w:sz w:val="28"/>
          <w:szCs w:val="28"/>
        </w:rPr>
        <w:t>18.11.2014 № 3822, 19.01.2015 № 139</w:t>
      </w:r>
      <w:r>
        <w:rPr>
          <w:rStyle w:val="a3"/>
          <w:b w:val="0"/>
          <w:color w:val="000000" w:themeColor="text1"/>
          <w:sz w:val="28"/>
          <w:szCs w:val="28"/>
        </w:rPr>
        <w:t xml:space="preserve">) изменение, </w:t>
      </w:r>
      <w:r>
        <w:rPr>
          <w:sz w:val="28"/>
          <w:szCs w:val="28"/>
        </w:rPr>
        <w:t xml:space="preserve">изложив приложение к </w:t>
      </w:r>
      <w:r>
        <w:rPr>
          <w:spacing w:val="-4"/>
          <w:sz w:val="28"/>
          <w:szCs w:val="28"/>
        </w:rPr>
        <w:t>распоряжению в новой редакции согласно приложению к настоящему распор</w:t>
      </w:r>
      <w:r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жению.</w:t>
      </w:r>
    </w:p>
    <w:p w:rsidR="002411BC" w:rsidRDefault="002A61AC">
      <w:pPr>
        <w:ind w:right="-1" w:firstLine="567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2. Управлению информационной политики опубликовать наст</w:t>
      </w:r>
      <w:r>
        <w:rPr>
          <w:rStyle w:val="a3"/>
          <w:b w:val="0"/>
          <w:color w:val="000000" w:themeColor="text1"/>
          <w:sz w:val="28"/>
          <w:szCs w:val="28"/>
        </w:rPr>
        <w:t>оящее           распоряжение в средствах массовой информации и разместить на официальном интернет-сайте Администрации города.</w:t>
      </w:r>
    </w:p>
    <w:p w:rsidR="002411BC" w:rsidRDefault="002A61AC">
      <w:pPr>
        <w:ind w:right="-1" w:firstLine="567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3. </w:t>
      </w:r>
      <w:proofErr w:type="gramStart"/>
      <w:r>
        <w:rPr>
          <w:rStyle w:val="a3"/>
          <w:b w:val="0"/>
          <w:color w:val="000000" w:themeColor="text1"/>
          <w:sz w:val="28"/>
          <w:szCs w:val="28"/>
        </w:rPr>
        <w:t>Контроль за</w:t>
      </w:r>
      <w:proofErr w:type="gramEnd"/>
      <w:r>
        <w:rPr>
          <w:rStyle w:val="a3"/>
          <w:b w:val="0"/>
          <w:color w:val="000000" w:themeColor="text1"/>
          <w:sz w:val="28"/>
          <w:szCs w:val="28"/>
        </w:rPr>
        <w:t xml:space="preserve"> выполнением распоряжения возложить на заместителя        главы Администрации города Базарова В.В.</w:t>
      </w:r>
    </w:p>
    <w:p w:rsidR="002411BC" w:rsidRDefault="002411BC">
      <w:pPr>
        <w:ind w:right="-1" w:firstLine="698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2411BC" w:rsidRDefault="002411BC">
      <w:pPr>
        <w:ind w:right="-284" w:firstLine="698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2411BC" w:rsidRDefault="002A61AC">
      <w:pPr>
        <w:ind w:right="-1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И.о. главы </w:t>
      </w:r>
      <w:r>
        <w:rPr>
          <w:rStyle w:val="a3"/>
          <w:b w:val="0"/>
          <w:color w:val="000000" w:themeColor="text1"/>
          <w:sz w:val="28"/>
          <w:szCs w:val="28"/>
        </w:rPr>
        <w:t>Администрации города                                                          О.М. Лапин</w:t>
      </w:r>
    </w:p>
    <w:p w:rsidR="002411BC" w:rsidRDefault="002411BC">
      <w:pPr>
        <w:ind w:firstLine="698"/>
        <w:jc w:val="right"/>
        <w:rPr>
          <w:rStyle w:val="a3"/>
          <w:b w:val="0"/>
          <w:color w:val="000000" w:themeColor="text1"/>
          <w:sz w:val="28"/>
          <w:szCs w:val="28"/>
        </w:rPr>
      </w:pPr>
    </w:p>
    <w:p w:rsidR="002411BC" w:rsidRDefault="002411BC">
      <w:pPr>
        <w:ind w:firstLine="698"/>
        <w:jc w:val="right"/>
        <w:rPr>
          <w:rStyle w:val="a3"/>
          <w:b w:val="0"/>
          <w:color w:val="000000" w:themeColor="text1"/>
          <w:sz w:val="28"/>
          <w:szCs w:val="28"/>
        </w:rPr>
      </w:pPr>
    </w:p>
    <w:p w:rsidR="002411BC" w:rsidRDefault="002411BC">
      <w:pPr>
        <w:ind w:firstLine="698"/>
        <w:jc w:val="right"/>
        <w:rPr>
          <w:rStyle w:val="a3"/>
          <w:b w:val="0"/>
          <w:color w:val="000000" w:themeColor="text1"/>
          <w:sz w:val="28"/>
          <w:szCs w:val="28"/>
        </w:rPr>
      </w:pPr>
    </w:p>
    <w:p w:rsidR="002411BC" w:rsidRDefault="002411BC">
      <w:pPr>
        <w:ind w:firstLine="698"/>
        <w:jc w:val="right"/>
        <w:rPr>
          <w:rStyle w:val="a3"/>
          <w:b w:val="0"/>
          <w:color w:val="000000" w:themeColor="text1"/>
          <w:sz w:val="28"/>
          <w:szCs w:val="28"/>
        </w:rPr>
      </w:pPr>
    </w:p>
    <w:p w:rsidR="002411BC" w:rsidRDefault="002A61AC">
      <w:pPr>
        <w:ind w:firstLine="5954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Приложение </w:t>
      </w:r>
    </w:p>
    <w:p w:rsidR="002411BC" w:rsidRDefault="002A61AC">
      <w:pPr>
        <w:ind w:firstLine="5954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r>
          <w:rPr>
            <w:rStyle w:val="a4"/>
            <w:b w:val="0"/>
            <w:color w:val="auto"/>
            <w:sz w:val="28"/>
            <w:szCs w:val="28"/>
          </w:rPr>
          <w:t>распоряжению</w:t>
        </w:r>
      </w:hyperlink>
      <w:r>
        <w:rPr>
          <w:rStyle w:val="a3"/>
          <w:b w:val="0"/>
          <w:color w:val="auto"/>
          <w:sz w:val="28"/>
          <w:szCs w:val="28"/>
        </w:rPr>
        <w:t xml:space="preserve"> </w:t>
      </w:r>
    </w:p>
    <w:p w:rsidR="002411BC" w:rsidRDefault="002A61AC">
      <w:pPr>
        <w:ind w:firstLine="5954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Администрации города</w:t>
      </w:r>
    </w:p>
    <w:p w:rsidR="002411BC" w:rsidRDefault="002A61AC">
      <w:pPr>
        <w:ind w:firstLine="5954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от _____________ № ________</w:t>
      </w:r>
    </w:p>
    <w:p w:rsidR="002411BC" w:rsidRDefault="002411BC">
      <w:pPr>
        <w:ind w:firstLine="5954"/>
        <w:rPr>
          <w:rStyle w:val="a3"/>
          <w:b w:val="0"/>
          <w:color w:val="auto"/>
          <w:sz w:val="28"/>
          <w:szCs w:val="28"/>
        </w:rPr>
      </w:pPr>
    </w:p>
    <w:p w:rsidR="002411BC" w:rsidRDefault="002411BC">
      <w:pPr>
        <w:ind w:firstLine="5954"/>
        <w:rPr>
          <w:sz w:val="28"/>
          <w:szCs w:val="28"/>
        </w:rPr>
      </w:pPr>
    </w:p>
    <w:p w:rsidR="002411BC" w:rsidRDefault="002A61A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2411BC" w:rsidRDefault="002A61A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2411BC" w:rsidRDefault="002A61AC">
      <w:pPr>
        <w:jc w:val="center"/>
      </w:pPr>
      <w:r>
        <w:t>«</w:t>
      </w:r>
      <w:r>
        <w:rPr>
          <w:rStyle w:val="a3"/>
          <w:b w:val="0"/>
          <w:color w:val="auto"/>
          <w:sz w:val="28"/>
          <w:szCs w:val="28"/>
        </w:rPr>
        <w:t xml:space="preserve">Комфортное проживание в </w:t>
      </w:r>
      <w:r>
        <w:rPr>
          <w:rStyle w:val="a3"/>
          <w:b w:val="0"/>
          <w:color w:val="auto"/>
          <w:sz w:val="28"/>
          <w:szCs w:val="28"/>
        </w:rPr>
        <w:t>городе Сургуте на 2014 – 2020 годы»</w:t>
      </w:r>
    </w:p>
    <w:bookmarkEnd w:id="0"/>
    <w:p w:rsidR="002411BC" w:rsidRDefault="002411B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2411BC">
        <w:tc>
          <w:tcPr>
            <w:tcW w:w="3544" w:type="dxa"/>
          </w:tcPr>
          <w:p w:rsidR="002411BC" w:rsidRDefault="002A61A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411BC" w:rsidRDefault="002A61AC">
            <w:pPr>
              <w:pStyle w:val="a5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Комфортное проживание в городе Сургуте </w:t>
            </w:r>
          </w:p>
          <w:p w:rsidR="002411BC" w:rsidRDefault="002A61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на 2014 – 2020 годы</w:t>
            </w:r>
          </w:p>
        </w:tc>
      </w:tr>
      <w:tr w:rsidR="002411BC">
        <w:tc>
          <w:tcPr>
            <w:tcW w:w="3544" w:type="dxa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программы: наименование, номер и дата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акта, послужившего </w:t>
            </w:r>
          </w:p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основой для разработки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Жилищный кодекс </w:t>
            </w:r>
            <w:r>
              <w:rPr>
                <w:sz w:val="28"/>
                <w:szCs w:val="28"/>
              </w:rPr>
              <w:t>Российской Федерации;</w:t>
            </w:r>
          </w:p>
          <w:p w:rsidR="002411BC" w:rsidRDefault="002A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8" w:history="1">
              <w:r>
                <w:rPr>
                  <w:rStyle w:val="a4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№ 131-ФЗ</w:t>
            </w:r>
            <w:r>
              <w:rPr>
                <w:sz w:val="28"/>
                <w:szCs w:val="28"/>
              </w:rPr>
              <w:br/>
              <w:t>«Об общих принципах организации местного самоуправления в Российской Федерации»;</w:t>
            </w:r>
          </w:p>
          <w:p w:rsidR="002411BC" w:rsidRDefault="002A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- </w:t>
            </w:r>
            <w:hyperlink r:id="rId9" w:history="1">
              <w:r>
                <w:rPr>
                  <w:rStyle w:val="a4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21.07.2007 </w:t>
            </w:r>
            <w:r>
              <w:rPr>
                <w:sz w:val="28"/>
                <w:szCs w:val="28"/>
              </w:rPr>
              <w:t xml:space="preserve">№ 185-ФЗ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«О фонде содействия реформированию жилищн</w:t>
            </w:r>
            <w:proofErr w:type="gramStart"/>
            <w:r>
              <w:rPr>
                <w:spacing w:val="-6"/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хозяйства»;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постановление Госстроя Российской Федерации</w:t>
            </w:r>
            <w:r>
              <w:rPr>
                <w:sz w:val="28"/>
                <w:szCs w:val="28"/>
              </w:rPr>
              <w:t xml:space="preserve"> от 27.09.2003 № 170 «Об утверждении Правил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норм технической эксплуатации жилищного фонда»;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санитарно-эпидемиологические правила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 нормативы СанПиН 42-128-4690-88 «Санитарные</w:t>
            </w:r>
            <w:r>
              <w:rPr>
                <w:sz w:val="28"/>
                <w:szCs w:val="28"/>
              </w:rPr>
              <w:t xml:space="preserve"> правила содержания территорий населенных мест» (утверждены Главным государственным </w:t>
            </w:r>
            <w:r>
              <w:rPr>
                <w:spacing w:val="-8"/>
                <w:sz w:val="28"/>
                <w:szCs w:val="28"/>
              </w:rPr>
              <w:t>санитарным врачом СССР от 05.08.1988 № 4690-88);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Закон Ханты-Мансийского автономного </w:t>
            </w:r>
            <w:r>
              <w:rPr>
                <w:spacing w:val="-4"/>
                <w:sz w:val="28"/>
                <w:szCs w:val="28"/>
              </w:rPr>
              <w:t>округа –</w:t>
            </w:r>
            <w:r>
              <w:rPr>
                <w:sz w:val="28"/>
                <w:szCs w:val="28"/>
              </w:rPr>
              <w:t xml:space="preserve"> Югры от 25.12.2000 № 134-оз «О </w:t>
            </w:r>
            <w:proofErr w:type="spellStart"/>
            <w:r>
              <w:rPr>
                <w:sz w:val="28"/>
                <w:szCs w:val="28"/>
              </w:rPr>
              <w:t>содержаниии</w:t>
            </w:r>
            <w:proofErr w:type="spellEnd"/>
            <w:r>
              <w:rPr>
                <w:sz w:val="28"/>
                <w:szCs w:val="28"/>
              </w:rPr>
              <w:t xml:space="preserve"> защите домашних животных на территории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Ханты-Мансийского автономного округа – Югры»;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Закон Ханты-Мансийского </w:t>
            </w:r>
            <w:proofErr w:type="gramStart"/>
            <w:r>
              <w:rPr>
                <w:sz w:val="28"/>
                <w:szCs w:val="28"/>
              </w:rPr>
              <w:t>автономного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от 05.04.2013 № 29-оз «О </w:t>
            </w:r>
            <w:proofErr w:type="spellStart"/>
            <w:proofErr w:type="gramStart"/>
            <w:r>
              <w:rPr>
                <w:sz w:val="28"/>
                <w:szCs w:val="28"/>
              </w:rPr>
              <w:t>наде-лении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органов местного самоуправления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образований Ханты-</w:t>
            </w:r>
            <w:proofErr w:type="spellStart"/>
            <w:r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автономного округа – Югры </w:t>
            </w:r>
            <w:proofErr w:type="gramStart"/>
            <w:r>
              <w:rPr>
                <w:sz w:val="28"/>
                <w:szCs w:val="28"/>
              </w:rPr>
              <w:t>отдельным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государственным полномочием Ханты-Мансийского автономного округа – Югры 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проведению мероприятий по предупреждению и ликвидации болезней </w:t>
            </w:r>
            <w:r>
              <w:rPr>
                <w:sz w:val="28"/>
                <w:szCs w:val="28"/>
              </w:rPr>
              <w:t>животных, их лечению, защите населения от болезней, общих для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 и животных»;</w:t>
            </w:r>
          </w:p>
          <w:p w:rsidR="002411BC" w:rsidRDefault="002411B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Ханты-</w:t>
            </w:r>
            <w:proofErr w:type="spellStart"/>
            <w:r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автономного округа – Югры от 23.07.2001 № 366-п «Об утверждении Правил содержания домашних животных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Ханты-Мансийском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тономном округе и других организационных мероприятий»;</w:t>
            </w:r>
            <w:proofErr w:type="gramEnd"/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>постановление Правительства Ханты-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Мансий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автономного округа – Югры от 09.10.2013       № 420-п «О государственной программе Ханты-Мансийского автономного округа – Югры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«Развитие агропромышленн</w:t>
            </w:r>
            <w:r>
              <w:rPr>
                <w:bCs/>
                <w:sz w:val="28"/>
                <w:szCs w:val="28"/>
                <w:lang w:eastAsia="en-US"/>
              </w:rPr>
              <w:t xml:space="preserve">ого комплекса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 рынков сельскохозяйственной продукции,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сырья и продовольствия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Ханты-Мансийском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автономном округе – Югре в 2014 – 2020 годах»;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постановление Правительства Ханты-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Мансий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автономного округа – Югры от 09.10.2013       № 423-п «О госу</w:t>
            </w:r>
            <w:r>
              <w:rPr>
                <w:bCs/>
                <w:sz w:val="28"/>
                <w:szCs w:val="28"/>
                <w:lang w:eastAsia="en-US"/>
              </w:rPr>
              <w:t xml:space="preserve">дарственной программе Ханты-Мансийского автономного округа – Югры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«Развитие жилищно-коммунального комплекса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 повышение энергетической эффективности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вХанты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-Мансийском автономном округе – Югре в 2014 – 2020 годы»;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  <w:lang w:eastAsia="en-US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>решение Думы города от 27.05.2014 № 515</w:t>
            </w:r>
            <w:r>
              <w:rPr>
                <w:spacing w:val="-4"/>
                <w:sz w:val="28"/>
                <w:szCs w:val="28"/>
              </w:rPr>
              <w:t>-V ДГ</w:t>
            </w:r>
            <w:r>
              <w:rPr>
                <w:sz w:val="28"/>
                <w:szCs w:val="28"/>
              </w:rPr>
              <w:t xml:space="preserve"> «О Правилах содержания домашних животных на территории города Сургута»;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города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17.07.2013 № 5159 «Об утверждении порядка принятия решений о разработке, формирования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реализации муниципальных программ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</w:t>
            </w:r>
            <w:r>
              <w:rPr>
                <w:sz w:val="28"/>
                <w:szCs w:val="28"/>
              </w:rPr>
              <w:t>а город Сургут»;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города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от 24.04.2008 № 1289 «Об утверждении положения</w:t>
            </w:r>
            <w:r>
              <w:rPr>
                <w:sz w:val="28"/>
                <w:szCs w:val="28"/>
              </w:rPr>
              <w:t xml:space="preserve"> об организации и проведении работ по капитал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ремонту жилищного фонда»;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города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 15.05.2012 № 3316 «Об утверждении поло</w:t>
            </w:r>
            <w:r>
              <w:rPr>
                <w:spacing w:val="-4"/>
                <w:sz w:val="28"/>
                <w:szCs w:val="28"/>
              </w:rPr>
              <w:t>жения</w:t>
            </w:r>
            <w:r>
              <w:rPr>
                <w:sz w:val="28"/>
                <w:szCs w:val="28"/>
              </w:rPr>
              <w:t xml:space="preserve"> по организации и проведению работ по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устройству дворовых территорий многокварти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домов»;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города </w:t>
            </w:r>
          </w:p>
          <w:p w:rsidR="002411BC" w:rsidRDefault="002A61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24.02.2011 № 844 «Об утверждении реестра муниципальных услуг городского округа город Сургут» </w:t>
            </w:r>
          </w:p>
        </w:tc>
      </w:tr>
    </w:tbl>
    <w:p w:rsidR="002411BC" w:rsidRDefault="002411BC"/>
    <w:p w:rsidR="002411BC" w:rsidRDefault="00241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2411BC">
        <w:tc>
          <w:tcPr>
            <w:tcW w:w="3544" w:type="dxa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города,</w:t>
            </w:r>
          </w:p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курирующий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сферу городского хозяйства</w:t>
            </w:r>
          </w:p>
        </w:tc>
      </w:tr>
      <w:tr w:rsidR="002411BC">
        <w:tc>
          <w:tcPr>
            <w:tcW w:w="3544" w:type="dxa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411BC" w:rsidRDefault="002A61AC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администратора программы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– 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1BC" w:rsidRDefault="002A61AC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</w:tc>
      </w:tr>
      <w:tr w:rsidR="002411BC">
        <w:tc>
          <w:tcPr>
            <w:tcW w:w="3544" w:type="dxa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комфортных и безопасных условий проживания в жилищном фонде</w:t>
            </w:r>
          </w:p>
        </w:tc>
      </w:tr>
      <w:tr w:rsidR="002411BC">
        <w:tc>
          <w:tcPr>
            <w:tcW w:w="3544" w:type="dxa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Организация комплекса мероприятий, обесп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чивающих условия для комфортного и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проживания 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временном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(ветхом) </w:t>
            </w:r>
          </w:p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Обеспечение комплекса мероприятий </w:t>
            </w:r>
          </w:p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капитальному ремонту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1BC" w:rsidRDefault="002A61AC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жилищного фонда, общего имущества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мног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квартирных домов и благоустройству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многоквартирных домов.</w:t>
            </w:r>
          </w:p>
          <w:p w:rsidR="002411BC" w:rsidRDefault="002A61A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highlight w:val="yellow"/>
              </w:rPr>
            </w:pPr>
            <w:r>
              <w:rPr>
                <w:spacing w:val="-4"/>
                <w:sz w:val="28"/>
                <w:szCs w:val="28"/>
              </w:rPr>
              <w:t>3. Защита населения от болезней, общих для чел</w:t>
            </w:r>
            <w:proofErr w:type="gramStart"/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века и животных</w:t>
            </w:r>
          </w:p>
        </w:tc>
      </w:tr>
      <w:tr w:rsidR="002411BC">
        <w:tc>
          <w:tcPr>
            <w:tcW w:w="3544" w:type="dxa"/>
          </w:tcPr>
          <w:p w:rsidR="002411BC" w:rsidRDefault="002A61AC">
            <w:pPr>
              <w:pStyle w:val="a6"/>
              <w:ind w:righ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</w:tc>
      </w:tr>
      <w:tr w:rsidR="002411BC">
        <w:tc>
          <w:tcPr>
            <w:tcW w:w="3544" w:type="dxa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Безопасная ср</w:t>
            </w:r>
            <w:r>
              <w:rPr>
                <w:sz w:val="28"/>
                <w:szCs w:val="28"/>
              </w:rPr>
              <w:t>еда.</w:t>
            </w:r>
          </w:p>
          <w:p w:rsidR="002411BC" w:rsidRDefault="002A61A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Капитальный ремонт и благоустройство </w:t>
            </w:r>
          </w:p>
          <w:p w:rsidR="002411BC" w:rsidRDefault="002A61A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 фонда.</w:t>
            </w:r>
          </w:p>
          <w:p w:rsidR="002411BC" w:rsidRDefault="002A61AC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отлова, содержания и утилизации безнадзорных и бродячих животных</w:t>
            </w:r>
          </w:p>
        </w:tc>
      </w:tr>
      <w:tr w:rsidR="002411BC">
        <w:tc>
          <w:tcPr>
            <w:tcW w:w="3544" w:type="dxa"/>
          </w:tcPr>
          <w:p w:rsidR="002411BC" w:rsidRDefault="002A6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ализации программы </w:t>
            </w:r>
          </w:p>
        </w:tc>
        <w:tc>
          <w:tcPr>
            <w:tcW w:w="6095" w:type="dxa"/>
            <w:shd w:val="clear" w:color="auto" w:fill="auto"/>
          </w:tcPr>
          <w:p w:rsidR="002411BC" w:rsidRDefault="002A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- 100% выполнение мероприятий, включенных </w:t>
            </w:r>
          </w:p>
          <w:p w:rsidR="002411BC" w:rsidRDefault="002A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 муниципальной </w:t>
            </w:r>
            <w:r>
              <w:rPr>
                <w:sz w:val="28"/>
                <w:szCs w:val="28"/>
              </w:rPr>
              <w:t>работы «Обеспечение комфортных и безопасных условий проживания в жилищном фонде»;</w:t>
            </w:r>
          </w:p>
          <w:p w:rsidR="002411BC" w:rsidRDefault="002A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- 100% возмещение управляющим организациям недополученных доходов за фактически </w:t>
            </w:r>
            <w:proofErr w:type="gramStart"/>
            <w:r>
              <w:rPr>
                <w:sz w:val="28"/>
                <w:szCs w:val="28"/>
              </w:rPr>
              <w:t>предо-</w:t>
            </w:r>
            <w:proofErr w:type="spellStart"/>
            <w:r>
              <w:rPr>
                <w:sz w:val="28"/>
                <w:szCs w:val="28"/>
              </w:rPr>
              <w:t>ставленные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коммунальные услуги населению (теплоснабжение, водоснабжение);</w:t>
            </w:r>
          </w:p>
          <w:p w:rsidR="002411BC" w:rsidRDefault="002A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- 100% перечис</w:t>
            </w:r>
            <w:r>
              <w:rPr>
                <w:sz w:val="28"/>
                <w:szCs w:val="28"/>
              </w:rPr>
              <w:t>ление средств местного бюджета на проведение капитального ремонта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квартирных домов;</w:t>
            </w:r>
          </w:p>
          <w:p w:rsidR="002411BC" w:rsidRDefault="002A61A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- 100% выполнение плана работ по капитальному ремонту муниципального жилищного фонда;</w:t>
            </w:r>
          </w:p>
          <w:p w:rsidR="002411BC" w:rsidRDefault="002A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- 100% выполнение плана работ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ству дворовых территорий </w:t>
            </w:r>
            <w:r>
              <w:rPr>
                <w:sz w:val="28"/>
                <w:szCs w:val="28"/>
              </w:rPr>
              <w:t>многоквартирных домов;</w:t>
            </w:r>
          </w:p>
          <w:p w:rsidR="002411BC" w:rsidRDefault="002A61AC">
            <w:pPr>
              <w:ind w:right="-108"/>
            </w:pPr>
            <w:r>
              <w:rPr>
                <w:sz w:val="28"/>
                <w:szCs w:val="28"/>
              </w:rPr>
              <w:t>- 100% выполнение заявок на отлов и содержание безнадзорных и бродячих животных</w:t>
            </w:r>
          </w:p>
        </w:tc>
      </w:tr>
    </w:tbl>
    <w:p w:rsidR="002411BC" w:rsidRDefault="002411BC">
      <w:pPr>
        <w:rPr>
          <w:sz w:val="28"/>
          <w:szCs w:val="28"/>
        </w:rPr>
      </w:pPr>
    </w:p>
    <w:sectPr w:rsidR="002411B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AC" w:rsidRDefault="002A61AC">
      <w:r>
        <w:separator/>
      </w:r>
    </w:p>
  </w:endnote>
  <w:endnote w:type="continuationSeparator" w:id="0">
    <w:p w:rsidR="002A61AC" w:rsidRDefault="002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AC" w:rsidRDefault="002A61AC">
      <w:r>
        <w:separator/>
      </w:r>
    </w:p>
  </w:footnote>
  <w:footnote w:type="continuationSeparator" w:id="0">
    <w:p w:rsidR="002A61AC" w:rsidRDefault="002A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9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11BC" w:rsidRDefault="002A61AC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C06F5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2411BC" w:rsidRDefault="002411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485"/>
    <w:multiLevelType w:val="hybridMultilevel"/>
    <w:tmpl w:val="D286DEA0"/>
    <w:lvl w:ilvl="0" w:tplc="1EDAF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4595"/>
    <w:multiLevelType w:val="hybridMultilevel"/>
    <w:tmpl w:val="3996AA3C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BC"/>
    <w:rsid w:val="002411BC"/>
    <w:rsid w:val="002A61AC"/>
    <w:rsid w:val="005C06F5"/>
    <w:rsid w:val="00B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77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2015-06-03T12:12:00Z</cp:lastPrinted>
  <dcterms:created xsi:type="dcterms:W3CDTF">2015-06-16T03:57:00Z</dcterms:created>
  <dcterms:modified xsi:type="dcterms:W3CDTF">2015-06-16T03:57:00Z</dcterms:modified>
</cp:coreProperties>
</file>