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7" w:rsidRDefault="00AD34C7" w:rsidP="00A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3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подготовлен                                                                                      </w:t>
      </w:r>
    </w:p>
    <w:p w:rsidR="00AD34C7" w:rsidRDefault="00AD34C7" w:rsidP="00A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МКУ «МФЦ г. Сургута»</w:t>
      </w:r>
    </w:p>
    <w:p w:rsidR="00AD34C7" w:rsidRDefault="00AD34C7" w:rsidP="00AD34C7">
      <w:pPr>
        <w:jc w:val="center"/>
        <w:rPr>
          <w:sz w:val="28"/>
          <w:szCs w:val="28"/>
        </w:rPr>
      </w:pPr>
    </w:p>
    <w:p w:rsidR="00AD34C7" w:rsidRDefault="00AD34C7" w:rsidP="00AD34C7">
      <w:pPr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МУНИЦИПАЛЬНОЕ ОБРАЗОВАНИЕ</w:t>
      </w:r>
    </w:p>
    <w:p w:rsidR="00AD34C7" w:rsidRDefault="00AD34C7" w:rsidP="00AD34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D34C7" w:rsidRDefault="00AD34C7" w:rsidP="00AD34C7">
      <w:pPr>
        <w:jc w:val="center"/>
        <w:rPr>
          <w:sz w:val="28"/>
          <w:szCs w:val="28"/>
        </w:rPr>
      </w:pPr>
    </w:p>
    <w:p w:rsidR="00AD34C7" w:rsidRDefault="00AD34C7" w:rsidP="00AD34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AD34C7" w:rsidRDefault="00AD34C7" w:rsidP="00AD34C7">
      <w:pPr>
        <w:jc w:val="center"/>
        <w:rPr>
          <w:sz w:val="28"/>
          <w:szCs w:val="28"/>
        </w:rPr>
      </w:pPr>
    </w:p>
    <w:p w:rsidR="00AD34C7" w:rsidRDefault="0071326B" w:rsidP="00AD34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34C7" w:rsidRDefault="00AD34C7" w:rsidP="00AD34C7"/>
    <w:p w:rsidR="00AD34C7" w:rsidRDefault="00AD34C7" w:rsidP="00AD34C7">
      <w:pPr>
        <w:rPr>
          <w:sz w:val="28"/>
          <w:szCs w:val="28"/>
        </w:rPr>
      </w:pPr>
      <w:r>
        <w:rPr>
          <w:sz w:val="28"/>
          <w:szCs w:val="28"/>
        </w:rPr>
        <w:t>«_____»______________ 20__ г.                                                              №______</w:t>
      </w:r>
    </w:p>
    <w:p w:rsidR="00AD34C7" w:rsidRDefault="00AD34C7" w:rsidP="00AD34C7">
      <w:pPr>
        <w:rPr>
          <w:color w:val="008000"/>
          <w:sz w:val="28"/>
          <w:szCs w:val="28"/>
        </w:rPr>
      </w:pPr>
    </w:p>
    <w:p w:rsidR="00AD34C7" w:rsidRDefault="00AD34C7" w:rsidP="00775B3B">
      <w:pPr>
        <w:tabs>
          <w:tab w:val="left" w:pos="3828"/>
        </w:tabs>
        <w:ind w:right="5386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23F5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775B3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города от 05.02.2013 № 687 «Об утверждении стандарта качества муниципальной услуги «Организация торжественных церемоний и культурных, досуговых</w:t>
      </w:r>
      <w:r w:rsidR="00775B3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мероприятий»</w:t>
      </w:r>
    </w:p>
    <w:p w:rsidR="00AD34C7" w:rsidRDefault="00AD34C7" w:rsidP="00AD34C7">
      <w:pPr>
        <w:ind w:right="4778"/>
        <w:jc w:val="both"/>
        <w:rPr>
          <w:sz w:val="28"/>
          <w:szCs w:val="28"/>
        </w:rPr>
      </w:pPr>
    </w:p>
    <w:p w:rsidR="006670D7" w:rsidRPr="003F3BC9" w:rsidRDefault="006670D7" w:rsidP="003F3BC9">
      <w:pPr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proofErr w:type="gramStart"/>
      <w:r w:rsidRPr="0096232C">
        <w:rPr>
          <w:color w:val="000000"/>
          <w:spacing w:val="-4"/>
          <w:sz w:val="28"/>
          <w:szCs w:val="28"/>
        </w:rPr>
        <w:t xml:space="preserve">В </w:t>
      </w:r>
      <w:r w:rsidR="003F3BC9">
        <w:rPr>
          <w:color w:val="000000"/>
          <w:spacing w:val="-4"/>
          <w:sz w:val="28"/>
          <w:szCs w:val="28"/>
        </w:rPr>
        <w:t xml:space="preserve">  </w:t>
      </w:r>
      <w:r w:rsidRPr="0096232C">
        <w:rPr>
          <w:color w:val="000000"/>
          <w:spacing w:val="-4"/>
          <w:sz w:val="28"/>
          <w:szCs w:val="28"/>
        </w:rPr>
        <w:t>соответствии</w:t>
      </w:r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 xml:space="preserve">с </w:t>
      </w:r>
      <w:hyperlink r:id="rId6" w:history="1">
        <w:r w:rsidRPr="0096232C">
          <w:rPr>
            <w:color w:val="000000"/>
            <w:spacing w:val="-4"/>
            <w:sz w:val="28"/>
            <w:szCs w:val="28"/>
          </w:rPr>
          <w:t>п.17 ч.1</w:t>
        </w:r>
        <w:r w:rsidR="003F3BC9">
          <w:rPr>
            <w:color w:val="000000"/>
            <w:spacing w:val="-4"/>
            <w:sz w:val="28"/>
            <w:szCs w:val="28"/>
          </w:rPr>
          <w:t xml:space="preserve"> </w:t>
        </w:r>
        <w:r w:rsidRPr="0096232C">
          <w:rPr>
            <w:color w:val="000000"/>
            <w:spacing w:val="-4"/>
            <w:sz w:val="28"/>
            <w:szCs w:val="28"/>
          </w:rPr>
          <w:t>ст.16</w:t>
        </w:r>
      </w:hyperlink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 xml:space="preserve">Федерального </w:t>
      </w:r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 xml:space="preserve">закона </w:t>
      </w:r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>от</w:t>
      </w:r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 xml:space="preserve"> 06.10.2003</w:t>
      </w:r>
      <w:r w:rsidR="003F3BC9">
        <w:rPr>
          <w:color w:val="000000"/>
          <w:spacing w:val="-4"/>
          <w:sz w:val="28"/>
          <w:szCs w:val="28"/>
        </w:rPr>
        <w:t xml:space="preserve"> </w:t>
      </w:r>
      <w:r w:rsidRPr="0096232C">
        <w:rPr>
          <w:color w:val="000000"/>
          <w:spacing w:val="-4"/>
          <w:sz w:val="28"/>
          <w:szCs w:val="28"/>
        </w:rPr>
        <w:t xml:space="preserve"> № 131-ФЗ</w:t>
      </w:r>
      <w:r w:rsidRPr="0096232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от </w:t>
      </w:r>
      <w:r w:rsidR="00623F5B">
        <w:rPr>
          <w:color w:val="000000"/>
          <w:sz w:val="28"/>
          <w:szCs w:val="28"/>
        </w:rPr>
        <w:t>30</w:t>
      </w:r>
      <w:r w:rsidR="00623F5B">
        <w:rPr>
          <w:sz w:val="28"/>
          <w:szCs w:val="28"/>
        </w:rPr>
        <w:t>.03</w:t>
      </w:r>
      <w:r w:rsidR="0096232C" w:rsidRPr="0096232C">
        <w:rPr>
          <w:sz w:val="28"/>
          <w:szCs w:val="28"/>
        </w:rPr>
        <w:t>.201</w:t>
      </w:r>
      <w:r w:rsidR="00623F5B">
        <w:rPr>
          <w:sz w:val="28"/>
          <w:szCs w:val="28"/>
        </w:rPr>
        <w:t>5</w:t>
      </w:r>
      <w:r w:rsidRPr="0096232C">
        <w:rPr>
          <w:sz w:val="28"/>
          <w:szCs w:val="28"/>
        </w:rPr>
        <w:t xml:space="preserve">), </w:t>
      </w:r>
      <w:r w:rsidRPr="0096232C">
        <w:rPr>
          <w:color w:val="000000"/>
          <w:sz w:val="28"/>
          <w:szCs w:val="28"/>
        </w:rPr>
        <w:t xml:space="preserve">постановлением Администрации города от 31.05.2012 </w:t>
      </w:r>
      <w:hyperlink r:id="rId7" w:history="1">
        <w:r w:rsidRPr="0096232C">
          <w:rPr>
            <w:color w:val="000000"/>
            <w:sz w:val="28"/>
            <w:szCs w:val="28"/>
          </w:rPr>
          <w:t>№ 4054</w:t>
        </w:r>
      </w:hyperlink>
      <w:r w:rsidRPr="0096232C">
        <w:rPr>
          <w:sz w:val="28"/>
          <w:szCs w:val="28"/>
        </w:rPr>
        <w:t xml:space="preserve"> «Об утверждении порядка разработки, утверждения и применения стандартов качества муниципальных услуг (работ)»</w:t>
      </w:r>
      <w:r w:rsidR="00242DBE">
        <w:rPr>
          <w:sz w:val="28"/>
          <w:szCs w:val="28"/>
        </w:rPr>
        <w:t xml:space="preserve"> </w:t>
      </w:r>
      <w:r w:rsidR="0096232C">
        <w:rPr>
          <w:sz w:val="28"/>
          <w:szCs w:val="28"/>
        </w:rPr>
        <w:t xml:space="preserve">(с </w:t>
      </w:r>
      <w:r w:rsidR="00623F5B">
        <w:rPr>
          <w:sz w:val="28"/>
          <w:szCs w:val="28"/>
        </w:rPr>
        <w:t xml:space="preserve">последующими </w:t>
      </w:r>
      <w:r w:rsidR="0096232C">
        <w:rPr>
          <w:sz w:val="28"/>
          <w:szCs w:val="28"/>
        </w:rPr>
        <w:t>изменениями)</w:t>
      </w:r>
      <w:r w:rsidRPr="0096232C">
        <w:rPr>
          <w:sz w:val="28"/>
          <w:szCs w:val="28"/>
        </w:rPr>
        <w:t>, распоряжением Администрации города от 30.12.2005 № 3686 «Об утверждении Регламента Администрации города» (с</w:t>
      </w:r>
      <w:proofErr w:type="gramEnd"/>
      <w:r w:rsidRPr="0096232C">
        <w:rPr>
          <w:sz w:val="28"/>
          <w:szCs w:val="28"/>
        </w:rPr>
        <w:t xml:space="preserve"> </w:t>
      </w:r>
      <w:r w:rsidR="00623F5B">
        <w:rPr>
          <w:sz w:val="28"/>
          <w:szCs w:val="28"/>
        </w:rPr>
        <w:t>последующими</w:t>
      </w:r>
      <w:r w:rsidR="00623F5B" w:rsidRPr="0096232C">
        <w:rPr>
          <w:sz w:val="28"/>
          <w:szCs w:val="28"/>
        </w:rPr>
        <w:t xml:space="preserve"> </w:t>
      </w:r>
      <w:r w:rsidRPr="0096232C">
        <w:rPr>
          <w:sz w:val="28"/>
          <w:szCs w:val="28"/>
        </w:rPr>
        <w:t>изменениями), в целях приведения муниципальных правовых актов в</w:t>
      </w:r>
      <w:r w:rsidRPr="00C91C85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с действующим законодательством</w:t>
      </w:r>
      <w:r w:rsidRPr="00C91C85">
        <w:rPr>
          <w:sz w:val="28"/>
          <w:szCs w:val="28"/>
        </w:rPr>
        <w:t>:</w:t>
      </w:r>
    </w:p>
    <w:p w:rsidR="006670D7" w:rsidRDefault="00AD34C7" w:rsidP="006670D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70D7" w:rsidRPr="00D06E24">
        <w:rPr>
          <w:sz w:val="28"/>
          <w:szCs w:val="28"/>
        </w:rPr>
        <w:t>Внести в постановление</w:t>
      </w:r>
      <w:r w:rsidR="006670D7">
        <w:rPr>
          <w:sz w:val="28"/>
          <w:szCs w:val="28"/>
        </w:rPr>
        <w:t xml:space="preserve"> Администрации города от 05</w:t>
      </w:r>
      <w:r w:rsidR="006670D7" w:rsidRPr="00D06E24">
        <w:rPr>
          <w:sz w:val="28"/>
          <w:szCs w:val="28"/>
        </w:rPr>
        <w:t>.0</w:t>
      </w:r>
      <w:r w:rsidR="006670D7">
        <w:rPr>
          <w:sz w:val="28"/>
          <w:szCs w:val="28"/>
        </w:rPr>
        <w:t>2.2013 № 687</w:t>
      </w:r>
      <w:r w:rsidR="006670D7" w:rsidRPr="00D06E24">
        <w:rPr>
          <w:sz w:val="28"/>
          <w:szCs w:val="28"/>
        </w:rPr>
        <w:t xml:space="preserve"> «</w:t>
      </w:r>
      <w:r w:rsidR="006670D7">
        <w:rPr>
          <w:sz w:val="28"/>
          <w:szCs w:val="28"/>
        </w:rPr>
        <w:t xml:space="preserve">Об утверждении стандарта качества муниципальной услуги «Организация торжественных церемоний и культурных, </w:t>
      </w:r>
      <w:proofErr w:type="spellStart"/>
      <w:r w:rsidR="006670D7">
        <w:rPr>
          <w:sz w:val="28"/>
          <w:szCs w:val="28"/>
        </w:rPr>
        <w:t>досуговых</w:t>
      </w:r>
      <w:proofErr w:type="spellEnd"/>
      <w:r w:rsidR="006670D7">
        <w:rPr>
          <w:sz w:val="28"/>
          <w:szCs w:val="28"/>
        </w:rPr>
        <w:t xml:space="preserve"> мероприятий» </w:t>
      </w:r>
      <w:r w:rsidR="00623F5B" w:rsidRPr="0096232C">
        <w:rPr>
          <w:color w:val="000000"/>
          <w:sz w:val="28"/>
          <w:szCs w:val="28"/>
        </w:rPr>
        <w:t xml:space="preserve">(с изменениями от </w:t>
      </w:r>
      <w:r w:rsidR="00623F5B">
        <w:rPr>
          <w:color w:val="000000"/>
          <w:sz w:val="28"/>
          <w:szCs w:val="28"/>
        </w:rPr>
        <w:t>03</w:t>
      </w:r>
      <w:r w:rsidR="00623F5B">
        <w:rPr>
          <w:sz w:val="28"/>
          <w:szCs w:val="28"/>
        </w:rPr>
        <w:t>.02</w:t>
      </w:r>
      <w:r w:rsidR="00623F5B" w:rsidRPr="0096232C">
        <w:rPr>
          <w:sz w:val="28"/>
          <w:szCs w:val="28"/>
        </w:rPr>
        <w:t>.201</w:t>
      </w:r>
      <w:r w:rsidR="00623F5B">
        <w:rPr>
          <w:sz w:val="28"/>
          <w:szCs w:val="28"/>
        </w:rPr>
        <w:t>4 № 706</w:t>
      </w:r>
      <w:r w:rsidR="00623F5B" w:rsidRPr="0096232C">
        <w:rPr>
          <w:sz w:val="28"/>
          <w:szCs w:val="28"/>
        </w:rPr>
        <w:t>)</w:t>
      </w:r>
      <w:r w:rsidR="00623F5B">
        <w:rPr>
          <w:sz w:val="28"/>
          <w:szCs w:val="28"/>
        </w:rPr>
        <w:t xml:space="preserve"> </w:t>
      </w:r>
      <w:r w:rsidR="006670D7">
        <w:rPr>
          <w:sz w:val="28"/>
          <w:szCs w:val="28"/>
        </w:rPr>
        <w:t>следующие изменения</w:t>
      </w:r>
      <w:r w:rsidR="006670D7" w:rsidRPr="00AC59CF">
        <w:rPr>
          <w:spacing w:val="-6"/>
          <w:sz w:val="28"/>
          <w:szCs w:val="28"/>
        </w:rPr>
        <w:t>:</w:t>
      </w:r>
    </w:p>
    <w:p w:rsidR="008726BC" w:rsidRDefault="008726BC" w:rsidP="00AD34C7">
      <w:pPr>
        <w:tabs>
          <w:tab w:val="left" w:pos="382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4 </w:t>
      </w:r>
      <w:r w:rsidR="006670D7" w:rsidRPr="00AC59CF">
        <w:rPr>
          <w:spacing w:val="-6"/>
          <w:sz w:val="28"/>
          <w:szCs w:val="28"/>
        </w:rPr>
        <w:t>приложения к постановлению</w:t>
      </w:r>
      <w:r w:rsidR="00775B3B">
        <w:rPr>
          <w:spacing w:val="-6"/>
          <w:sz w:val="28"/>
          <w:szCs w:val="28"/>
        </w:rPr>
        <w:t>:</w:t>
      </w:r>
    </w:p>
    <w:p w:rsidR="00317C9C" w:rsidRDefault="00317C9C" w:rsidP="00AD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26BC">
        <w:rPr>
          <w:sz w:val="28"/>
          <w:szCs w:val="28"/>
        </w:rPr>
        <w:t>1.</w:t>
      </w:r>
      <w:r>
        <w:rPr>
          <w:sz w:val="28"/>
          <w:szCs w:val="28"/>
        </w:rPr>
        <w:t xml:space="preserve"> Подпункт 4.1.</w:t>
      </w:r>
      <w:r w:rsidR="00D15D2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4.1 дополнить вторым абзацем следующего содержания:</w:t>
      </w:r>
    </w:p>
    <w:p w:rsidR="00317C9C" w:rsidRDefault="00317C9C" w:rsidP="00AD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«Время ожидания предоставления услуги не должно превышать 15 минут.»</w:t>
      </w:r>
    </w:p>
    <w:p w:rsidR="00317C9C" w:rsidRDefault="00317C9C" w:rsidP="00317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6BC">
        <w:rPr>
          <w:sz w:val="28"/>
          <w:szCs w:val="28"/>
        </w:rPr>
        <w:t>1.</w:t>
      </w:r>
      <w:r>
        <w:rPr>
          <w:sz w:val="28"/>
          <w:szCs w:val="28"/>
        </w:rPr>
        <w:t>2. Подпункт 4.1.</w:t>
      </w:r>
      <w:r w:rsidR="00D15D2B">
        <w:rPr>
          <w:sz w:val="28"/>
          <w:szCs w:val="28"/>
        </w:rPr>
        <w:t>18</w:t>
      </w:r>
      <w:r>
        <w:rPr>
          <w:sz w:val="28"/>
          <w:szCs w:val="28"/>
        </w:rPr>
        <w:t xml:space="preserve"> пункта 4.1 дополнить вторым абзацем следующего содержания:</w:t>
      </w:r>
    </w:p>
    <w:p w:rsidR="00317C9C" w:rsidRDefault="00317C9C" w:rsidP="00AD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«Продолжительность оказываемой услуги не должна превышать 10 минут.»</w:t>
      </w:r>
    </w:p>
    <w:p w:rsidR="008726BC" w:rsidRDefault="008726BC" w:rsidP="00872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Подпункт 4.2.4 пункта 4.2 дополнить вторым и третьим абзацами следующего содержания:</w:t>
      </w:r>
    </w:p>
    <w:p w:rsidR="008726BC" w:rsidRDefault="008726BC" w:rsidP="00872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200F">
        <w:rPr>
          <w:sz w:val="28"/>
          <w:szCs w:val="28"/>
        </w:rPr>
        <w:t>В случае задержки начала церемонии, время ожидания не должно превышать 10 минут.</w:t>
      </w:r>
    </w:p>
    <w:p w:rsidR="008726BC" w:rsidRDefault="008726BC" w:rsidP="00872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00F">
        <w:rPr>
          <w:sz w:val="28"/>
          <w:szCs w:val="28"/>
        </w:rPr>
        <w:t>Продолжительность предоставляемой услуги не должна превышать 50 минут.</w:t>
      </w:r>
      <w:r>
        <w:rPr>
          <w:sz w:val="28"/>
          <w:szCs w:val="28"/>
        </w:rPr>
        <w:t>»</w:t>
      </w:r>
    </w:p>
    <w:p w:rsidR="008726BC" w:rsidRDefault="00785F38" w:rsidP="00872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8726BC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4.3.</w:t>
      </w:r>
      <w:r w:rsidR="00B97BA4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4.3 дополнить вторым и третьим абзацами следующего содержания:</w:t>
      </w:r>
    </w:p>
    <w:p w:rsidR="00785F38" w:rsidRDefault="00785F38" w:rsidP="0078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200F">
        <w:rPr>
          <w:sz w:val="28"/>
          <w:szCs w:val="28"/>
        </w:rPr>
        <w:t>Организация, оказывающая услугу, не должна допускать задержки начала мероприятия более чем на 15 минут.</w:t>
      </w:r>
    </w:p>
    <w:p w:rsidR="00785F38" w:rsidRDefault="00785F38" w:rsidP="00785F38">
      <w:pPr>
        <w:ind w:firstLine="567"/>
        <w:jc w:val="both"/>
        <w:rPr>
          <w:sz w:val="28"/>
          <w:szCs w:val="28"/>
        </w:rPr>
      </w:pPr>
      <w:r w:rsidRPr="00F0200F">
        <w:rPr>
          <w:sz w:val="28"/>
          <w:szCs w:val="28"/>
        </w:rPr>
        <w:t>Продолжительность мероприятий может составлять от 30 минут до 3 часов, в зависимости от формы проведения мероприятий.</w:t>
      </w:r>
      <w:r>
        <w:rPr>
          <w:sz w:val="28"/>
          <w:szCs w:val="28"/>
        </w:rPr>
        <w:t>»</w:t>
      </w:r>
    </w:p>
    <w:p w:rsidR="00AD34C7" w:rsidRDefault="00AD34C7" w:rsidP="00AD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интернет-сайте Администрации города.</w:t>
      </w:r>
    </w:p>
    <w:p w:rsidR="00AD34C7" w:rsidRDefault="00AD34C7" w:rsidP="00AD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AD34C7" w:rsidRDefault="00AD34C7" w:rsidP="00AD34C7">
      <w:pPr>
        <w:ind w:right="98"/>
        <w:jc w:val="both"/>
        <w:rPr>
          <w:sz w:val="28"/>
          <w:szCs w:val="28"/>
        </w:rPr>
      </w:pPr>
    </w:p>
    <w:p w:rsidR="00AD34C7" w:rsidRDefault="00AD34C7" w:rsidP="00AD34C7">
      <w:pPr>
        <w:ind w:right="98"/>
        <w:jc w:val="both"/>
        <w:rPr>
          <w:sz w:val="28"/>
          <w:szCs w:val="28"/>
        </w:rPr>
      </w:pPr>
    </w:p>
    <w:p w:rsidR="00AD34C7" w:rsidRDefault="00AD34C7" w:rsidP="00AD34C7">
      <w:pPr>
        <w:ind w:right="98"/>
        <w:jc w:val="both"/>
        <w:rPr>
          <w:sz w:val="28"/>
          <w:szCs w:val="28"/>
        </w:rPr>
      </w:pPr>
    </w:p>
    <w:p w:rsidR="00AD34C7" w:rsidRDefault="00AD34C7" w:rsidP="00B97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</w:t>
      </w:r>
      <w:r w:rsidR="00B97B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Д.В. Попов</w:t>
      </w: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</w:t>
      </w: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AD34C7" w:rsidRDefault="00AD34C7" w:rsidP="00AD34C7">
      <w:pPr>
        <w:ind w:right="-5" w:firstLine="567"/>
        <w:rPr>
          <w:color w:val="000000"/>
          <w:sz w:val="28"/>
          <w:szCs w:val="22"/>
          <w:lang w:eastAsia="en-US"/>
        </w:rPr>
      </w:pPr>
    </w:p>
    <w:p w:rsidR="00BF7FF0" w:rsidRDefault="00BF7FF0" w:rsidP="00AD34C7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F7FF0" w:rsidRDefault="00B97BA4">
      <w:pPr>
        <w:rPr>
          <w:rFonts w:eastAsia="Calibri"/>
          <w:lang w:eastAsia="en-US"/>
        </w:rPr>
      </w:pPr>
      <w:r w:rsidRPr="00BF7FF0">
        <w:rPr>
          <w:rFonts w:eastAsia="Calibri"/>
          <w:lang w:eastAsia="en-US"/>
        </w:rPr>
        <w:t>Калашникова Елена Николаевна</w:t>
      </w:r>
    </w:p>
    <w:p w:rsidR="000F58C6" w:rsidRPr="00BF7FF0" w:rsidRDefault="00AD34C7">
      <w:r w:rsidRPr="00BF7FF0">
        <w:rPr>
          <w:rFonts w:eastAsia="Calibri"/>
          <w:lang w:eastAsia="en-US"/>
        </w:rPr>
        <w:t>931-584</w:t>
      </w:r>
      <w:bookmarkStart w:id="0" w:name="_GoBack"/>
      <w:bookmarkEnd w:id="0"/>
    </w:p>
    <w:sectPr w:rsidR="000F58C6" w:rsidRPr="00BF7FF0" w:rsidSect="00F37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40" w:rsidRDefault="00852440" w:rsidP="00E57F4B">
      <w:r>
        <w:separator/>
      </w:r>
    </w:p>
  </w:endnote>
  <w:endnote w:type="continuationSeparator" w:id="0">
    <w:p w:rsidR="00852440" w:rsidRDefault="00852440" w:rsidP="00E5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40" w:rsidRDefault="00852440" w:rsidP="00E57F4B">
      <w:r>
        <w:separator/>
      </w:r>
    </w:p>
  </w:footnote>
  <w:footnote w:type="continuationSeparator" w:id="0">
    <w:p w:rsidR="00852440" w:rsidRDefault="00852440" w:rsidP="00E5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B" w:rsidRDefault="00E57F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E"/>
    <w:rsid w:val="000F58C6"/>
    <w:rsid w:val="00163DBA"/>
    <w:rsid w:val="00242DBE"/>
    <w:rsid w:val="00317C9C"/>
    <w:rsid w:val="00364EBE"/>
    <w:rsid w:val="003F3BC9"/>
    <w:rsid w:val="00623F5B"/>
    <w:rsid w:val="006670D7"/>
    <w:rsid w:val="0071326B"/>
    <w:rsid w:val="00775B3B"/>
    <w:rsid w:val="00785F38"/>
    <w:rsid w:val="00852440"/>
    <w:rsid w:val="008726BC"/>
    <w:rsid w:val="0096232C"/>
    <w:rsid w:val="00A1076E"/>
    <w:rsid w:val="00A71244"/>
    <w:rsid w:val="00AD34C7"/>
    <w:rsid w:val="00B70E74"/>
    <w:rsid w:val="00B97BA4"/>
    <w:rsid w:val="00BA0898"/>
    <w:rsid w:val="00BF7FF0"/>
    <w:rsid w:val="00D15D2B"/>
    <w:rsid w:val="00E57F4B"/>
    <w:rsid w:val="00F3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C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D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57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7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AF0CB348B8A7E0F181986809DA6791AA8633BBCDD8048CC8114924E374C804FF101F8D58343F8E53EA13L6lF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55F42D1C02095A7D17CEACDE2D1C75F3CD3034CF4622F7B7EAA1ED8A2378EE762DDAB4FD02CE2yAl4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Николаевна</dc:creator>
  <cp:keywords/>
  <dc:description/>
  <cp:lastModifiedBy>melnichanu_ln</cp:lastModifiedBy>
  <cp:revision>13</cp:revision>
  <cp:lastPrinted>2015-05-27T07:47:00Z</cp:lastPrinted>
  <dcterms:created xsi:type="dcterms:W3CDTF">2015-05-26T09:06:00Z</dcterms:created>
  <dcterms:modified xsi:type="dcterms:W3CDTF">2015-06-22T10:42:00Z</dcterms:modified>
</cp:coreProperties>
</file>