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F" w:rsidRPr="00F16D73" w:rsidRDefault="008E5BBF" w:rsidP="00471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BBF" w:rsidRPr="00F16D73" w:rsidRDefault="008E5BBF" w:rsidP="0047167C">
      <w:pPr>
        <w:keepNext/>
        <w:spacing w:after="0"/>
        <w:jc w:val="center"/>
        <w:rPr>
          <w:b/>
          <w:bCs/>
          <w:u w:val="single"/>
        </w:rPr>
      </w:pPr>
      <w:r w:rsidRPr="00F16D73">
        <w:rPr>
          <w:b/>
          <w:bCs/>
          <w:u w:val="single"/>
        </w:rPr>
        <w:t>Муниципальное к</w:t>
      </w:r>
      <w:r>
        <w:rPr>
          <w:b/>
          <w:bCs/>
          <w:u w:val="single"/>
        </w:rPr>
        <w:t>азенное учреждение «Наш город»</w:t>
      </w:r>
    </w:p>
    <w:p w:rsidR="008E5BBF" w:rsidRPr="00F16D73" w:rsidRDefault="008E5BBF" w:rsidP="0047167C">
      <w:pPr>
        <w:keepNext/>
        <w:spacing w:after="0"/>
        <w:jc w:val="center"/>
        <w:rPr>
          <w:b/>
          <w:bCs/>
        </w:rPr>
      </w:pPr>
      <w:r w:rsidRPr="00F16D73">
        <w:rPr>
          <w:rStyle w:val="a3"/>
        </w:rPr>
        <w:t>ГБОУ «Сургутский государственный университет Ханты-Мансий</w:t>
      </w:r>
      <w:r w:rsidR="000920B1">
        <w:rPr>
          <w:rStyle w:val="a3"/>
        </w:rPr>
        <w:t>ского автономного округа - Югры</w:t>
      </w:r>
      <w:r w:rsidRPr="00F16D73">
        <w:rPr>
          <w:rStyle w:val="a3"/>
        </w:rPr>
        <w:t>»</w:t>
      </w:r>
    </w:p>
    <w:p w:rsidR="008E5BBF" w:rsidRPr="00F16D73" w:rsidRDefault="008E5BBF" w:rsidP="0047167C">
      <w:pPr>
        <w:spacing w:after="0"/>
        <w:rPr>
          <w:color w:val="00B0F0"/>
        </w:rPr>
      </w:pPr>
    </w:p>
    <w:p w:rsidR="008E5BBF" w:rsidRPr="00553F46" w:rsidRDefault="008E5BBF" w:rsidP="0047167C">
      <w:pPr>
        <w:spacing w:after="0"/>
        <w:jc w:val="center"/>
        <w:rPr>
          <w:color w:val="000000" w:themeColor="text1"/>
        </w:rPr>
      </w:pPr>
    </w:p>
    <w:p w:rsidR="008E5BBF" w:rsidRPr="00553F46" w:rsidRDefault="008E5BBF" w:rsidP="0047167C">
      <w:pPr>
        <w:spacing w:after="0"/>
        <w:jc w:val="center"/>
        <w:rPr>
          <w:color w:val="000000" w:themeColor="text1"/>
        </w:rPr>
      </w:pPr>
    </w:p>
    <w:p w:rsidR="008E5BBF" w:rsidRPr="00553F46" w:rsidRDefault="008E5BBF" w:rsidP="0047167C">
      <w:pPr>
        <w:spacing w:after="0"/>
        <w:jc w:val="center"/>
        <w:rPr>
          <w:color w:val="000000" w:themeColor="text1"/>
        </w:rPr>
      </w:pPr>
    </w:p>
    <w:p w:rsidR="008E5BBF" w:rsidRPr="00553F46" w:rsidRDefault="008E5BBF" w:rsidP="0047167C">
      <w:pPr>
        <w:spacing w:after="0"/>
        <w:jc w:val="center"/>
        <w:rPr>
          <w:color w:val="000000" w:themeColor="text1"/>
        </w:rPr>
      </w:pPr>
    </w:p>
    <w:p w:rsidR="008E5BBF" w:rsidRPr="00553F46" w:rsidRDefault="008E5BBF" w:rsidP="0047167C">
      <w:pPr>
        <w:spacing w:after="0"/>
        <w:rPr>
          <w:color w:val="000000" w:themeColor="text1"/>
        </w:rPr>
      </w:pPr>
    </w:p>
    <w:p w:rsidR="008E5BBF" w:rsidRPr="00553F46" w:rsidRDefault="008E5BBF" w:rsidP="0047167C">
      <w:pPr>
        <w:spacing w:after="0"/>
        <w:jc w:val="center"/>
        <w:rPr>
          <w:color w:val="000000" w:themeColor="text1"/>
        </w:rPr>
      </w:pPr>
    </w:p>
    <w:p w:rsidR="005D1AE3" w:rsidRDefault="005D1AE3" w:rsidP="0047167C">
      <w:pPr>
        <w:spacing w:after="0"/>
        <w:ind w:right="600"/>
        <w:jc w:val="center"/>
        <w:rPr>
          <w:b/>
          <w:bCs/>
          <w:caps/>
          <w:spacing w:val="20"/>
          <w:sz w:val="36"/>
        </w:rPr>
      </w:pPr>
      <w:r w:rsidRPr="005D1AE3">
        <w:rPr>
          <w:b/>
          <w:bCs/>
          <w:caps/>
          <w:spacing w:val="20"/>
          <w:sz w:val="36"/>
        </w:rPr>
        <w:t xml:space="preserve">УРОВЕНЬ КОРРУПЦИИ В </w:t>
      </w:r>
    </w:p>
    <w:p w:rsidR="005D1AE3" w:rsidRDefault="005D1AE3" w:rsidP="0047167C">
      <w:pPr>
        <w:spacing w:after="0"/>
        <w:ind w:right="600"/>
        <w:jc w:val="center"/>
        <w:rPr>
          <w:b/>
          <w:bCs/>
          <w:caps/>
          <w:spacing w:val="20"/>
          <w:sz w:val="36"/>
        </w:rPr>
      </w:pPr>
    </w:p>
    <w:p w:rsidR="008E5BBF" w:rsidRPr="005D1AE3" w:rsidRDefault="005D1AE3" w:rsidP="0047167C">
      <w:pPr>
        <w:spacing w:after="0"/>
        <w:ind w:right="600"/>
        <w:jc w:val="center"/>
        <w:rPr>
          <w:b/>
          <w:bCs/>
          <w:color w:val="FF0000"/>
          <w:sz w:val="36"/>
        </w:rPr>
      </w:pPr>
      <w:r w:rsidRPr="005D1AE3">
        <w:rPr>
          <w:b/>
          <w:bCs/>
          <w:caps/>
          <w:spacing w:val="20"/>
          <w:sz w:val="36"/>
        </w:rPr>
        <w:t>ОБЩЕСТВЕННОМ МНЕНИИ СУРГУТЯН</w:t>
      </w:r>
    </w:p>
    <w:p w:rsidR="008E5BBF" w:rsidRPr="00F16D73" w:rsidRDefault="008E5BBF" w:rsidP="0047167C">
      <w:pPr>
        <w:spacing w:after="0"/>
        <w:ind w:right="600"/>
        <w:jc w:val="center"/>
        <w:rPr>
          <w:color w:val="FF0000"/>
        </w:rPr>
      </w:pPr>
    </w:p>
    <w:p w:rsidR="005D1AE3" w:rsidRDefault="005D1AE3" w:rsidP="0047167C">
      <w:pPr>
        <w:spacing w:after="0"/>
        <w:jc w:val="center"/>
        <w:rPr>
          <w:b/>
          <w:bCs/>
        </w:rPr>
      </w:pPr>
    </w:p>
    <w:p w:rsidR="008C3D6F" w:rsidRDefault="008C3D6F" w:rsidP="0047167C">
      <w:pPr>
        <w:spacing w:after="0"/>
        <w:jc w:val="center"/>
        <w:rPr>
          <w:b/>
          <w:bCs/>
        </w:rPr>
      </w:pPr>
    </w:p>
    <w:p w:rsidR="008C3D6F" w:rsidRDefault="008C3D6F" w:rsidP="0047167C">
      <w:pPr>
        <w:spacing w:after="0"/>
        <w:jc w:val="center"/>
        <w:rPr>
          <w:b/>
          <w:bCs/>
        </w:rPr>
      </w:pPr>
    </w:p>
    <w:p w:rsidR="008E5BBF" w:rsidRPr="00F16D73" w:rsidRDefault="008E5BBF" w:rsidP="0047167C">
      <w:pPr>
        <w:spacing w:after="0"/>
        <w:jc w:val="center"/>
        <w:rPr>
          <w:b/>
          <w:bCs/>
        </w:rPr>
      </w:pPr>
      <w:r w:rsidRPr="00F16D73">
        <w:rPr>
          <w:b/>
          <w:bCs/>
        </w:rPr>
        <w:t>Отчет по результатам социологического исследования</w:t>
      </w:r>
    </w:p>
    <w:p w:rsidR="008E5BBF" w:rsidRPr="00F16D73" w:rsidRDefault="008E5BBF" w:rsidP="0047167C">
      <w:pPr>
        <w:spacing w:after="0"/>
        <w:jc w:val="center"/>
        <w:rPr>
          <w:b/>
          <w:bCs/>
        </w:rPr>
      </w:pPr>
    </w:p>
    <w:p w:rsidR="008E5BBF" w:rsidRDefault="008E5BBF" w:rsidP="0047167C">
      <w:pPr>
        <w:spacing w:after="0"/>
        <w:jc w:val="center"/>
        <w:rPr>
          <w:b/>
          <w:bCs/>
        </w:rPr>
      </w:pPr>
    </w:p>
    <w:p w:rsidR="00B050A2" w:rsidRDefault="00B050A2" w:rsidP="0047167C">
      <w:pPr>
        <w:spacing w:after="0"/>
        <w:jc w:val="center"/>
        <w:rPr>
          <w:b/>
          <w:bCs/>
        </w:rPr>
      </w:pPr>
    </w:p>
    <w:p w:rsidR="00B050A2" w:rsidRDefault="00B050A2" w:rsidP="0047167C">
      <w:pPr>
        <w:spacing w:after="0"/>
        <w:jc w:val="center"/>
        <w:rPr>
          <w:b/>
          <w:bCs/>
        </w:rPr>
      </w:pPr>
    </w:p>
    <w:p w:rsidR="00B050A2" w:rsidRDefault="00B050A2" w:rsidP="0047167C">
      <w:pPr>
        <w:spacing w:after="0"/>
        <w:jc w:val="center"/>
        <w:rPr>
          <w:b/>
          <w:bCs/>
        </w:rPr>
      </w:pPr>
    </w:p>
    <w:p w:rsidR="00B050A2" w:rsidRDefault="00B050A2" w:rsidP="0047167C">
      <w:pPr>
        <w:spacing w:after="0"/>
        <w:jc w:val="center"/>
        <w:rPr>
          <w:b/>
          <w:bCs/>
        </w:rPr>
      </w:pPr>
    </w:p>
    <w:p w:rsidR="00B050A2" w:rsidRDefault="00B050A2" w:rsidP="0047167C">
      <w:pPr>
        <w:spacing w:after="0"/>
        <w:jc w:val="center"/>
        <w:rPr>
          <w:b/>
          <w:bCs/>
        </w:rPr>
      </w:pPr>
    </w:p>
    <w:p w:rsidR="00B050A2" w:rsidRPr="00F16D73" w:rsidRDefault="00B050A2" w:rsidP="0047167C">
      <w:pPr>
        <w:spacing w:after="0"/>
        <w:jc w:val="center"/>
        <w:rPr>
          <w:b/>
          <w:bCs/>
        </w:rPr>
      </w:pPr>
    </w:p>
    <w:p w:rsidR="00CB352C" w:rsidRPr="00804F84" w:rsidRDefault="00CB352C" w:rsidP="0047167C">
      <w:pPr>
        <w:suppressAutoHyphens/>
        <w:spacing w:after="0"/>
        <w:rPr>
          <w:i/>
          <w:sz w:val="28"/>
          <w:szCs w:val="26"/>
          <w:lang w:eastAsia="ar-SA"/>
        </w:rPr>
      </w:pPr>
      <w:r>
        <w:rPr>
          <w:i/>
          <w:sz w:val="28"/>
          <w:szCs w:val="26"/>
          <w:lang w:eastAsia="ar-SA"/>
        </w:rPr>
        <w:t>Руководитель исследования</w:t>
      </w:r>
      <w:r w:rsidRPr="00804F84">
        <w:rPr>
          <w:i/>
          <w:sz w:val="28"/>
          <w:szCs w:val="26"/>
          <w:lang w:eastAsia="ar-SA"/>
        </w:rPr>
        <w:t>:</w:t>
      </w:r>
    </w:p>
    <w:p w:rsidR="00CB352C" w:rsidRPr="00804F84" w:rsidRDefault="00CB352C" w:rsidP="0047167C">
      <w:pPr>
        <w:suppressAutoHyphens/>
        <w:spacing w:after="0"/>
        <w:rPr>
          <w:sz w:val="28"/>
          <w:szCs w:val="26"/>
          <w:lang w:eastAsia="ar-SA"/>
        </w:rPr>
      </w:pPr>
      <w:r w:rsidRPr="00804F84">
        <w:rPr>
          <w:sz w:val="28"/>
          <w:szCs w:val="26"/>
          <w:lang w:eastAsia="ar-SA"/>
        </w:rPr>
        <w:t xml:space="preserve">МАРТЫНОВ М.Ю. </w:t>
      </w:r>
      <w:r w:rsidR="006C4530">
        <w:rPr>
          <w:sz w:val="28"/>
          <w:szCs w:val="26"/>
          <w:lang w:eastAsia="ar-SA"/>
        </w:rPr>
        <w:t>-</w:t>
      </w:r>
      <w:r w:rsidRPr="00804F84">
        <w:rPr>
          <w:sz w:val="28"/>
          <w:szCs w:val="26"/>
          <w:lang w:eastAsia="ar-SA"/>
        </w:rPr>
        <w:t xml:space="preserve"> заведующий лабораторией социологических исследований СурГУ</w:t>
      </w:r>
    </w:p>
    <w:p w:rsidR="00CB352C" w:rsidRPr="00804F84" w:rsidRDefault="00CB352C" w:rsidP="0047167C">
      <w:pPr>
        <w:suppressAutoHyphens/>
        <w:spacing w:after="0"/>
        <w:rPr>
          <w:i/>
          <w:sz w:val="28"/>
          <w:szCs w:val="26"/>
          <w:lang w:eastAsia="ar-SA"/>
        </w:rPr>
      </w:pPr>
      <w:r w:rsidRPr="00804F84">
        <w:rPr>
          <w:i/>
          <w:color w:val="000000" w:themeColor="text1"/>
          <w:sz w:val="28"/>
          <w:szCs w:val="26"/>
          <w:lang w:eastAsia="ar-SA"/>
        </w:rPr>
        <w:t>Составители</w:t>
      </w:r>
      <w:r w:rsidRPr="00804F84">
        <w:rPr>
          <w:i/>
          <w:sz w:val="28"/>
          <w:szCs w:val="26"/>
          <w:lang w:eastAsia="ar-SA"/>
        </w:rPr>
        <w:t>:</w:t>
      </w:r>
    </w:p>
    <w:p w:rsidR="00CB352C" w:rsidRPr="00804F84" w:rsidRDefault="00CB352C" w:rsidP="0047167C">
      <w:pPr>
        <w:suppressAutoHyphens/>
        <w:spacing w:after="0"/>
        <w:rPr>
          <w:sz w:val="28"/>
          <w:szCs w:val="26"/>
          <w:lang w:eastAsia="ar-SA"/>
        </w:rPr>
      </w:pPr>
      <w:r w:rsidRPr="00804F84">
        <w:rPr>
          <w:sz w:val="28"/>
          <w:szCs w:val="26"/>
          <w:lang w:eastAsia="ar-SA"/>
        </w:rPr>
        <w:t xml:space="preserve">МАРХИНИН В.В. </w:t>
      </w:r>
      <w:r w:rsidR="006C4530">
        <w:rPr>
          <w:sz w:val="28"/>
          <w:szCs w:val="26"/>
          <w:lang w:eastAsia="ar-SA"/>
        </w:rPr>
        <w:t>-</w:t>
      </w:r>
      <w:r w:rsidRPr="00804F84">
        <w:rPr>
          <w:sz w:val="28"/>
          <w:szCs w:val="26"/>
          <w:lang w:eastAsia="ar-SA"/>
        </w:rPr>
        <w:t xml:space="preserve"> доцент кафедры политико-правовых дисциплин СурГУ</w:t>
      </w:r>
    </w:p>
    <w:p w:rsidR="00CB352C" w:rsidRPr="00804F84" w:rsidRDefault="00CB352C" w:rsidP="0047167C">
      <w:pPr>
        <w:suppressAutoHyphens/>
        <w:spacing w:after="0"/>
        <w:rPr>
          <w:sz w:val="28"/>
          <w:szCs w:val="26"/>
          <w:lang w:eastAsia="ar-SA"/>
        </w:rPr>
      </w:pPr>
      <w:r w:rsidRPr="00804F84">
        <w:rPr>
          <w:sz w:val="28"/>
          <w:szCs w:val="26"/>
          <w:lang w:eastAsia="ar-SA"/>
        </w:rPr>
        <w:t xml:space="preserve">ПУРТОВА В.С. </w:t>
      </w:r>
      <w:r w:rsidR="006C4530">
        <w:rPr>
          <w:sz w:val="28"/>
          <w:szCs w:val="26"/>
          <w:lang w:eastAsia="ar-SA"/>
        </w:rPr>
        <w:t>-</w:t>
      </w:r>
      <w:r w:rsidRPr="00804F84">
        <w:rPr>
          <w:sz w:val="28"/>
          <w:szCs w:val="26"/>
          <w:lang w:eastAsia="ar-SA"/>
        </w:rPr>
        <w:t xml:space="preserve"> ст.преподаватель кафедры политико-правовых дисциплин СурГУ</w:t>
      </w:r>
    </w:p>
    <w:p w:rsidR="00CB352C" w:rsidRPr="00804F84" w:rsidRDefault="00CB352C" w:rsidP="0047167C">
      <w:pPr>
        <w:suppressAutoHyphens/>
        <w:spacing w:after="0"/>
        <w:rPr>
          <w:sz w:val="28"/>
          <w:szCs w:val="26"/>
          <w:lang w:eastAsia="ar-SA"/>
        </w:rPr>
      </w:pPr>
      <w:r w:rsidRPr="00804F84">
        <w:rPr>
          <w:sz w:val="28"/>
          <w:szCs w:val="26"/>
          <w:lang w:eastAsia="ar-SA"/>
        </w:rPr>
        <w:t>УШАКОВА Н.В.</w:t>
      </w:r>
      <w:r w:rsidR="006C4530">
        <w:rPr>
          <w:sz w:val="28"/>
          <w:szCs w:val="26"/>
          <w:lang w:eastAsia="ar-SA"/>
        </w:rPr>
        <w:t xml:space="preserve"> -</w:t>
      </w:r>
      <w:r w:rsidRPr="00804F84">
        <w:rPr>
          <w:sz w:val="28"/>
          <w:szCs w:val="26"/>
          <w:lang w:eastAsia="ar-SA"/>
        </w:rPr>
        <w:t xml:space="preserve"> доцент кафедры политико-правовых дисциплин СурГУ</w:t>
      </w:r>
    </w:p>
    <w:p w:rsidR="00CB352C" w:rsidRPr="00804F84" w:rsidRDefault="00CB352C" w:rsidP="0047167C">
      <w:pPr>
        <w:suppressAutoHyphens/>
        <w:spacing w:after="0"/>
        <w:rPr>
          <w:sz w:val="28"/>
          <w:szCs w:val="26"/>
          <w:lang w:eastAsia="ar-SA"/>
        </w:rPr>
      </w:pPr>
      <w:r w:rsidRPr="00804F84">
        <w:rPr>
          <w:sz w:val="28"/>
          <w:szCs w:val="26"/>
          <w:lang w:eastAsia="ar-SA"/>
        </w:rPr>
        <w:t>ТОВМАСЯН Н.</w:t>
      </w:r>
      <w:r w:rsidR="006036F2">
        <w:rPr>
          <w:sz w:val="28"/>
          <w:szCs w:val="26"/>
          <w:lang w:eastAsia="ar-SA"/>
        </w:rPr>
        <w:t>Т.</w:t>
      </w:r>
      <w:r w:rsidRPr="00804F84">
        <w:rPr>
          <w:sz w:val="28"/>
          <w:szCs w:val="26"/>
          <w:lang w:eastAsia="ar-SA"/>
        </w:rPr>
        <w:t xml:space="preserve"> </w:t>
      </w:r>
      <w:r w:rsidR="006C4530">
        <w:rPr>
          <w:sz w:val="28"/>
          <w:szCs w:val="26"/>
          <w:lang w:eastAsia="ar-SA"/>
        </w:rPr>
        <w:t>-</w:t>
      </w:r>
      <w:r w:rsidRPr="00804F84">
        <w:rPr>
          <w:sz w:val="28"/>
          <w:szCs w:val="26"/>
          <w:lang w:eastAsia="ar-SA"/>
        </w:rPr>
        <w:t xml:space="preserve"> ст.</w:t>
      </w:r>
      <w:r w:rsidR="00C953D8">
        <w:rPr>
          <w:sz w:val="28"/>
          <w:szCs w:val="26"/>
          <w:lang w:eastAsia="ar-SA"/>
        </w:rPr>
        <w:t xml:space="preserve"> </w:t>
      </w:r>
      <w:r w:rsidRPr="00804F84">
        <w:rPr>
          <w:sz w:val="28"/>
          <w:szCs w:val="26"/>
          <w:lang w:eastAsia="ar-SA"/>
        </w:rPr>
        <w:t>лаборант лаборатории социологических исследований СурГУ</w:t>
      </w:r>
    </w:p>
    <w:p w:rsidR="00CB352C" w:rsidRPr="00804F84" w:rsidRDefault="00CB352C" w:rsidP="0047167C">
      <w:pPr>
        <w:suppressAutoHyphens/>
        <w:spacing w:after="0"/>
        <w:rPr>
          <w:sz w:val="28"/>
          <w:szCs w:val="26"/>
          <w:lang w:eastAsia="ar-SA"/>
        </w:rPr>
      </w:pPr>
      <w:r w:rsidRPr="00804F84">
        <w:rPr>
          <w:sz w:val="28"/>
          <w:szCs w:val="26"/>
          <w:lang w:eastAsia="ar-SA"/>
        </w:rPr>
        <w:t>РАМАЗАНОВА М.</w:t>
      </w:r>
      <w:r w:rsidR="006036F2">
        <w:rPr>
          <w:sz w:val="28"/>
          <w:szCs w:val="26"/>
          <w:lang w:eastAsia="ar-SA"/>
        </w:rPr>
        <w:t xml:space="preserve">Б. </w:t>
      </w:r>
      <w:r w:rsidRPr="00804F84">
        <w:rPr>
          <w:sz w:val="28"/>
          <w:szCs w:val="26"/>
          <w:lang w:eastAsia="ar-SA"/>
        </w:rPr>
        <w:t>- ст. лаборант лаборатории социологических исследований СурГУ</w:t>
      </w:r>
    </w:p>
    <w:p w:rsidR="00CB352C" w:rsidRPr="00804F84" w:rsidRDefault="00CB352C" w:rsidP="0047167C">
      <w:pPr>
        <w:suppressAutoHyphens/>
        <w:spacing w:after="0"/>
        <w:rPr>
          <w:i/>
          <w:sz w:val="28"/>
          <w:szCs w:val="26"/>
          <w:lang w:eastAsia="ar-SA"/>
        </w:rPr>
      </w:pPr>
      <w:r w:rsidRPr="00804F84">
        <w:rPr>
          <w:i/>
          <w:sz w:val="28"/>
          <w:szCs w:val="26"/>
          <w:lang w:eastAsia="ar-SA"/>
        </w:rPr>
        <w:t>Консультации:</w:t>
      </w:r>
    </w:p>
    <w:p w:rsidR="00CB352C" w:rsidRPr="007D2DDC" w:rsidRDefault="006C4530" w:rsidP="0047167C">
      <w:pPr>
        <w:suppressAutoHyphens/>
        <w:spacing w:after="0"/>
        <w:rPr>
          <w:i/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>АФАНАСЬЕВА О.С. -</w:t>
      </w:r>
      <w:r w:rsidR="00CB352C" w:rsidRPr="00804F84">
        <w:rPr>
          <w:sz w:val="28"/>
          <w:szCs w:val="26"/>
          <w:lang w:eastAsia="ar-SA"/>
        </w:rPr>
        <w:t xml:space="preserve"> начальник информационно-аналит</w:t>
      </w:r>
      <w:r w:rsidR="007D2DDC">
        <w:rPr>
          <w:sz w:val="28"/>
          <w:szCs w:val="26"/>
          <w:lang w:eastAsia="ar-SA"/>
        </w:rPr>
        <w:t>ического отдела МКУ «Наш город».</w:t>
      </w:r>
    </w:p>
    <w:p w:rsidR="008E5BBF" w:rsidRPr="00F16D73" w:rsidRDefault="008E5BBF" w:rsidP="0047167C">
      <w:pPr>
        <w:spacing w:after="0"/>
        <w:jc w:val="center"/>
        <w:rPr>
          <w:b/>
          <w:bCs/>
        </w:rPr>
      </w:pPr>
    </w:p>
    <w:p w:rsidR="008E5BBF" w:rsidRDefault="008E5BBF" w:rsidP="0047167C">
      <w:pPr>
        <w:spacing w:after="0"/>
        <w:jc w:val="center"/>
        <w:rPr>
          <w:b/>
          <w:bCs/>
        </w:rPr>
      </w:pPr>
    </w:p>
    <w:p w:rsidR="008E5BBF" w:rsidRDefault="008E5BBF" w:rsidP="0047167C">
      <w:pPr>
        <w:spacing w:after="0"/>
        <w:jc w:val="center"/>
        <w:rPr>
          <w:b/>
          <w:bCs/>
        </w:rPr>
      </w:pPr>
    </w:p>
    <w:p w:rsidR="008E5BBF" w:rsidRDefault="008E5BBF" w:rsidP="0047167C">
      <w:pPr>
        <w:spacing w:after="0"/>
        <w:jc w:val="center"/>
        <w:rPr>
          <w:b/>
          <w:bCs/>
        </w:rPr>
      </w:pPr>
    </w:p>
    <w:p w:rsidR="008E5BBF" w:rsidRPr="00F16D73" w:rsidRDefault="008E5BBF" w:rsidP="0047167C">
      <w:pPr>
        <w:spacing w:after="0"/>
        <w:jc w:val="center"/>
        <w:rPr>
          <w:b/>
          <w:bCs/>
        </w:rPr>
      </w:pPr>
      <w:r w:rsidRPr="00F16D73">
        <w:rPr>
          <w:b/>
          <w:bCs/>
        </w:rPr>
        <w:t>Сургут, 2014</w:t>
      </w:r>
    </w:p>
    <w:p w:rsidR="008E5BBF" w:rsidRPr="00F16D73" w:rsidRDefault="008E5BBF" w:rsidP="0047167C">
      <w:pPr>
        <w:spacing w:after="0"/>
        <w:ind w:firstLine="709"/>
        <w:rPr>
          <w:shd w:val="clear" w:color="auto" w:fill="FFFFFF"/>
        </w:rPr>
      </w:pPr>
    </w:p>
    <w:p w:rsidR="007D2DDC" w:rsidRDefault="007D2DDC" w:rsidP="00471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D2DDC" w:rsidSect="0047167C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B352C" w:rsidRPr="00CF07D0" w:rsidRDefault="00CB352C" w:rsidP="0047167C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07D0">
        <w:rPr>
          <w:b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CB352C" w:rsidRDefault="00CB352C" w:rsidP="0047167C">
      <w:pPr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162193" w:rsidRDefault="00162193" w:rsidP="0047167C">
      <w:pPr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850"/>
        <w:gridCol w:w="1525"/>
      </w:tblGrid>
      <w:tr w:rsidR="00CB352C" w:rsidRPr="00957728" w:rsidTr="00000E15">
        <w:trPr>
          <w:jc w:val="center"/>
        </w:trPr>
        <w:tc>
          <w:tcPr>
            <w:tcW w:w="7196" w:type="dxa"/>
          </w:tcPr>
          <w:p w:rsidR="00CB352C" w:rsidRPr="00957728" w:rsidRDefault="00CB352C" w:rsidP="0047167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CB352C" w:rsidRPr="00957728" w:rsidRDefault="00CB352C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D74FBA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7728">
              <w:rPr>
                <w:color w:val="000000"/>
                <w:sz w:val="28"/>
                <w:szCs w:val="28"/>
                <w:shd w:val="clear" w:color="auto" w:fill="FFFFFF"/>
              </w:rPr>
              <w:t>Стр.</w:t>
            </w:r>
          </w:p>
        </w:tc>
      </w:tr>
      <w:tr w:rsidR="00BA6050" w:rsidRPr="00957728" w:rsidTr="00000E15">
        <w:trPr>
          <w:jc w:val="center"/>
        </w:trPr>
        <w:tc>
          <w:tcPr>
            <w:tcW w:w="7196" w:type="dxa"/>
          </w:tcPr>
          <w:p w:rsidR="00BA6050" w:rsidRPr="00957728" w:rsidRDefault="00BA6050" w:rsidP="0047167C">
            <w:pPr>
              <w:rPr>
                <w:sz w:val="28"/>
              </w:rPr>
            </w:pPr>
            <w:r w:rsidRPr="00957728">
              <w:rPr>
                <w:sz w:val="28"/>
                <w:lang w:val="en-US"/>
              </w:rPr>
              <w:t xml:space="preserve">I </w:t>
            </w:r>
            <w:r w:rsidRPr="00957728">
              <w:rPr>
                <w:sz w:val="28"/>
              </w:rPr>
              <w:t>Оценка уровня коррупции</w:t>
            </w:r>
          </w:p>
        </w:tc>
        <w:tc>
          <w:tcPr>
            <w:tcW w:w="850" w:type="dxa"/>
          </w:tcPr>
          <w:p w:rsidR="00BA6050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BA6050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7728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A6050" w:rsidRPr="00957728" w:rsidTr="00000E15">
        <w:trPr>
          <w:jc w:val="center"/>
        </w:trPr>
        <w:tc>
          <w:tcPr>
            <w:tcW w:w="7196" w:type="dxa"/>
          </w:tcPr>
          <w:p w:rsidR="00BA6050" w:rsidRPr="00957728" w:rsidRDefault="00BA6050" w:rsidP="0047167C">
            <w:pPr>
              <w:rPr>
                <w:sz w:val="28"/>
              </w:rPr>
            </w:pPr>
            <w:r w:rsidRPr="00957728">
              <w:rPr>
                <w:sz w:val="28"/>
                <w:lang w:val="en-US"/>
              </w:rPr>
              <w:t>II</w:t>
            </w:r>
            <w:r w:rsidRPr="00957728">
              <w:rPr>
                <w:sz w:val="28"/>
              </w:rPr>
              <w:t xml:space="preserve"> Отношение к коррупции</w:t>
            </w:r>
          </w:p>
        </w:tc>
        <w:tc>
          <w:tcPr>
            <w:tcW w:w="850" w:type="dxa"/>
          </w:tcPr>
          <w:p w:rsidR="00BA6050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BA6050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7728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BA6050" w:rsidRPr="00957728" w:rsidTr="00000E15">
        <w:trPr>
          <w:jc w:val="center"/>
        </w:trPr>
        <w:tc>
          <w:tcPr>
            <w:tcW w:w="7196" w:type="dxa"/>
          </w:tcPr>
          <w:p w:rsidR="00FD4C5F" w:rsidRPr="00957728" w:rsidRDefault="00BA6050" w:rsidP="0047167C">
            <w:pPr>
              <w:rPr>
                <w:sz w:val="28"/>
              </w:rPr>
            </w:pPr>
            <w:r w:rsidRPr="00957728">
              <w:rPr>
                <w:sz w:val="28"/>
                <w:lang w:val="en-US"/>
              </w:rPr>
              <w:t>III</w:t>
            </w:r>
            <w:r w:rsidRPr="00957728">
              <w:rPr>
                <w:sz w:val="28"/>
              </w:rPr>
              <w:t xml:space="preserve"> Оценка мер борьбы с коррупцией</w:t>
            </w:r>
          </w:p>
        </w:tc>
        <w:tc>
          <w:tcPr>
            <w:tcW w:w="850" w:type="dxa"/>
          </w:tcPr>
          <w:p w:rsidR="00BA6050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BA6050" w:rsidRPr="00957728" w:rsidRDefault="00B050A2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5F75A8" w:rsidRPr="00957728" w:rsidTr="00000E15">
        <w:trPr>
          <w:jc w:val="center"/>
        </w:trPr>
        <w:tc>
          <w:tcPr>
            <w:tcW w:w="7196" w:type="dxa"/>
          </w:tcPr>
          <w:p w:rsidR="005F75A8" w:rsidRPr="00957728" w:rsidRDefault="005F75A8" w:rsidP="0047167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850" w:type="dxa"/>
          </w:tcPr>
          <w:p w:rsidR="005F75A8" w:rsidRPr="00957728" w:rsidRDefault="005F75A8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5F75A8" w:rsidRPr="00957728" w:rsidRDefault="00B050A2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BA6050" w:rsidRPr="00957728" w:rsidTr="00000E15">
        <w:trPr>
          <w:jc w:val="center"/>
        </w:trPr>
        <w:tc>
          <w:tcPr>
            <w:tcW w:w="7196" w:type="dxa"/>
          </w:tcPr>
          <w:p w:rsidR="00BA6050" w:rsidRPr="00957728" w:rsidRDefault="00BA6050" w:rsidP="0047167C">
            <w:pPr>
              <w:jc w:val="left"/>
              <w:rPr>
                <w:sz w:val="28"/>
              </w:rPr>
            </w:pPr>
            <w:r w:rsidRPr="00957728">
              <w:rPr>
                <w:sz w:val="28"/>
                <w:szCs w:val="28"/>
              </w:rPr>
              <w:t>Приложение</w:t>
            </w:r>
            <w:r w:rsidRPr="00957728">
              <w:rPr>
                <w:sz w:val="28"/>
              </w:rPr>
              <w:t xml:space="preserve"> 1. </w:t>
            </w:r>
            <w:r w:rsidRPr="00957728">
              <w:rPr>
                <w:sz w:val="28"/>
                <w:szCs w:val="28"/>
              </w:rPr>
              <w:t>Таблицы линейных распределений</w:t>
            </w:r>
          </w:p>
        </w:tc>
        <w:tc>
          <w:tcPr>
            <w:tcW w:w="850" w:type="dxa"/>
          </w:tcPr>
          <w:p w:rsidR="00BA6050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BA6050" w:rsidRPr="00957728" w:rsidRDefault="00B050A2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BA6050" w:rsidRPr="00957728" w:rsidTr="00000E15">
        <w:trPr>
          <w:jc w:val="center"/>
        </w:trPr>
        <w:tc>
          <w:tcPr>
            <w:tcW w:w="7196" w:type="dxa"/>
          </w:tcPr>
          <w:p w:rsidR="00BA6050" w:rsidRPr="00957728" w:rsidRDefault="00BA6050" w:rsidP="0047167C">
            <w:pPr>
              <w:pStyle w:val="1"/>
              <w:ind w:left="0"/>
              <w:rPr>
                <w:sz w:val="28"/>
                <w:szCs w:val="28"/>
              </w:rPr>
            </w:pPr>
            <w:r w:rsidRPr="00957728">
              <w:rPr>
                <w:sz w:val="28"/>
                <w:szCs w:val="28"/>
              </w:rPr>
              <w:t>Приложение 2. Таблицы парных распределений</w:t>
            </w:r>
          </w:p>
        </w:tc>
        <w:tc>
          <w:tcPr>
            <w:tcW w:w="850" w:type="dxa"/>
          </w:tcPr>
          <w:p w:rsidR="00BA6050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BA6050" w:rsidRPr="00957728" w:rsidRDefault="00BA6050" w:rsidP="00000E15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772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050A2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BA6050" w:rsidTr="00000E15">
        <w:trPr>
          <w:jc w:val="center"/>
        </w:trPr>
        <w:tc>
          <w:tcPr>
            <w:tcW w:w="7196" w:type="dxa"/>
          </w:tcPr>
          <w:p w:rsidR="00BA6050" w:rsidRPr="00957728" w:rsidRDefault="00BA6050" w:rsidP="0047167C">
            <w:pPr>
              <w:pStyle w:val="1"/>
              <w:ind w:left="0"/>
              <w:rPr>
                <w:sz w:val="28"/>
                <w:szCs w:val="28"/>
              </w:rPr>
            </w:pPr>
            <w:r w:rsidRPr="00957728">
              <w:rPr>
                <w:sz w:val="28"/>
                <w:szCs w:val="28"/>
              </w:rPr>
              <w:t>Приложение 3. Ответы на открытые вопросы анкеты, полузакрытые вопросы</w:t>
            </w:r>
          </w:p>
        </w:tc>
        <w:tc>
          <w:tcPr>
            <w:tcW w:w="850" w:type="dxa"/>
          </w:tcPr>
          <w:p w:rsidR="00BA6050" w:rsidRPr="00957728" w:rsidRDefault="00BA6050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</w:tcPr>
          <w:p w:rsidR="00BA6050" w:rsidRDefault="00B050A2" w:rsidP="0047167C">
            <w:pPr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</w:tr>
    </w:tbl>
    <w:p w:rsidR="00CB352C" w:rsidRDefault="00CB352C" w:rsidP="0047167C">
      <w:pPr>
        <w:spacing w:after="200" w:line="276" w:lineRule="auto"/>
        <w:jc w:val="left"/>
        <w:rPr>
          <w:color w:val="000000"/>
          <w:sz w:val="28"/>
          <w:shd w:val="clear" w:color="auto" w:fill="FFFFFF"/>
        </w:rPr>
      </w:pPr>
    </w:p>
    <w:p w:rsidR="00CB352C" w:rsidRDefault="00CB352C" w:rsidP="0047167C">
      <w:pPr>
        <w:spacing w:after="200" w:line="276" w:lineRule="auto"/>
        <w:jc w:val="left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br w:type="page"/>
      </w:r>
    </w:p>
    <w:p w:rsidR="008E5BBF" w:rsidRPr="00F51176" w:rsidRDefault="008E5BBF" w:rsidP="006C4530">
      <w:pPr>
        <w:spacing w:after="0" w:line="276" w:lineRule="auto"/>
        <w:ind w:firstLine="709"/>
        <w:rPr>
          <w:sz w:val="28"/>
        </w:rPr>
      </w:pPr>
      <w:r>
        <w:rPr>
          <w:color w:val="000000"/>
          <w:sz w:val="28"/>
          <w:shd w:val="clear" w:color="auto" w:fill="FFFFFF"/>
        </w:rPr>
        <w:lastRenderedPageBreak/>
        <w:t>О</w:t>
      </w:r>
      <w:r w:rsidRPr="00F51176">
        <w:rPr>
          <w:color w:val="000000"/>
          <w:sz w:val="28"/>
          <w:shd w:val="clear" w:color="auto" w:fill="FFFFFF"/>
        </w:rPr>
        <w:t>прос</w:t>
      </w:r>
      <w:r>
        <w:rPr>
          <w:color w:val="000000"/>
          <w:sz w:val="28"/>
          <w:shd w:val="clear" w:color="auto" w:fill="FFFFFF"/>
        </w:rPr>
        <w:t xml:space="preserve"> был</w:t>
      </w:r>
      <w:r w:rsidRPr="00F51176">
        <w:rPr>
          <w:color w:val="000000"/>
          <w:sz w:val="28"/>
          <w:shd w:val="clear" w:color="auto" w:fill="FFFFFF"/>
        </w:rPr>
        <w:t xml:space="preserve"> проведен лабораторией социологических исследований Сургутского государственного университета по заказу</w:t>
      </w:r>
      <w:r w:rsidRPr="00F51176">
        <w:rPr>
          <w:sz w:val="28"/>
        </w:rPr>
        <w:t xml:space="preserve"> муниципального казенн</w:t>
      </w:r>
      <w:r w:rsidR="0047167C">
        <w:rPr>
          <w:sz w:val="28"/>
        </w:rPr>
        <w:t>ого учреждения «Наш город» в июн</w:t>
      </w:r>
      <w:r w:rsidRPr="00F51176">
        <w:rPr>
          <w:sz w:val="28"/>
        </w:rPr>
        <w:t xml:space="preserve">е-сентябре 2014 г. </w:t>
      </w:r>
    </w:p>
    <w:p w:rsidR="008E5BBF" w:rsidRPr="00F51176" w:rsidRDefault="005D1AE3" w:rsidP="006C4530">
      <w:pPr>
        <w:spacing w:after="0" w:line="276" w:lineRule="auto"/>
        <w:ind w:firstLine="709"/>
        <w:rPr>
          <w:color w:val="000000"/>
          <w:sz w:val="28"/>
          <w:shd w:val="clear" w:color="auto" w:fill="FFFFFF"/>
        </w:rPr>
      </w:pPr>
      <w:r>
        <w:rPr>
          <w:sz w:val="28"/>
          <w:szCs w:val="28"/>
        </w:rPr>
        <w:t>Цель</w:t>
      </w:r>
      <w:r w:rsidR="002B1A8E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социологического исследования являлось выявление уровня коррупции </w:t>
      </w:r>
      <w:r w:rsidR="0047167C">
        <w:rPr>
          <w:sz w:val="28"/>
          <w:szCs w:val="28"/>
        </w:rPr>
        <w:t>в</w:t>
      </w:r>
      <w:r>
        <w:rPr>
          <w:sz w:val="28"/>
          <w:szCs w:val="28"/>
        </w:rPr>
        <w:t xml:space="preserve"> г.Сургут</w:t>
      </w:r>
      <w:r w:rsidR="0047167C">
        <w:rPr>
          <w:sz w:val="28"/>
          <w:szCs w:val="28"/>
        </w:rPr>
        <w:t>е</w:t>
      </w:r>
      <w:r>
        <w:rPr>
          <w:sz w:val="28"/>
          <w:szCs w:val="28"/>
        </w:rPr>
        <w:t xml:space="preserve"> в представлениях населения,</w:t>
      </w:r>
      <w:r w:rsidRPr="00F51176">
        <w:rPr>
          <w:sz w:val="28"/>
        </w:rPr>
        <w:t xml:space="preserve"> </w:t>
      </w:r>
      <w:r w:rsidR="008E5BBF" w:rsidRPr="00F51176">
        <w:rPr>
          <w:sz w:val="28"/>
        </w:rPr>
        <w:t>в том числе</w:t>
      </w:r>
      <w:r w:rsidR="002B1A8E">
        <w:rPr>
          <w:sz w:val="28"/>
        </w:rPr>
        <w:t xml:space="preserve"> был</w:t>
      </w:r>
      <w:r w:rsidR="0047167C">
        <w:rPr>
          <w:sz w:val="28"/>
        </w:rPr>
        <w:t>и</w:t>
      </w:r>
      <w:r w:rsidR="002B1A8E">
        <w:rPr>
          <w:sz w:val="28"/>
        </w:rPr>
        <w:t xml:space="preserve"> </w:t>
      </w:r>
      <w:r w:rsidR="000B14E9">
        <w:rPr>
          <w:sz w:val="28"/>
        </w:rPr>
        <w:t>поставлены следующие задачи</w:t>
      </w:r>
      <w:r w:rsidR="008E5BBF" w:rsidRPr="00F51176">
        <w:rPr>
          <w:sz w:val="28"/>
        </w:rPr>
        <w:t>:</w:t>
      </w:r>
    </w:p>
    <w:p w:rsidR="005D1AE3" w:rsidRPr="005D1AE3" w:rsidRDefault="0047167C" w:rsidP="006C4530">
      <w:pPr>
        <w:pStyle w:val="a4"/>
        <w:spacing w:after="0" w:line="276" w:lineRule="auto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</w:t>
      </w:r>
      <w:r w:rsidR="005D1AE3" w:rsidRPr="005D1AE3">
        <w:rPr>
          <w:rFonts w:eastAsia="Times New Roman"/>
          <w:color w:val="000000"/>
          <w:sz w:val="28"/>
          <w:szCs w:val="28"/>
        </w:rPr>
        <w:t>ыявить мнение респондентов об уровне коррупции в г.Сургут</w:t>
      </w:r>
      <w:r>
        <w:rPr>
          <w:rFonts w:eastAsia="Times New Roman"/>
          <w:color w:val="000000"/>
          <w:sz w:val="28"/>
          <w:szCs w:val="28"/>
        </w:rPr>
        <w:t>е;</w:t>
      </w:r>
    </w:p>
    <w:p w:rsidR="005D1AE3" w:rsidRPr="005D1AE3" w:rsidRDefault="0047167C" w:rsidP="006C4530">
      <w:pPr>
        <w:pStyle w:val="a4"/>
        <w:spacing w:after="0" w:line="276" w:lineRule="auto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- о</w:t>
      </w:r>
      <w:r w:rsidR="005D1AE3" w:rsidRPr="005D1AE3">
        <w:rPr>
          <w:rFonts w:eastAsia="Times New Roman"/>
          <w:color w:val="000000"/>
          <w:sz w:val="28"/>
          <w:szCs w:val="28"/>
          <w:lang w:eastAsia="ar-SA"/>
        </w:rPr>
        <w:t xml:space="preserve">пределить оптимальные </w:t>
      </w:r>
      <w:r>
        <w:rPr>
          <w:rFonts w:eastAsia="Times New Roman"/>
          <w:color w:val="000000"/>
          <w:sz w:val="28"/>
          <w:szCs w:val="28"/>
          <w:lang w:eastAsia="ar-SA"/>
        </w:rPr>
        <w:t>меры противодействия коррупции;</w:t>
      </w:r>
    </w:p>
    <w:p w:rsidR="00BA6050" w:rsidRPr="0047167C" w:rsidRDefault="0047167C" w:rsidP="006C4530">
      <w:pPr>
        <w:pStyle w:val="a4"/>
        <w:spacing w:after="0" w:line="276" w:lineRule="auto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</w:t>
      </w:r>
      <w:r w:rsidR="005D1AE3" w:rsidRPr="005D1AE3">
        <w:rPr>
          <w:rFonts w:eastAsia="Times New Roman"/>
          <w:color w:val="000000"/>
          <w:sz w:val="28"/>
          <w:szCs w:val="28"/>
        </w:rPr>
        <w:t xml:space="preserve">ыявить эффективные и востребованные методы </w:t>
      </w:r>
      <w:r w:rsidR="005D1AE3" w:rsidRPr="005D1AE3">
        <w:rPr>
          <w:rFonts w:eastAsia="Times New Roman"/>
          <w:color w:val="000000"/>
          <w:sz w:val="28"/>
          <w:szCs w:val="28"/>
          <w:lang w:eastAsia="ar-SA"/>
        </w:rPr>
        <w:t>информационного</w:t>
      </w:r>
      <w:r w:rsidR="005D1AE3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D1AE3" w:rsidRPr="005D1AE3">
        <w:rPr>
          <w:rFonts w:eastAsia="Times New Roman"/>
          <w:color w:val="000000"/>
          <w:sz w:val="28"/>
          <w:szCs w:val="28"/>
          <w:lang w:eastAsia="ar-SA"/>
        </w:rPr>
        <w:t>профилактирования.</w:t>
      </w:r>
    </w:p>
    <w:p w:rsidR="008E5BBF" w:rsidRPr="00F51176" w:rsidRDefault="008E5BBF" w:rsidP="006C4530">
      <w:pPr>
        <w:spacing w:after="0" w:line="276" w:lineRule="auto"/>
        <w:ind w:firstLine="709"/>
        <w:rPr>
          <w:sz w:val="28"/>
        </w:rPr>
      </w:pPr>
      <w:r w:rsidRPr="00F51176">
        <w:rPr>
          <w:sz w:val="28"/>
        </w:rPr>
        <w:t xml:space="preserve">Генеральная совокупность - население от 18 лет и старше, постоянно проживающее на территории города Сургута. </w:t>
      </w:r>
    </w:p>
    <w:p w:rsidR="002A7089" w:rsidRDefault="002A7089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Объем выборочной совокупности </w:t>
      </w:r>
      <w:r w:rsidR="006C4530">
        <w:rPr>
          <w:sz w:val="28"/>
        </w:rPr>
        <w:t>-</w:t>
      </w:r>
      <w:r>
        <w:rPr>
          <w:sz w:val="28"/>
        </w:rPr>
        <w:t xml:space="preserve"> 600 респондентов.</w:t>
      </w:r>
    </w:p>
    <w:p w:rsidR="008E5BBF" w:rsidRPr="00F51176" w:rsidRDefault="008E5BBF" w:rsidP="006C4530">
      <w:pPr>
        <w:spacing w:after="0" w:line="276" w:lineRule="auto"/>
        <w:ind w:firstLine="709"/>
        <w:rPr>
          <w:caps/>
          <w:spacing w:val="20"/>
          <w:szCs w:val="22"/>
        </w:rPr>
      </w:pPr>
      <w:r w:rsidRPr="00F51176">
        <w:rPr>
          <w:sz w:val="28"/>
        </w:rPr>
        <w:t>Социологическое исследование осуществл</w:t>
      </w:r>
      <w:r w:rsidR="00FD4C5F">
        <w:rPr>
          <w:sz w:val="28"/>
        </w:rPr>
        <w:t xml:space="preserve">ялось методом формализованного </w:t>
      </w:r>
      <w:r w:rsidRPr="00F51176">
        <w:rPr>
          <w:sz w:val="28"/>
        </w:rPr>
        <w:t>интервью населения с использованием квотно-вероятностной выборки, репрезентирующей население города Сургута по социально-демографическим параметрам: пол, возраст,</w:t>
      </w:r>
      <w:r w:rsidR="0047167C">
        <w:rPr>
          <w:sz w:val="28"/>
        </w:rPr>
        <w:t xml:space="preserve"> также учитывался</w:t>
      </w:r>
      <w:r w:rsidRPr="00F51176">
        <w:rPr>
          <w:sz w:val="28"/>
        </w:rPr>
        <w:t xml:space="preserve"> микрорайон проживания</w:t>
      </w:r>
      <w:r w:rsidR="0047167C">
        <w:rPr>
          <w:sz w:val="28"/>
        </w:rPr>
        <w:t xml:space="preserve"> респондентов</w:t>
      </w:r>
      <w:r w:rsidRPr="00F51176">
        <w:rPr>
          <w:sz w:val="28"/>
        </w:rPr>
        <w:t xml:space="preserve">. </w:t>
      </w:r>
    </w:p>
    <w:p w:rsidR="002A7089" w:rsidRDefault="002A7089" w:rsidP="0047167C">
      <w:pPr>
        <w:spacing w:after="200" w:line="276" w:lineRule="auto"/>
        <w:jc w:val="left"/>
      </w:pPr>
      <w:r>
        <w:br w:type="page"/>
      </w:r>
    </w:p>
    <w:p w:rsidR="00607976" w:rsidRPr="00F66E01" w:rsidRDefault="002A7089" w:rsidP="0047167C">
      <w:pPr>
        <w:jc w:val="center"/>
        <w:rPr>
          <w:b/>
          <w:sz w:val="28"/>
        </w:rPr>
      </w:pPr>
      <w:r w:rsidRPr="002A7089">
        <w:rPr>
          <w:b/>
          <w:sz w:val="28"/>
          <w:lang w:val="en-US"/>
        </w:rPr>
        <w:lastRenderedPageBreak/>
        <w:t>I</w:t>
      </w:r>
    </w:p>
    <w:p w:rsidR="002A7089" w:rsidRPr="002A7089" w:rsidRDefault="002A7089" w:rsidP="0047167C">
      <w:pPr>
        <w:jc w:val="center"/>
        <w:rPr>
          <w:b/>
          <w:sz w:val="28"/>
        </w:rPr>
      </w:pPr>
      <w:r>
        <w:rPr>
          <w:b/>
          <w:sz w:val="28"/>
        </w:rPr>
        <w:t>ОЦЕНКА УРОВНЯ КОРРУПЦИИ</w:t>
      </w:r>
    </w:p>
    <w:p w:rsidR="002B1A8E" w:rsidRDefault="002B1A8E" w:rsidP="0047167C">
      <w:pPr>
        <w:spacing w:after="0"/>
        <w:ind w:firstLine="709"/>
        <w:rPr>
          <w:sz w:val="28"/>
        </w:rPr>
      </w:pPr>
    </w:p>
    <w:p w:rsidR="00A90F64" w:rsidRPr="0047167C" w:rsidRDefault="002B1A8E" w:rsidP="006C4530">
      <w:pPr>
        <w:spacing w:after="0" w:line="276" w:lineRule="auto"/>
        <w:ind w:firstLine="709"/>
        <w:rPr>
          <w:sz w:val="28"/>
          <w:highlight w:val="yellow"/>
        </w:rPr>
      </w:pPr>
      <w:r w:rsidRPr="008C12D5">
        <w:rPr>
          <w:sz w:val="28"/>
        </w:rPr>
        <w:t>В общественном</w:t>
      </w:r>
      <w:r w:rsidR="00A90F64" w:rsidRPr="008C12D5">
        <w:rPr>
          <w:sz w:val="28"/>
        </w:rPr>
        <w:t xml:space="preserve"> мнении коррупция расценивается обычно </w:t>
      </w:r>
      <w:r w:rsidR="008C12D5">
        <w:rPr>
          <w:sz w:val="28"/>
        </w:rPr>
        <w:t xml:space="preserve">как </w:t>
      </w:r>
      <w:r w:rsidR="0047167C" w:rsidRPr="008C12D5">
        <w:rPr>
          <w:sz w:val="28"/>
        </w:rPr>
        <w:t xml:space="preserve">явление крайне негативного характера. </w:t>
      </w:r>
      <w:r w:rsidR="00A90F64" w:rsidRPr="008C12D5">
        <w:rPr>
          <w:sz w:val="28"/>
        </w:rPr>
        <w:t xml:space="preserve">В ней справедливо видят источник таких </w:t>
      </w:r>
      <w:r w:rsidR="0047167C" w:rsidRPr="008C12D5">
        <w:rPr>
          <w:sz w:val="28"/>
        </w:rPr>
        <w:t xml:space="preserve">отрицательных </w:t>
      </w:r>
      <w:r w:rsidR="00A90F64" w:rsidRPr="008C12D5">
        <w:rPr>
          <w:sz w:val="28"/>
        </w:rPr>
        <w:t>явлений как рост социального неравенства, усиление организованной преступности, снижение</w:t>
      </w:r>
      <w:r w:rsidR="00A90F64">
        <w:rPr>
          <w:sz w:val="28"/>
        </w:rPr>
        <w:t xml:space="preserve"> общественной морали, ущерб политической легитимности власти.</w:t>
      </w:r>
    </w:p>
    <w:p w:rsidR="008C12D5" w:rsidRDefault="00A90F64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В то же время, на оценку коррумпированности в общественном мнении может оказывать влияние ряд факторов, связанных с экономической ситуацией, с особенностями социокультурной среды территории, с изменениями политической конъюнктуры и пр. </w:t>
      </w:r>
    </w:p>
    <w:p w:rsidR="006F6C34" w:rsidRDefault="008C12D5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В качестве первоочередной задачи исследования, необходимо было определить степень распространения коррупции в г.Сургуте. </w:t>
      </w:r>
      <w:r w:rsidR="006F6C34">
        <w:rPr>
          <w:sz w:val="28"/>
        </w:rPr>
        <w:t xml:space="preserve">При анализе ответов на этот вопрос нужно учитывать неоднозначность понимания большинством населения содержания понятия «коррупция». </w:t>
      </w:r>
    </w:p>
    <w:p w:rsidR="00271325" w:rsidRDefault="006F6C34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>Так, в списке возможных действий</w:t>
      </w:r>
      <w:r w:rsidR="00271325">
        <w:rPr>
          <w:sz w:val="28"/>
        </w:rPr>
        <w:t xml:space="preserve"> в </w:t>
      </w:r>
      <w:r>
        <w:rPr>
          <w:sz w:val="28"/>
        </w:rPr>
        <w:t>ответах респондентов на «тестовый» вопрос</w:t>
      </w:r>
      <w:r w:rsidR="00271325">
        <w:rPr>
          <w:sz w:val="28"/>
        </w:rPr>
        <w:t>: «Что Вы понимаете под коррупцией?», на пе</w:t>
      </w:r>
      <w:r>
        <w:rPr>
          <w:sz w:val="28"/>
        </w:rPr>
        <w:t>рвом месте оказались</w:t>
      </w:r>
      <w:r w:rsidR="008C12D5">
        <w:rPr>
          <w:sz w:val="28"/>
        </w:rPr>
        <w:t xml:space="preserve"> </w:t>
      </w:r>
      <w:r>
        <w:rPr>
          <w:sz w:val="28"/>
        </w:rPr>
        <w:t>те из них</w:t>
      </w:r>
      <w:r w:rsidR="00271325">
        <w:rPr>
          <w:sz w:val="28"/>
        </w:rPr>
        <w:t>, которые связаны, в первую очередь</w:t>
      </w:r>
      <w:r>
        <w:rPr>
          <w:sz w:val="28"/>
        </w:rPr>
        <w:t>,</w:t>
      </w:r>
      <w:r w:rsidR="00271325">
        <w:rPr>
          <w:sz w:val="28"/>
        </w:rPr>
        <w:t xml:space="preserve"> с функционирование</w:t>
      </w:r>
      <w:r w:rsidR="00435A2E">
        <w:rPr>
          <w:sz w:val="28"/>
        </w:rPr>
        <w:t>м</w:t>
      </w:r>
      <w:r w:rsidR="00271325">
        <w:rPr>
          <w:sz w:val="28"/>
        </w:rPr>
        <w:t xml:space="preserve"> </w:t>
      </w:r>
      <w:r w:rsidR="0064400F">
        <w:rPr>
          <w:sz w:val="28"/>
        </w:rPr>
        <w:t>государственного/муниципального</w:t>
      </w:r>
      <w:r w:rsidR="00271325">
        <w:rPr>
          <w:sz w:val="28"/>
        </w:rPr>
        <w:t xml:space="preserve"> аппарата</w:t>
      </w:r>
      <w:r w:rsidR="0064400F">
        <w:rPr>
          <w:sz w:val="28"/>
        </w:rPr>
        <w:t xml:space="preserve"> (в части использования средств бюджета)</w:t>
      </w:r>
      <w:r w:rsidR="00435A2E">
        <w:rPr>
          <w:sz w:val="28"/>
        </w:rPr>
        <w:t>. Другие случаи коррупционных действий</w:t>
      </w:r>
      <w:r>
        <w:rPr>
          <w:sz w:val="28"/>
        </w:rPr>
        <w:t xml:space="preserve">, </w:t>
      </w:r>
      <w:r w:rsidR="004D3B21">
        <w:rPr>
          <w:sz w:val="28"/>
        </w:rPr>
        <w:t>вроде подарков и предоставления</w:t>
      </w:r>
      <w:r>
        <w:rPr>
          <w:sz w:val="28"/>
        </w:rPr>
        <w:t xml:space="preserve"> разного рода услуг,</w:t>
      </w:r>
      <w:r w:rsidR="00435A2E">
        <w:rPr>
          <w:sz w:val="28"/>
        </w:rPr>
        <w:t xml:space="preserve"> не всегда рассматриваются </w:t>
      </w:r>
      <w:r w:rsidR="0064400F">
        <w:rPr>
          <w:sz w:val="28"/>
        </w:rPr>
        <w:t>населением как совершение коррупционного явления</w:t>
      </w:r>
      <w:r w:rsidR="0014526D">
        <w:rPr>
          <w:sz w:val="28"/>
        </w:rPr>
        <w:t xml:space="preserve"> (Т</w:t>
      </w:r>
      <w:r w:rsidR="00271325">
        <w:rPr>
          <w:sz w:val="28"/>
        </w:rPr>
        <w:t>абл</w:t>
      </w:r>
      <w:r w:rsidR="0014526D">
        <w:rPr>
          <w:sz w:val="28"/>
        </w:rPr>
        <w:t xml:space="preserve">. </w:t>
      </w:r>
      <w:r w:rsidR="00271325">
        <w:rPr>
          <w:sz w:val="28"/>
        </w:rPr>
        <w:t>1).</w:t>
      </w:r>
      <w:r w:rsidR="00435A2E">
        <w:rPr>
          <w:sz w:val="28"/>
        </w:rPr>
        <w:t xml:space="preserve"> </w:t>
      </w:r>
    </w:p>
    <w:p w:rsidR="0014526D" w:rsidRPr="0014526D" w:rsidRDefault="0014526D" w:rsidP="0047167C">
      <w:pPr>
        <w:tabs>
          <w:tab w:val="left" w:pos="0"/>
        </w:tabs>
        <w:spacing w:after="0"/>
        <w:jc w:val="center"/>
        <w:rPr>
          <w:sz w:val="32"/>
        </w:rPr>
      </w:pPr>
    </w:p>
    <w:p w:rsidR="0014526D" w:rsidRPr="006C4530" w:rsidRDefault="0014526D" w:rsidP="00000E15">
      <w:pPr>
        <w:tabs>
          <w:tab w:val="left" w:pos="0"/>
        </w:tabs>
        <w:spacing w:after="0"/>
        <w:jc w:val="center"/>
        <w:rPr>
          <w:lang w:eastAsia="en-US"/>
        </w:rPr>
      </w:pPr>
      <w:r w:rsidRPr="006C4530">
        <w:rPr>
          <w:lang w:eastAsia="en-US"/>
        </w:rPr>
        <w:t xml:space="preserve">Табл. 1. </w:t>
      </w:r>
      <w:r w:rsidR="00271325" w:rsidRPr="006C4530">
        <w:rPr>
          <w:lang w:eastAsia="en-US"/>
        </w:rPr>
        <w:t>Что Вы понимаете под коррупцией?</w:t>
      </w:r>
    </w:p>
    <w:tbl>
      <w:tblPr>
        <w:tblStyle w:val="aa"/>
        <w:tblW w:w="0" w:type="auto"/>
        <w:jc w:val="center"/>
        <w:tblInd w:w="-121" w:type="dxa"/>
        <w:tblLook w:val="04A0"/>
      </w:tblPr>
      <w:tblGrid>
        <w:gridCol w:w="8487"/>
        <w:gridCol w:w="1314"/>
      </w:tblGrid>
      <w:tr w:rsidR="00370562" w:rsidRPr="006C4530" w:rsidTr="008D2245">
        <w:trPr>
          <w:jc w:val="center"/>
        </w:trPr>
        <w:tc>
          <w:tcPr>
            <w:tcW w:w="8487" w:type="dxa"/>
          </w:tcPr>
          <w:p w:rsidR="00370562" w:rsidRPr="006C4530" w:rsidRDefault="00370562" w:rsidP="008D2245">
            <w:pPr>
              <w:spacing w:after="0"/>
              <w:rPr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370562" w:rsidRPr="006C4530" w:rsidRDefault="00370562" w:rsidP="008D2245">
            <w:pPr>
              <w:spacing w:after="0"/>
              <w:jc w:val="center"/>
              <w:rPr>
                <w:b/>
                <w:szCs w:val="28"/>
              </w:rPr>
            </w:pPr>
            <w:r w:rsidRPr="006C4530">
              <w:rPr>
                <w:rFonts w:eastAsia="Times New Roman"/>
                <w:b/>
                <w:szCs w:val="28"/>
              </w:rPr>
              <w:t>Процент</w:t>
            </w:r>
          </w:p>
        </w:tc>
      </w:tr>
      <w:tr w:rsidR="00A83DA6" w:rsidRPr="006C4530" w:rsidTr="005F75A8">
        <w:trPr>
          <w:jc w:val="center"/>
        </w:trPr>
        <w:tc>
          <w:tcPr>
            <w:tcW w:w="8487" w:type="dxa"/>
            <w:shd w:val="clear" w:color="auto" w:fill="E5DFEC" w:themeFill="accent4" w:themeFillTint="33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1.Взяточничество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66,7</w:t>
            </w:r>
          </w:p>
        </w:tc>
      </w:tr>
      <w:tr w:rsidR="00A83DA6" w:rsidRPr="006C4530" w:rsidTr="005F75A8">
        <w:trPr>
          <w:jc w:val="center"/>
        </w:trPr>
        <w:tc>
          <w:tcPr>
            <w:tcW w:w="8487" w:type="dxa"/>
            <w:shd w:val="clear" w:color="auto" w:fill="E5DFEC" w:themeFill="accent4" w:themeFillTint="33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2. Использование бюджетных средств в личных целях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46,0</w:t>
            </w:r>
          </w:p>
        </w:tc>
      </w:tr>
      <w:tr w:rsidR="00A83DA6" w:rsidRPr="006C4530" w:rsidTr="008D2245">
        <w:trPr>
          <w:jc w:val="center"/>
        </w:trPr>
        <w:tc>
          <w:tcPr>
            <w:tcW w:w="8487" w:type="dxa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3. Блат </w:t>
            </w:r>
          </w:p>
        </w:tc>
        <w:tc>
          <w:tcPr>
            <w:tcW w:w="1314" w:type="dxa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13,1</w:t>
            </w:r>
          </w:p>
        </w:tc>
      </w:tr>
      <w:tr w:rsidR="00A83DA6" w:rsidRPr="006C4530" w:rsidTr="005F75A8">
        <w:trPr>
          <w:jc w:val="center"/>
        </w:trPr>
        <w:tc>
          <w:tcPr>
            <w:tcW w:w="8487" w:type="dxa"/>
            <w:shd w:val="clear" w:color="auto" w:fill="E5DFEC" w:themeFill="accent4" w:themeFillTint="33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4. Использование должностного положения в личных целях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45,3</w:t>
            </w:r>
          </w:p>
        </w:tc>
      </w:tr>
      <w:tr w:rsidR="00A83DA6" w:rsidRPr="006C4530" w:rsidTr="008D2245">
        <w:trPr>
          <w:jc w:val="center"/>
        </w:trPr>
        <w:tc>
          <w:tcPr>
            <w:tcW w:w="8487" w:type="dxa"/>
          </w:tcPr>
          <w:p w:rsidR="00A83DA6" w:rsidRPr="006C4530" w:rsidRDefault="00A83DA6" w:rsidP="008D2245">
            <w:pPr>
              <w:spacing w:after="0"/>
              <w:rPr>
                <w:szCs w:val="28"/>
              </w:rPr>
            </w:pPr>
            <w:r w:rsidRPr="006C4530">
              <w:rPr>
                <w:szCs w:val="28"/>
                <w:lang w:eastAsia="en-US"/>
              </w:rPr>
              <w:t>5. Присвоение финансовых и имущественных ресурсов в личных целях</w:t>
            </w:r>
          </w:p>
        </w:tc>
        <w:tc>
          <w:tcPr>
            <w:tcW w:w="1314" w:type="dxa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17,2</w:t>
            </w:r>
          </w:p>
        </w:tc>
      </w:tr>
      <w:tr w:rsidR="00A83DA6" w:rsidRPr="006C4530" w:rsidTr="005F75A8">
        <w:trPr>
          <w:jc w:val="center"/>
        </w:trPr>
        <w:tc>
          <w:tcPr>
            <w:tcW w:w="8487" w:type="dxa"/>
            <w:shd w:val="clear" w:color="auto" w:fill="E5DFEC" w:themeFill="accent4" w:themeFillTint="33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6. Вымогательство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31,3</w:t>
            </w:r>
          </w:p>
        </w:tc>
      </w:tr>
      <w:tr w:rsidR="00A83DA6" w:rsidRPr="006C4530" w:rsidTr="008D2245">
        <w:trPr>
          <w:jc w:val="center"/>
        </w:trPr>
        <w:tc>
          <w:tcPr>
            <w:tcW w:w="8487" w:type="dxa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7.Незаконное вознаграждение лицу, выполняющему управленческую функцию в коммерческой организации</w:t>
            </w:r>
          </w:p>
        </w:tc>
        <w:tc>
          <w:tcPr>
            <w:tcW w:w="1314" w:type="dxa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15,2</w:t>
            </w:r>
          </w:p>
        </w:tc>
      </w:tr>
      <w:tr w:rsidR="00A83DA6" w:rsidRPr="006C4530" w:rsidTr="008D2245">
        <w:trPr>
          <w:jc w:val="center"/>
        </w:trPr>
        <w:tc>
          <w:tcPr>
            <w:tcW w:w="8487" w:type="dxa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8.Незаконное перераспределение финансовых и имущественных ресурсов </w:t>
            </w:r>
          </w:p>
        </w:tc>
        <w:tc>
          <w:tcPr>
            <w:tcW w:w="1314" w:type="dxa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20,9</w:t>
            </w:r>
          </w:p>
        </w:tc>
      </w:tr>
      <w:tr w:rsidR="00A83DA6" w:rsidRPr="006C4530" w:rsidTr="008D2245">
        <w:trPr>
          <w:jc w:val="center"/>
        </w:trPr>
        <w:tc>
          <w:tcPr>
            <w:tcW w:w="8487" w:type="dxa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9. Подношение подарков должностным лицам</w:t>
            </w:r>
          </w:p>
        </w:tc>
        <w:tc>
          <w:tcPr>
            <w:tcW w:w="1314" w:type="dxa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15,0</w:t>
            </w:r>
          </w:p>
        </w:tc>
      </w:tr>
      <w:tr w:rsidR="00A83DA6" w:rsidRPr="006C4530" w:rsidTr="008D2245">
        <w:trPr>
          <w:jc w:val="center"/>
        </w:trPr>
        <w:tc>
          <w:tcPr>
            <w:tcW w:w="8487" w:type="dxa"/>
          </w:tcPr>
          <w:p w:rsidR="00A83DA6" w:rsidRPr="006C4530" w:rsidRDefault="00A83DA6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10. Незаконная приватизация </w:t>
            </w:r>
          </w:p>
        </w:tc>
        <w:tc>
          <w:tcPr>
            <w:tcW w:w="1314" w:type="dxa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4,9</w:t>
            </w:r>
          </w:p>
        </w:tc>
      </w:tr>
      <w:tr w:rsidR="00A83DA6" w:rsidRPr="006C4530" w:rsidTr="008D2245">
        <w:trPr>
          <w:jc w:val="center"/>
        </w:trPr>
        <w:tc>
          <w:tcPr>
            <w:tcW w:w="8487" w:type="dxa"/>
          </w:tcPr>
          <w:p w:rsidR="00A83DA6" w:rsidRPr="006C4530" w:rsidRDefault="00A83DA6" w:rsidP="008D2245">
            <w:pPr>
              <w:tabs>
                <w:tab w:val="left" w:pos="2265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  <w:lang w:eastAsia="en-US"/>
              </w:rPr>
              <w:t>11. Незаконное финансирование политических партий и политиков</w:t>
            </w:r>
          </w:p>
        </w:tc>
        <w:tc>
          <w:tcPr>
            <w:tcW w:w="1314" w:type="dxa"/>
          </w:tcPr>
          <w:p w:rsidR="00A83DA6" w:rsidRPr="006C4530" w:rsidRDefault="00A83DA6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6,7</w:t>
            </w:r>
          </w:p>
        </w:tc>
      </w:tr>
      <w:tr w:rsidR="00271325" w:rsidRPr="006C4530" w:rsidTr="008D2245">
        <w:trPr>
          <w:jc w:val="center"/>
        </w:trPr>
        <w:tc>
          <w:tcPr>
            <w:tcW w:w="8487" w:type="dxa"/>
          </w:tcPr>
          <w:p w:rsidR="00271325" w:rsidRPr="006C4530" w:rsidRDefault="00271325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12. Оказание встречных услуг должностному лицу</w:t>
            </w:r>
          </w:p>
        </w:tc>
        <w:tc>
          <w:tcPr>
            <w:tcW w:w="1314" w:type="dxa"/>
          </w:tcPr>
          <w:p w:rsidR="00271325" w:rsidRPr="006C4530" w:rsidRDefault="00271325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9,</w:t>
            </w:r>
            <w:r w:rsidR="003276F2" w:rsidRPr="006C4530">
              <w:rPr>
                <w:szCs w:val="28"/>
              </w:rPr>
              <w:t>3</w:t>
            </w:r>
          </w:p>
        </w:tc>
      </w:tr>
      <w:tr w:rsidR="00271325" w:rsidRPr="006C4530" w:rsidTr="008D2245">
        <w:trPr>
          <w:jc w:val="center"/>
        </w:trPr>
        <w:tc>
          <w:tcPr>
            <w:tcW w:w="8487" w:type="dxa"/>
          </w:tcPr>
          <w:p w:rsidR="00271325" w:rsidRPr="006C4530" w:rsidRDefault="00271325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13. Предоставление заказов, кредитов и т.д. с личной выгодой </w:t>
            </w:r>
          </w:p>
        </w:tc>
        <w:tc>
          <w:tcPr>
            <w:tcW w:w="1314" w:type="dxa"/>
          </w:tcPr>
          <w:p w:rsidR="00271325" w:rsidRPr="006C4530" w:rsidRDefault="00271325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7,</w:t>
            </w:r>
            <w:r w:rsidR="003276F2" w:rsidRPr="006C4530">
              <w:rPr>
                <w:szCs w:val="28"/>
              </w:rPr>
              <w:t>6</w:t>
            </w:r>
          </w:p>
        </w:tc>
      </w:tr>
      <w:tr w:rsidR="00271325" w:rsidRPr="006C4530" w:rsidTr="008D2245">
        <w:trPr>
          <w:jc w:val="center"/>
        </w:trPr>
        <w:tc>
          <w:tcPr>
            <w:tcW w:w="8487" w:type="dxa"/>
          </w:tcPr>
          <w:p w:rsidR="00271325" w:rsidRPr="006C4530" w:rsidRDefault="00271325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14. Побуждение должностных лиц к принятию тех или иных решений и мер</w:t>
            </w:r>
          </w:p>
        </w:tc>
        <w:tc>
          <w:tcPr>
            <w:tcW w:w="1314" w:type="dxa"/>
          </w:tcPr>
          <w:p w:rsidR="00271325" w:rsidRPr="006C4530" w:rsidRDefault="00271325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7,</w:t>
            </w:r>
            <w:r w:rsidR="003276F2" w:rsidRPr="006C4530">
              <w:rPr>
                <w:szCs w:val="28"/>
              </w:rPr>
              <w:t>4</w:t>
            </w:r>
          </w:p>
        </w:tc>
      </w:tr>
      <w:tr w:rsidR="00271325" w:rsidRPr="006C4530" w:rsidTr="008D2245">
        <w:trPr>
          <w:jc w:val="center"/>
        </w:trPr>
        <w:tc>
          <w:tcPr>
            <w:tcW w:w="8487" w:type="dxa"/>
          </w:tcPr>
          <w:p w:rsidR="00271325" w:rsidRPr="006C4530" w:rsidRDefault="00271325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15. Побуждение политиков к принятию законов или правовых актов</w:t>
            </w:r>
          </w:p>
        </w:tc>
        <w:tc>
          <w:tcPr>
            <w:tcW w:w="1314" w:type="dxa"/>
          </w:tcPr>
          <w:p w:rsidR="00271325" w:rsidRPr="006C4530" w:rsidRDefault="00271325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4,</w:t>
            </w:r>
            <w:r w:rsidR="003276F2" w:rsidRPr="006C4530">
              <w:rPr>
                <w:szCs w:val="28"/>
              </w:rPr>
              <w:t>4</w:t>
            </w:r>
          </w:p>
        </w:tc>
      </w:tr>
      <w:tr w:rsidR="00271325" w:rsidRPr="006C4530" w:rsidTr="008D2245">
        <w:trPr>
          <w:jc w:val="center"/>
        </w:trPr>
        <w:tc>
          <w:tcPr>
            <w:tcW w:w="8487" w:type="dxa"/>
          </w:tcPr>
          <w:p w:rsidR="00271325" w:rsidRPr="006C4530" w:rsidRDefault="00271325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16. Другое</w:t>
            </w:r>
          </w:p>
        </w:tc>
        <w:tc>
          <w:tcPr>
            <w:tcW w:w="1314" w:type="dxa"/>
          </w:tcPr>
          <w:p w:rsidR="00271325" w:rsidRPr="006C4530" w:rsidRDefault="003276F2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0</w:t>
            </w:r>
            <w:r w:rsidR="00271325" w:rsidRPr="006C4530">
              <w:rPr>
                <w:szCs w:val="28"/>
              </w:rPr>
              <w:t>,7</w:t>
            </w:r>
          </w:p>
        </w:tc>
      </w:tr>
      <w:tr w:rsidR="00271325" w:rsidRPr="006C4530" w:rsidTr="008D2245">
        <w:trPr>
          <w:jc w:val="center"/>
        </w:trPr>
        <w:tc>
          <w:tcPr>
            <w:tcW w:w="8487" w:type="dxa"/>
          </w:tcPr>
          <w:p w:rsidR="00271325" w:rsidRPr="006C4530" w:rsidRDefault="00271325" w:rsidP="008D2245">
            <w:pPr>
              <w:spacing w:after="0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17. Затрудняюсь ответить</w:t>
            </w:r>
          </w:p>
        </w:tc>
        <w:tc>
          <w:tcPr>
            <w:tcW w:w="1314" w:type="dxa"/>
          </w:tcPr>
          <w:p w:rsidR="00271325" w:rsidRPr="006C4530" w:rsidRDefault="00271325" w:rsidP="008D2245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1,3</w:t>
            </w:r>
          </w:p>
        </w:tc>
      </w:tr>
    </w:tbl>
    <w:p w:rsidR="001150C4" w:rsidRDefault="006F6C34" w:rsidP="006C4530">
      <w:pPr>
        <w:spacing w:after="0" w:line="276" w:lineRule="auto"/>
        <w:ind w:firstLine="709"/>
        <w:rPr>
          <w:sz w:val="28"/>
        </w:rPr>
      </w:pPr>
      <w:r w:rsidRPr="000920B1">
        <w:rPr>
          <w:sz w:val="28"/>
        </w:rPr>
        <w:lastRenderedPageBreak/>
        <w:t>Тем не менее, отвечая на вопрос</w:t>
      </w:r>
      <w:r w:rsidR="0014526D" w:rsidRPr="000920B1">
        <w:rPr>
          <w:sz w:val="28"/>
        </w:rPr>
        <w:t xml:space="preserve"> </w:t>
      </w:r>
      <w:r w:rsidR="000920B1" w:rsidRPr="000920B1">
        <w:rPr>
          <w:sz w:val="28"/>
        </w:rPr>
        <w:t>о</w:t>
      </w:r>
      <w:r w:rsidR="0014526D" w:rsidRPr="000920B1">
        <w:rPr>
          <w:sz w:val="28"/>
        </w:rPr>
        <w:t xml:space="preserve"> коррупции</w:t>
      </w:r>
      <w:r w:rsidR="000920B1" w:rsidRPr="000920B1">
        <w:rPr>
          <w:sz w:val="28"/>
        </w:rPr>
        <w:t xml:space="preserve"> в городе</w:t>
      </w:r>
      <w:r w:rsidRPr="000920B1">
        <w:rPr>
          <w:sz w:val="28"/>
        </w:rPr>
        <w:t>, в</w:t>
      </w:r>
      <w:r w:rsidR="001150C4" w:rsidRPr="000920B1">
        <w:rPr>
          <w:sz w:val="28"/>
        </w:rPr>
        <w:t xml:space="preserve"> своем подавляющем большинстве</w:t>
      </w:r>
      <w:r w:rsidR="0014526D" w:rsidRPr="000920B1">
        <w:rPr>
          <w:sz w:val="28"/>
        </w:rPr>
        <w:t>,</w:t>
      </w:r>
      <w:r w:rsidR="001150C4" w:rsidRPr="000920B1">
        <w:rPr>
          <w:sz w:val="28"/>
        </w:rPr>
        <w:t xml:space="preserve"> респонденты </w:t>
      </w:r>
      <w:r w:rsidRPr="000920B1">
        <w:rPr>
          <w:sz w:val="28"/>
        </w:rPr>
        <w:t>высказали убежденность</w:t>
      </w:r>
      <w:r w:rsidR="002C0044" w:rsidRPr="000920B1">
        <w:rPr>
          <w:sz w:val="28"/>
        </w:rPr>
        <w:t xml:space="preserve"> в </w:t>
      </w:r>
      <w:r w:rsidR="000920B1" w:rsidRPr="000920B1">
        <w:rPr>
          <w:sz w:val="28"/>
        </w:rPr>
        <w:t>её наличии в Сургуте</w:t>
      </w:r>
      <w:r w:rsidR="002C0044" w:rsidRPr="000920B1">
        <w:rPr>
          <w:sz w:val="28"/>
        </w:rPr>
        <w:t xml:space="preserve">. Только 1,3% </w:t>
      </w:r>
      <w:r w:rsidR="008C3D6F" w:rsidRPr="000920B1">
        <w:rPr>
          <w:sz w:val="28"/>
        </w:rPr>
        <w:t>опрошенных</w:t>
      </w:r>
      <w:r w:rsidR="008C3D6F" w:rsidRPr="005F75A8">
        <w:rPr>
          <w:sz w:val="28"/>
        </w:rPr>
        <w:t xml:space="preserve"> </w:t>
      </w:r>
      <w:r w:rsidR="008D2245" w:rsidRPr="005F75A8">
        <w:rPr>
          <w:sz w:val="28"/>
        </w:rPr>
        <w:t xml:space="preserve">утверждают обратное. Высоким уровень коррупции считает примерно каждый четвертый респондент, в основном же, </w:t>
      </w:r>
      <w:r w:rsidR="0073791A" w:rsidRPr="005F75A8">
        <w:rPr>
          <w:sz w:val="28"/>
        </w:rPr>
        <w:t>жители города</w:t>
      </w:r>
      <w:r w:rsidR="008D2245" w:rsidRPr="005F75A8">
        <w:rPr>
          <w:sz w:val="28"/>
        </w:rPr>
        <w:t xml:space="preserve"> определяют </w:t>
      </w:r>
      <w:r w:rsidR="008D2245">
        <w:rPr>
          <w:sz w:val="28"/>
        </w:rPr>
        <w:t xml:space="preserve">уровень коррупции в Сургуте как средний </w:t>
      </w:r>
      <w:r w:rsidR="001150C4">
        <w:rPr>
          <w:sz w:val="28"/>
        </w:rPr>
        <w:t>(</w:t>
      </w:r>
      <w:r w:rsidR="0073791A">
        <w:rPr>
          <w:sz w:val="28"/>
        </w:rPr>
        <w:t>Рис 1</w:t>
      </w:r>
      <w:r w:rsidR="001150C4">
        <w:rPr>
          <w:sz w:val="28"/>
        </w:rPr>
        <w:t>).</w:t>
      </w:r>
    </w:p>
    <w:p w:rsidR="008D2245" w:rsidRDefault="00373C65" w:rsidP="008D2245">
      <w:pPr>
        <w:spacing w:after="0"/>
        <w:ind w:firstLine="709"/>
        <w:rPr>
          <w:sz w:val="28"/>
        </w:rPr>
      </w:pPr>
      <w:r>
        <w:rPr>
          <w:noProof/>
        </w:rPr>
        <w:drawing>
          <wp:inline distT="0" distB="0" distL="0" distR="0">
            <wp:extent cx="5138443" cy="2977869"/>
            <wp:effectExtent l="0" t="0" r="50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791A" w:rsidRPr="0073791A" w:rsidRDefault="0073791A" w:rsidP="0073791A">
      <w:pPr>
        <w:spacing w:after="0"/>
        <w:jc w:val="center"/>
        <w:rPr>
          <w:i/>
        </w:rPr>
      </w:pPr>
      <w:r w:rsidRPr="0073791A">
        <w:rPr>
          <w:i/>
        </w:rPr>
        <w:t>Рис.1. Как бы Вы в целом оценили степень распространения коррупции в г. Сургуте?</w:t>
      </w:r>
    </w:p>
    <w:p w:rsidR="0073791A" w:rsidRPr="0044641D" w:rsidRDefault="0073791A" w:rsidP="0073791A">
      <w:pPr>
        <w:spacing w:after="0"/>
        <w:ind w:firstLine="709"/>
        <w:jc w:val="right"/>
        <w:rPr>
          <w:sz w:val="28"/>
        </w:rPr>
      </w:pPr>
    </w:p>
    <w:p w:rsidR="001150C4" w:rsidRPr="0086506A" w:rsidRDefault="008D2245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>Примечательно</w:t>
      </w:r>
      <w:r w:rsidR="007B7F06">
        <w:rPr>
          <w:sz w:val="28"/>
        </w:rPr>
        <w:t xml:space="preserve">, что </w:t>
      </w:r>
      <w:r>
        <w:rPr>
          <w:sz w:val="28"/>
        </w:rPr>
        <w:t xml:space="preserve">охарактеризовать уровень коррупции так или иначе смогли все респонденты, </w:t>
      </w:r>
      <w:r w:rsidRPr="0086506A">
        <w:rPr>
          <w:sz w:val="28"/>
        </w:rPr>
        <w:t>при этом</w:t>
      </w:r>
      <w:r w:rsidR="007B7F06" w:rsidRPr="0086506A">
        <w:rPr>
          <w:sz w:val="28"/>
        </w:rPr>
        <w:t>, на вопрос о том, приходилось ли им самим сталкиваться с этим явлением</w:t>
      </w:r>
      <w:r w:rsidR="006F6C34" w:rsidRPr="0086506A">
        <w:rPr>
          <w:sz w:val="28"/>
        </w:rPr>
        <w:t>,</w:t>
      </w:r>
      <w:r w:rsidR="007B7F06" w:rsidRPr="0086506A">
        <w:rPr>
          <w:sz w:val="28"/>
        </w:rPr>
        <w:t xml:space="preserve"> большинство </w:t>
      </w:r>
      <w:r w:rsidR="006C4530">
        <w:rPr>
          <w:sz w:val="28"/>
        </w:rPr>
        <w:t>-</w:t>
      </w:r>
      <w:r w:rsidR="007B7F06" w:rsidRPr="0086506A">
        <w:rPr>
          <w:sz w:val="28"/>
        </w:rPr>
        <w:t xml:space="preserve"> 60%</w:t>
      </w:r>
      <w:r w:rsidR="00E521A0" w:rsidRPr="0086506A">
        <w:rPr>
          <w:sz w:val="28"/>
        </w:rPr>
        <w:t xml:space="preserve"> </w:t>
      </w:r>
      <w:r w:rsidR="007B7F06" w:rsidRPr="0086506A">
        <w:rPr>
          <w:sz w:val="28"/>
        </w:rPr>
        <w:t>- дали отрицательный ответ. Очевидно, что мнение о распространен</w:t>
      </w:r>
      <w:r w:rsidR="004652D0" w:rsidRPr="0086506A">
        <w:rPr>
          <w:sz w:val="28"/>
        </w:rPr>
        <w:t>н</w:t>
      </w:r>
      <w:r w:rsidR="007B7F06" w:rsidRPr="0086506A">
        <w:rPr>
          <w:sz w:val="28"/>
        </w:rPr>
        <w:t>ости корруп</w:t>
      </w:r>
      <w:r w:rsidR="004652D0" w:rsidRPr="0086506A">
        <w:rPr>
          <w:sz w:val="28"/>
        </w:rPr>
        <w:t xml:space="preserve">ции в сознании </w:t>
      </w:r>
      <w:r w:rsidRPr="0086506A">
        <w:rPr>
          <w:sz w:val="28"/>
        </w:rPr>
        <w:t xml:space="preserve">сургутян </w:t>
      </w:r>
      <w:r w:rsidR="004652D0" w:rsidRPr="0086506A">
        <w:rPr>
          <w:sz w:val="28"/>
        </w:rPr>
        <w:t>почерпнуто в основном из неформальной коммуникации и информации СМИ.</w:t>
      </w:r>
    </w:p>
    <w:p w:rsidR="008D2245" w:rsidRPr="0086506A" w:rsidRDefault="004652D0" w:rsidP="006C4530">
      <w:pPr>
        <w:spacing w:after="0" w:line="276" w:lineRule="auto"/>
        <w:ind w:firstLine="709"/>
        <w:rPr>
          <w:sz w:val="28"/>
        </w:rPr>
      </w:pPr>
      <w:r w:rsidRPr="0086506A">
        <w:rPr>
          <w:sz w:val="28"/>
        </w:rPr>
        <w:t xml:space="preserve">Тем не менее, </w:t>
      </w:r>
      <w:r w:rsidR="008C3D6F" w:rsidRPr="0086506A">
        <w:rPr>
          <w:sz w:val="28"/>
        </w:rPr>
        <w:t xml:space="preserve">это </w:t>
      </w:r>
      <w:r w:rsidRPr="0086506A">
        <w:rPr>
          <w:sz w:val="28"/>
        </w:rPr>
        <w:t xml:space="preserve">сложившееся мнение является </w:t>
      </w:r>
      <w:r w:rsidR="008D2245" w:rsidRPr="0086506A">
        <w:rPr>
          <w:sz w:val="28"/>
        </w:rPr>
        <w:t xml:space="preserve">фактом, имеющим как позитивные, так и негативные последствия. С одной стороны это позволяет заострять внимание на борьбе с коррупционными явлениями, привлекая больше возможностей и средств на </w:t>
      </w:r>
      <w:r w:rsidR="0044641D" w:rsidRPr="0086506A">
        <w:rPr>
          <w:sz w:val="28"/>
        </w:rPr>
        <w:t>осуществление</w:t>
      </w:r>
      <w:r w:rsidR="008D2245" w:rsidRPr="0086506A">
        <w:rPr>
          <w:sz w:val="28"/>
        </w:rPr>
        <w:t xml:space="preserve"> противодействия, с другой </w:t>
      </w:r>
      <w:r w:rsidR="006C4530">
        <w:rPr>
          <w:sz w:val="28"/>
        </w:rPr>
        <w:t>-</w:t>
      </w:r>
      <w:r w:rsidR="008D2245" w:rsidRPr="0086506A">
        <w:rPr>
          <w:sz w:val="28"/>
        </w:rPr>
        <w:t xml:space="preserve"> </w:t>
      </w:r>
      <w:r w:rsidR="0044641D" w:rsidRPr="0086506A">
        <w:rPr>
          <w:sz w:val="28"/>
        </w:rPr>
        <w:t>может оказывать существенное влияние на снижение уро</w:t>
      </w:r>
      <w:r w:rsidR="00FD4C5F">
        <w:rPr>
          <w:sz w:val="28"/>
        </w:rPr>
        <w:t>вня доверия институтам власти.</w:t>
      </w:r>
    </w:p>
    <w:p w:rsidR="004652D0" w:rsidRPr="0044641D" w:rsidRDefault="0044641D" w:rsidP="006C4530">
      <w:pPr>
        <w:spacing w:after="0" w:line="276" w:lineRule="auto"/>
        <w:ind w:firstLine="709"/>
        <w:rPr>
          <w:sz w:val="28"/>
          <w:highlight w:val="yellow"/>
        </w:rPr>
      </w:pPr>
      <w:r w:rsidRPr="0086506A">
        <w:rPr>
          <w:sz w:val="28"/>
        </w:rPr>
        <w:t>Далее мы определили, что с точки зрения большинства опрошенных, уровень коррупции за последний год не изменился</w:t>
      </w:r>
      <w:r>
        <w:rPr>
          <w:sz w:val="28"/>
        </w:rPr>
        <w:t xml:space="preserve"> ни на местном, ни на окружном или федеральном уровнях</w:t>
      </w:r>
      <w:r w:rsidR="006F6C34">
        <w:rPr>
          <w:sz w:val="28"/>
        </w:rPr>
        <w:t xml:space="preserve"> </w:t>
      </w:r>
      <w:r w:rsidR="00A74567">
        <w:rPr>
          <w:sz w:val="28"/>
        </w:rPr>
        <w:t>(</w:t>
      </w:r>
      <w:r w:rsidR="00CB18C3">
        <w:rPr>
          <w:sz w:val="28"/>
        </w:rPr>
        <w:t>Рис.2</w:t>
      </w:r>
      <w:r w:rsidR="004652D0">
        <w:rPr>
          <w:sz w:val="28"/>
        </w:rPr>
        <w:t>).</w:t>
      </w:r>
    </w:p>
    <w:p w:rsidR="00CB18C3" w:rsidRDefault="00CB18C3" w:rsidP="006C4530">
      <w:pPr>
        <w:tabs>
          <w:tab w:val="left" w:pos="0"/>
        </w:tabs>
        <w:spacing w:after="0" w:line="276" w:lineRule="auto"/>
        <w:jc w:val="center"/>
        <w:rPr>
          <w:b/>
          <w:bCs/>
          <w:sz w:val="28"/>
        </w:rPr>
      </w:pPr>
    </w:p>
    <w:p w:rsidR="004652D0" w:rsidRDefault="006F0D52" w:rsidP="0047167C">
      <w:pPr>
        <w:spacing w:after="0"/>
        <w:ind w:firstLine="709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712977" cy="2654188"/>
            <wp:effectExtent l="0" t="0" r="25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D52" w:rsidRDefault="006F0D52" w:rsidP="0047167C">
      <w:pPr>
        <w:spacing w:after="0"/>
        <w:ind w:firstLine="709"/>
        <w:rPr>
          <w:bCs/>
          <w:i/>
        </w:rPr>
      </w:pPr>
      <w:r w:rsidRPr="006F0D52">
        <w:rPr>
          <w:bCs/>
          <w:i/>
        </w:rPr>
        <w:t>Рис.2. Как, по Вашему мнению, изменился уровень коррупции за последний год?</w:t>
      </w:r>
    </w:p>
    <w:p w:rsidR="006F0D52" w:rsidRPr="006F0D52" w:rsidRDefault="006F0D52" w:rsidP="0047167C">
      <w:pPr>
        <w:spacing w:after="0"/>
        <w:ind w:firstLine="709"/>
        <w:rPr>
          <w:i/>
        </w:rPr>
      </w:pPr>
    </w:p>
    <w:p w:rsidR="0044641D" w:rsidRPr="0086506A" w:rsidRDefault="0044641D" w:rsidP="006C4530">
      <w:pPr>
        <w:spacing w:after="0" w:line="276" w:lineRule="auto"/>
        <w:ind w:firstLine="709"/>
        <w:rPr>
          <w:sz w:val="28"/>
        </w:rPr>
      </w:pPr>
      <w:r w:rsidRPr="0086506A">
        <w:rPr>
          <w:sz w:val="28"/>
        </w:rPr>
        <w:t>Стоит отметить, что</w:t>
      </w:r>
      <w:r w:rsidR="004652D0" w:rsidRPr="0086506A">
        <w:rPr>
          <w:sz w:val="28"/>
        </w:rPr>
        <w:t xml:space="preserve"> </w:t>
      </w:r>
      <w:r w:rsidRPr="0086506A">
        <w:rPr>
          <w:sz w:val="28"/>
        </w:rPr>
        <w:t>среди большинства</w:t>
      </w:r>
      <w:r w:rsidR="00792579" w:rsidRPr="0086506A">
        <w:rPr>
          <w:sz w:val="28"/>
        </w:rPr>
        <w:t xml:space="preserve"> горожан </w:t>
      </w:r>
      <w:r w:rsidRPr="0086506A">
        <w:rPr>
          <w:sz w:val="28"/>
        </w:rPr>
        <w:t xml:space="preserve">преобладает точка зрения о несколько более медленном росте уровня распространения коррупции в </w:t>
      </w:r>
      <w:r w:rsidR="000B14E9">
        <w:rPr>
          <w:sz w:val="28"/>
        </w:rPr>
        <w:t xml:space="preserve">                      </w:t>
      </w:r>
      <w:r w:rsidRPr="0086506A">
        <w:rPr>
          <w:sz w:val="28"/>
        </w:rPr>
        <w:t xml:space="preserve">г. Сургуте по сравнению с Россией в целом. </w:t>
      </w:r>
    </w:p>
    <w:p w:rsidR="00EC1932" w:rsidRDefault="0044641D" w:rsidP="006C4530">
      <w:pPr>
        <w:spacing w:after="0" w:line="276" w:lineRule="auto"/>
        <w:ind w:firstLine="709"/>
        <w:rPr>
          <w:sz w:val="28"/>
        </w:rPr>
      </w:pPr>
      <w:r w:rsidRPr="0086506A">
        <w:rPr>
          <w:sz w:val="28"/>
        </w:rPr>
        <w:t xml:space="preserve">Далее мы выяснили, какие сферы, по мнению опрошенных, в большей мере подвержены коррупционным рискам. </w:t>
      </w:r>
      <w:r w:rsidR="0086506A" w:rsidRPr="0086506A">
        <w:rPr>
          <w:sz w:val="28"/>
        </w:rPr>
        <w:t>Для этого респондентам был задан вопрос</w:t>
      </w:r>
      <w:r w:rsidR="00EC1932" w:rsidRPr="0086506A">
        <w:rPr>
          <w:sz w:val="28"/>
        </w:rPr>
        <w:t xml:space="preserve">: </w:t>
      </w:r>
      <w:r w:rsidR="00EC1932" w:rsidRPr="0086506A">
        <w:rPr>
          <w:sz w:val="32"/>
        </w:rPr>
        <w:t>«</w:t>
      </w:r>
      <w:r w:rsidR="00EC1932" w:rsidRPr="0086506A">
        <w:rPr>
          <w:sz w:val="28"/>
          <w:lang w:eastAsia="en-US"/>
        </w:rPr>
        <w:t>Даже если Вы лично</w:t>
      </w:r>
      <w:r w:rsidR="00EC1932" w:rsidRPr="00EC1932">
        <w:rPr>
          <w:sz w:val="28"/>
          <w:lang w:eastAsia="en-US"/>
        </w:rPr>
        <w:t xml:space="preserve"> не сталкивались с коррупцией, оцените, пожалуйста, каков, по Вашему мнению, уровень коррумпированности в различных органах и ведомствах на территории г. Сургута?</w:t>
      </w:r>
      <w:r w:rsidR="00EC1932" w:rsidRPr="00EC1932">
        <w:rPr>
          <w:bCs/>
          <w:i/>
          <w:sz w:val="28"/>
        </w:rPr>
        <w:t>»</w:t>
      </w:r>
      <w:r w:rsidR="00EC1932">
        <w:rPr>
          <w:sz w:val="28"/>
        </w:rPr>
        <w:t>.</w:t>
      </w:r>
    </w:p>
    <w:p w:rsidR="006F0D52" w:rsidRDefault="006F0D52" w:rsidP="0086506A">
      <w:pPr>
        <w:spacing w:after="0"/>
        <w:ind w:firstLine="709"/>
        <w:rPr>
          <w:sz w:val="28"/>
        </w:rPr>
      </w:pPr>
    </w:p>
    <w:p w:rsidR="00792579" w:rsidRPr="006C4530" w:rsidRDefault="006F0D52" w:rsidP="006F0D52">
      <w:pPr>
        <w:spacing w:after="0"/>
        <w:ind w:firstLine="709"/>
        <w:jc w:val="center"/>
        <w:rPr>
          <w:color w:val="000000" w:themeColor="text1"/>
          <w:lang w:eastAsia="en-US"/>
        </w:rPr>
      </w:pPr>
      <w:r w:rsidRPr="006C4530">
        <w:rPr>
          <w:color w:val="000000" w:themeColor="text1"/>
        </w:rPr>
        <w:t>Табл.</w:t>
      </w:r>
      <w:r w:rsidR="00A74567" w:rsidRPr="006C4530">
        <w:rPr>
          <w:color w:val="000000" w:themeColor="text1"/>
        </w:rPr>
        <w:t xml:space="preserve"> </w:t>
      </w:r>
      <w:r w:rsidRPr="006C4530">
        <w:rPr>
          <w:color w:val="000000" w:themeColor="text1"/>
        </w:rPr>
        <w:t xml:space="preserve">2. </w:t>
      </w:r>
      <w:r w:rsidR="00792579" w:rsidRPr="006C4530">
        <w:rPr>
          <w:color w:val="000000" w:themeColor="text1"/>
          <w:lang w:eastAsia="en-US"/>
        </w:rPr>
        <w:t>Даже если Вы лично не сталкивались с коррупцией, оцените, пожалуйста, каков, по Вашему мнению, уровень коррумпированности в различных органах и ведомствах на территории г. Сургута?</w:t>
      </w:r>
      <w:r w:rsidR="000B6CD8" w:rsidRPr="006C4530">
        <w:rPr>
          <w:color w:val="000000" w:themeColor="text1"/>
          <w:lang w:eastAsia="en-US"/>
        </w:rPr>
        <w:t xml:space="preserve"> ( в %)</w:t>
      </w:r>
    </w:p>
    <w:tbl>
      <w:tblPr>
        <w:tblStyle w:val="aa"/>
        <w:tblW w:w="9705" w:type="dxa"/>
        <w:tblLayout w:type="fixed"/>
        <w:tblLook w:val="04A0"/>
      </w:tblPr>
      <w:tblGrid>
        <w:gridCol w:w="4502"/>
        <w:gridCol w:w="709"/>
        <w:gridCol w:w="709"/>
        <w:gridCol w:w="708"/>
        <w:gridCol w:w="709"/>
        <w:gridCol w:w="709"/>
        <w:gridCol w:w="850"/>
        <w:gridCol w:w="809"/>
      </w:tblGrid>
      <w:tr w:rsidR="000B6CD8" w:rsidRPr="006C4530" w:rsidTr="005F75A8">
        <w:trPr>
          <w:trHeight w:val="2105"/>
        </w:trPr>
        <w:tc>
          <w:tcPr>
            <w:tcW w:w="4502" w:type="dxa"/>
            <w:shd w:val="clear" w:color="auto" w:fill="E5DFEC" w:themeFill="accent4" w:themeFillTint="33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</w:rPr>
              <w:br w:type="page"/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</w:tcPr>
          <w:p w:rsidR="000B6CD8" w:rsidRPr="006C4530" w:rsidRDefault="000B6CD8" w:rsidP="0047167C">
            <w:pPr>
              <w:spacing w:after="0"/>
              <w:ind w:right="113"/>
              <w:jc w:val="center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Низкий уровень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</w:tcPr>
          <w:p w:rsidR="000B6CD8" w:rsidRPr="006C4530" w:rsidRDefault="000B6CD8" w:rsidP="0047167C">
            <w:pPr>
              <w:spacing w:after="0"/>
              <w:ind w:right="113"/>
              <w:jc w:val="center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Ниже среднего</w:t>
            </w:r>
          </w:p>
        </w:tc>
        <w:tc>
          <w:tcPr>
            <w:tcW w:w="708" w:type="dxa"/>
            <w:shd w:val="clear" w:color="auto" w:fill="E5DFEC" w:themeFill="accent4" w:themeFillTint="33"/>
            <w:textDirection w:val="btLr"/>
          </w:tcPr>
          <w:p w:rsidR="000B6CD8" w:rsidRPr="006C4530" w:rsidRDefault="000B6CD8" w:rsidP="0047167C">
            <w:pPr>
              <w:spacing w:after="0"/>
              <w:ind w:right="113"/>
              <w:jc w:val="center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Средний уровень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</w:tcPr>
          <w:p w:rsidR="000B6CD8" w:rsidRPr="006C4530" w:rsidRDefault="000B6CD8" w:rsidP="0047167C">
            <w:pPr>
              <w:spacing w:after="0"/>
              <w:ind w:right="113"/>
              <w:jc w:val="center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Выше среднего</w:t>
            </w:r>
          </w:p>
        </w:tc>
        <w:tc>
          <w:tcPr>
            <w:tcW w:w="709" w:type="dxa"/>
            <w:shd w:val="clear" w:color="auto" w:fill="E5DFEC" w:themeFill="accent4" w:themeFillTint="33"/>
            <w:textDirection w:val="btLr"/>
          </w:tcPr>
          <w:p w:rsidR="000B6CD8" w:rsidRPr="006C4530" w:rsidRDefault="000B6CD8" w:rsidP="0047167C">
            <w:pPr>
              <w:spacing w:after="0"/>
              <w:ind w:right="113"/>
              <w:jc w:val="center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Высокий уровень</w:t>
            </w:r>
          </w:p>
        </w:tc>
        <w:tc>
          <w:tcPr>
            <w:tcW w:w="850" w:type="dxa"/>
            <w:shd w:val="clear" w:color="auto" w:fill="E5DFEC" w:themeFill="accent4" w:themeFillTint="33"/>
            <w:textDirection w:val="btLr"/>
          </w:tcPr>
          <w:p w:rsidR="000B6CD8" w:rsidRPr="006C4530" w:rsidRDefault="000B6CD8" w:rsidP="0047167C">
            <w:pPr>
              <w:spacing w:after="0"/>
              <w:ind w:right="113"/>
              <w:jc w:val="center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809" w:type="dxa"/>
            <w:shd w:val="clear" w:color="auto" w:fill="E5DFEC" w:themeFill="accent4" w:themeFillTint="33"/>
            <w:textDirection w:val="btLr"/>
          </w:tcPr>
          <w:p w:rsidR="000B6CD8" w:rsidRPr="006C4530" w:rsidRDefault="000B6CD8" w:rsidP="0047167C">
            <w:pPr>
              <w:spacing w:after="0"/>
              <w:ind w:right="113"/>
              <w:jc w:val="center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Коррупция отсутствует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1. ГИБДД 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10,4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9,1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27,8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21,4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11,4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0,4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2. Вузы 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4,0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12,6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25,3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22,8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19,8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14,3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1,3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3. Полиция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5,7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8,8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24,6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25,5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16,8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16,4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2,1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4. ЖЭКи 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14,7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19,9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12,7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24,8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2,5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5. Военкомат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7,3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18,3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22,8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23,3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2,6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6. Суд 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5,5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16,3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24,6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31,0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4,0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7. Дума города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5,9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15,9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15,3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34,0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6,3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jc w:val="left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8.Руководители градообразующих предприятий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4,9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6,5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15,1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16,4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20,4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33,0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3,6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9. Прокуратура 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7,0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18,1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15,9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22,5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29,0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4,6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10. Паспортно-визовая служба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9,4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12,4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18,0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10,1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30,8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3,8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11. БТИ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10,2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8,1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44,3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3,8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 Больницы, поликлиники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9,1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13,6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27,4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13,8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13,4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19,8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2,8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lastRenderedPageBreak/>
              <w:t>13. Депутаты города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2,9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8,9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18,3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13,1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17,4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34,3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5,1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14. Санэпидемстанция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5,0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9,0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19,9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11,5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10,6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40,0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4,1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15. Налоговая инспекция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6,1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7,9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22,6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11,5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33,9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2,7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16. Регистрационная палата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7,7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8,9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17,1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12,1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10,9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40,3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0,3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 xml:space="preserve">17. Счетная палата  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3,0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8,4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17,6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10,7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5,7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50,5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tabs>
                <w:tab w:val="center" w:pos="296"/>
              </w:tabs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4,1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B51434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18.</w:t>
            </w:r>
            <w:r w:rsidR="000B6CD8" w:rsidRPr="006C4530">
              <w:rPr>
                <w:szCs w:val="28"/>
                <w:lang w:eastAsia="en-US"/>
              </w:rPr>
              <w:t>Служба противопожарного надзора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9,8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9,8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39,0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3,8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19. Пенсионный фонд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11,8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12,5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17,9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7,7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38,1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3,9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B51434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20.</w:t>
            </w:r>
            <w:r w:rsidR="000B6CD8" w:rsidRPr="006C4530">
              <w:rPr>
                <w:szCs w:val="28"/>
                <w:lang w:eastAsia="en-US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10,0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12,4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22,7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13,5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12,4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24,2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4,6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21. Департамент образования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12,2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21,8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8,3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37,2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4,3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22. Многофункциональный центр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5,7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7,8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11,7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7,8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6,4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53,9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6,7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B51434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23.</w:t>
            </w:r>
            <w:r w:rsidR="000B6CD8" w:rsidRPr="006C4530">
              <w:rPr>
                <w:szCs w:val="28"/>
                <w:lang w:eastAsia="en-US"/>
              </w:rPr>
              <w:t>Служба социальной защиты населения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8,9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10,0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16,0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8,5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6,9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44,1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5,6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24. ЗАГС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13,6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12,9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13,1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9,4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6,0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38,0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6,9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25. Администрация города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7,5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9,7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19,6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15,2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17,6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26,9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3,5</w:t>
            </w:r>
          </w:p>
        </w:tc>
      </w:tr>
      <w:tr w:rsidR="000B6CD8" w:rsidRPr="006C4530" w:rsidTr="00134AFC">
        <w:tc>
          <w:tcPr>
            <w:tcW w:w="4502" w:type="dxa"/>
          </w:tcPr>
          <w:p w:rsidR="000B6CD8" w:rsidRPr="006C4530" w:rsidRDefault="000B6CD8" w:rsidP="0047167C">
            <w:pPr>
              <w:spacing w:after="0"/>
              <w:rPr>
                <w:b/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26 Школы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6,7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9,6</w:t>
            </w:r>
          </w:p>
        </w:tc>
        <w:tc>
          <w:tcPr>
            <w:tcW w:w="708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34,2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16,0</w:t>
            </w:r>
          </w:p>
        </w:tc>
        <w:tc>
          <w:tcPr>
            <w:tcW w:w="7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10,7</w:t>
            </w:r>
          </w:p>
        </w:tc>
        <w:tc>
          <w:tcPr>
            <w:tcW w:w="850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18,0</w:t>
            </w:r>
          </w:p>
        </w:tc>
        <w:tc>
          <w:tcPr>
            <w:tcW w:w="809" w:type="dxa"/>
          </w:tcPr>
          <w:p w:rsidR="000B6CD8" w:rsidRPr="006C4530" w:rsidRDefault="000B6CD8" w:rsidP="0047167C">
            <w:pPr>
              <w:spacing w:after="0"/>
              <w:jc w:val="center"/>
              <w:rPr>
                <w:szCs w:val="28"/>
                <w:lang w:eastAsia="en-US"/>
              </w:rPr>
            </w:pPr>
            <w:r w:rsidRPr="006C4530">
              <w:rPr>
                <w:szCs w:val="28"/>
                <w:lang w:eastAsia="en-US"/>
              </w:rPr>
              <w:t>4,9</w:t>
            </w:r>
          </w:p>
        </w:tc>
      </w:tr>
    </w:tbl>
    <w:p w:rsidR="00792579" w:rsidRPr="006C4530" w:rsidRDefault="00792579" w:rsidP="0047167C">
      <w:pPr>
        <w:tabs>
          <w:tab w:val="left" w:pos="0"/>
        </w:tabs>
        <w:spacing w:after="0"/>
        <w:rPr>
          <w:bCs/>
          <w:i/>
          <w:color w:val="FF0000"/>
          <w:sz w:val="22"/>
        </w:rPr>
      </w:pPr>
    </w:p>
    <w:p w:rsidR="0086506A" w:rsidRDefault="002300F3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>В числе учрежд</w:t>
      </w:r>
      <w:r w:rsidR="000B14E9">
        <w:rPr>
          <w:sz w:val="28"/>
        </w:rPr>
        <w:t>ений, наиболее коррумпированных</w:t>
      </w:r>
      <w:r>
        <w:rPr>
          <w:sz w:val="28"/>
        </w:rPr>
        <w:t xml:space="preserve"> с точки зрения респондентов</w:t>
      </w:r>
      <w:r w:rsidR="000B14E9">
        <w:rPr>
          <w:sz w:val="28"/>
        </w:rPr>
        <w:t>,</w:t>
      </w:r>
      <w:r>
        <w:rPr>
          <w:sz w:val="28"/>
        </w:rPr>
        <w:t xml:space="preserve"> </w:t>
      </w:r>
      <w:r w:rsidR="0086506A">
        <w:rPr>
          <w:sz w:val="28"/>
        </w:rPr>
        <w:t>были названы:</w:t>
      </w:r>
      <w:r>
        <w:rPr>
          <w:sz w:val="28"/>
        </w:rPr>
        <w:t xml:space="preserve"> ГИБДД, ВУЗы, полици</w:t>
      </w:r>
      <w:r w:rsidR="0086506A">
        <w:rPr>
          <w:sz w:val="28"/>
        </w:rPr>
        <w:t>я</w:t>
      </w:r>
      <w:r>
        <w:rPr>
          <w:sz w:val="28"/>
        </w:rPr>
        <w:t>, суды, во</w:t>
      </w:r>
      <w:r w:rsidR="0086506A">
        <w:rPr>
          <w:sz w:val="28"/>
        </w:rPr>
        <w:t xml:space="preserve">енкоматы. Отметим, что высока вероятность того, что </w:t>
      </w:r>
      <w:r w:rsidR="000F46E7">
        <w:rPr>
          <w:sz w:val="28"/>
        </w:rPr>
        <w:t xml:space="preserve">мнение респондентов о коррумпированности </w:t>
      </w:r>
      <w:r w:rsidR="0086506A">
        <w:rPr>
          <w:sz w:val="28"/>
        </w:rPr>
        <w:t>указанных ими</w:t>
      </w:r>
      <w:r w:rsidR="000F46E7">
        <w:rPr>
          <w:sz w:val="28"/>
        </w:rPr>
        <w:t xml:space="preserve"> организаций опирается </w:t>
      </w:r>
      <w:r w:rsidR="0086506A">
        <w:rPr>
          <w:sz w:val="28"/>
        </w:rPr>
        <w:t>скорее на сформированные стереотипы</w:t>
      </w:r>
      <w:r w:rsidR="0086506A" w:rsidRPr="0086506A">
        <w:rPr>
          <w:sz w:val="28"/>
        </w:rPr>
        <w:t xml:space="preserve"> </w:t>
      </w:r>
      <w:r w:rsidR="0086506A">
        <w:rPr>
          <w:sz w:val="28"/>
        </w:rPr>
        <w:t>в общественном сознании, чем на достоверные факты.</w:t>
      </w:r>
    </w:p>
    <w:p w:rsidR="00BF3BB7" w:rsidRPr="00CB352C" w:rsidRDefault="00BF3BB7" w:rsidP="0047167C">
      <w:pPr>
        <w:spacing w:after="200" w:line="276" w:lineRule="auto"/>
        <w:jc w:val="left"/>
        <w:rPr>
          <w:b/>
          <w:sz w:val="28"/>
        </w:rPr>
      </w:pPr>
      <w:r w:rsidRPr="00CB352C">
        <w:rPr>
          <w:b/>
          <w:sz w:val="28"/>
        </w:rPr>
        <w:br w:type="page"/>
      </w:r>
    </w:p>
    <w:p w:rsidR="002A7089" w:rsidRPr="00BF3BB7" w:rsidRDefault="00BF3BB7" w:rsidP="0047167C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</w:p>
    <w:p w:rsidR="002A7089" w:rsidRPr="002A7089" w:rsidRDefault="002A7089" w:rsidP="0047167C">
      <w:pPr>
        <w:jc w:val="center"/>
        <w:rPr>
          <w:b/>
          <w:sz w:val="28"/>
        </w:rPr>
      </w:pPr>
      <w:r>
        <w:rPr>
          <w:b/>
          <w:sz w:val="28"/>
        </w:rPr>
        <w:t>ОТНОШЕНИЕ К КОРРУПЦИИ</w:t>
      </w:r>
    </w:p>
    <w:p w:rsidR="002A7089" w:rsidRPr="00BF3BB7" w:rsidRDefault="002A7089" w:rsidP="0047167C">
      <w:pPr>
        <w:spacing w:after="0"/>
        <w:ind w:firstLine="709"/>
        <w:jc w:val="left"/>
        <w:rPr>
          <w:sz w:val="28"/>
        </w:rPr>
      </w:pPr>
    </w:p>
    <w:p w:rsidR="00C73C69" w:rsidRDefault="008C3D6F" w:rsidP="006C4530">
      <w:pPr>
        <w:spacing w:after="0" w:line="276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</w:rPr>
        <w:t>З</w:t>
      </w:r>
      <w:r w:rsidR="00C73C69">
        <w:rPr>
          <w:sz w:val="28"/>
        </w:rPr>
        <w:t xml:space="preserve">начительная часть горожан </w:t>
      </w:r>
      <w:r w:rsidR="006C4530">
        <w:rPr>
          <w:sz w:val="28"/>
        </w:rPr>
        <w:t xml:space="preserve">- </w:t>
      </w:r>
      <w:r w:rsidR="00C73C69">
        <w:rPr>
          <w:sz w:val="28"/>
        </w:rPr>
        <w:t xml:space="preserve">до </w:t>
      </w:r>
      <w:r w:rsidR="003A69F9">
        <w:rPr>
          <w:sz w:val="28"/>
        </w:rPr>
        <w:t>30%</w:t>
      </w:r>
      <w:r w:rsidR="00C73C69">
        <w:rPr>
          <w:sz w:val="28"/>
        </w:rPr>
        <w:t xml:space="preserve"> - в той или иной форме </w:t>
      </w:r>
      <w:r w:rsidR="00E521A0">
        <w:rPr>
          <w:sz w:val="28"/>
        </w:rPr>
        <w:t>периодически сталкивае</w:t>
      </w:r>
      <w:r w:rsidR="00C73C69">
        <w:rPr>
          <w:sz w:val="28"/>
        </w:rPr>
        <w:t>тся с коррупционной ситуацией. Это может быть деловая коррупция, возникающая при взаимодействии власти и бизнеса, может быть бытовая</w:t>
      </w:r>
      <w:r w:rsidR="003A69F9">
        <w:rPr>
          <w:sz w:val="28"/>
        </w:rPr>
        <w:t>,</w:t>
      </w:r>
      <w:r w:rsidR="00C73C69">
        <w:rPr>
          <w:sz w:val="28"/>
        </w:rPr>
        <w:t xml:space="preserve"> порождаемая взаимодействием сотрудников учреждений и граждан.</w:t>
      </w:r>
      <w:r w:rsidR="00C73C69" w:rsidRPr="00C73C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43AE" w:rsidRDefault="00C73C69" w:rsidP="006C4530">
      <w:pPr>
        <w:spacing w:after="0" w:line="276" w:lineRule="auto"/>
        <w:ind w:firstLine="709"/>
        <w:rPr>
          <w:color w:val="000000"/>
          <w:sz w:val="28"/>
          <w:szCs w:val="28"/>
        </w:rPr>
      </w:pPr>
      <w:r w:rsidRPr="00C73C69">
        <w:rPr>
          <w:color w:val="000000"/>
          <w:sz w:val="28"/>
          <w:szCs w:val="28"/>
        </w:rPr>
        <w:t>Столкнувшись с вымог</w:t>
      </w:r>
      <w:r w:rsidR="007854B3">
        <w:rPr>
          <w:color w:val="000000"/>
          <w:sz w:val="28"/>
          <w:szCs w:val="28"/>
        </w:rPr>
        <w:t xml:space="preserve">ательством со стороны служащего, </w:t>
      </w:r>
      <w:r w:rsidR="00D932F4">
        <w:rPr>
          <w:color w:val="000000"/>
          <w:sz w:val="28"/>
          <w:szCs w:val="28"/>
        </w:rPr>
        <w:t>чиновника</w:t>
      </w:r>
      <w:r w:rsidR="007854B3">
        <w:rPr>
          <w:color w:val="000000"/>
          <w:sz w:val="28"/>
          <w:szCs w:val="28"/>
        </w:rPr>
        <w:t>, иного работника</w:t>
      </w:r>
      <w:r w:rsidR="006561F3">
        <w:rPr>
          <w:color w:val="000000"/>
          <w:sz w:val="28"/>
          <w:szCs w:val="28"/>
        </w:rPr>
        <w:t>,</w:t>
      </w:r>
      <w:r w:rsidR="00D932F4">
        <w:rPr>
          <w:color w:val="000000"/>
          <w:sz w:val="28"/>
          <w:szCs w:val="28"/>
        </w:rPr>
        <w:t xml:space="preserve"> </w:t>
      </w:r>
      <w:r w:rsidRPr="00C73C69">
        <w:rPr>
          <w:color w:val="000000"/>
          <w:sz w:val="28"/>
          <w:szCs w:val="28"/>
        </w:rPr>
        <w:t xml:space="preserve">частное лицо оказывается перед выбором: либо дать взятку (что сопряжено с риском разоблачения), либо обжаловать действия </w:t>
      </w:r>
      <w:r w:rsidR="007854B3">
        <w:rPr>
          <w:color w:val="000000"/>
          <w:sz w:val="28"/>
          <w:szCs w:val="28"/>
        </w:rPr>
        <w:t>вымогателя</w:t>
      </w:r>
      <w:r w:rsidRPr="00C73C69">
        <w:rPr>
          <w:color w:val="000000"/>
          <w:sz w:val="28"/>
          <w:szCs w:val="28"/>
        </w:rPr>
        <w:t xml:space="preserve"> через внутренний или внешний надзорный орган. </w:t>
      </w:r>
      <w:r>
        <w:rPr>
          <w:color w:val="000000"/>
          <w:sz w:val="28"/>
          <w:szCs w:val="28"/>
        </w:rPr>
        <w:t xml:space="preserve">Решение, как действовать в этой ситуации </w:t>
      </w:r>
      <w:r w:rsidRPr="00C73C69">
        <w:rPr>
          <w:color w:val="000000"/>
          <w:sz w:val="28"/>
          <w:szCs w:val="28"/>
        </w:rPr>
        <w:t>зависит</w:t>
      </w:r>
      <w:r>
        <w:rPr>
          <w:color w:val="000000"/>
          <w:sz w:val="28"/>
          <w:szCs w:val="28"/>
        </w:rPr>
        <w:t xml:space="preserve"> не только</w:t>
      </w:r>
      <w:r w:rsidRPr="00C73C69">
        <w:rPr>
          <w:color w:val="000000"/>
          <w:sz w:val="28"/>
          <w:szCs w:val="28"/>
        </w:rPr>
        <w:t xml:space="preserve"> от того,</w:t>
      </w:r>
      <w:r>
        <w:rPr>
          <w:color w:val="000000"/>
          <w:sz w:val="28"/>
          <w:szCs w:val="28"/>
        </w:rPr>
        <w:t xml:space="preserve"> насколько затратной является процедура обжалования, или</w:t>
      </w:r>
      <w:r w:rsidRPr="00C73C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насколько гражданин осведомле</w:t>
      </w:r>
      <w:r w:rsidRPr="00C73C69">
        <w:rPr>
          <w:color w:val="000000"/>
          <w:sz w:val="28"/>
          <w:szCs w:val="28"/>
        </w:rPr>
        <w:t>н о своих законных правах и обязанностях служащего</w:t>
      </w:r>
      <w:r>
        <w:rPr>
          <w:color w:val="000000"/>
          <w:sz w:val="28"/>
          <w:szCs w:val="28"/>
        </w:rPr>
        <w:t xml:space="preserve">, но, в </w:t>
      </w:r>
      <w:r w:rsidR="007543AE">
        <w:rPr>
          <w:color w:val="000000"/>
          <w:sz w:val="28"/>
          <w:szCs w:val="28"/>
        </w:rPr>
        <w:t>значительной мере</w:t>
      </w:r>
      <w:r>
        <w:rPr>
          <w:color w:val="000000"/>
          <w:sz w:val="28"/>
          <w:szCs w:val="28"/>
        </w:rPr>
        <w:t>,</w:t>
      </w:r>
      <w:r w:rsidR="007543AE">
        <w:rPr>
          <w:color w:val="000000"/>
          <w:sz w:val="28"/>
          <w:szCs w:val="28"/>
        </w:rPr>
        <w:t xml:space="preserve"> от понимания им морально-нравственного аспекта этой проблемы. </w:t>
      </w:r>
    </w:p>
    <w:p w:rsidR="007543AE" w:rsidRDefault="007854B3" w:rsidP="006C4530">
      <w:pPr>
        <w:spacing w:after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="007543AE">
        <w:rPr>
          <w:color w:val="000000"/>
          <w:sz w:val="28"/>
          <w:szCs w:val="28"/>
        </w:rPr>
        <w:t>отношение человека к коррупции, прогноз его поведения в гипотетической коррупционной ситуации важен, с точки зрения оценки перспектив борьбы с этим явлением.</w:t>
      </w:r>
    </w:p>
    <w:p w:rsidR="00BF3BB7" w:rsidRPr="00957728" w:rsidRDefault="007543AE" w:rsidP="006C4530">
      <w:pPr>
        <w:spacing w:after="0" w:line="276" w:lineRule="auto"/>
        <w:ind w:firstLine="709"/>
        <w:rPr>
          <w:sz w:val="28"/>
        </w:rPr>
      </w:pPr>
      <w:r>
        <w:rPr>
          <w:color w:val="000000"/>
          <w:sz w:val="28"/>
          <w:szCs w:val="28"/>
        </w:rPr>
        <w:t>Д</w:t>
      </w:r>
      <w:r w:rsidR="00F16C61">
        <w:rPr>
          <w:color w:val="000000"/>
          <w:sz w:val="28"/>
          <w:szCs w:val="28"/>
        </w:rPr>
        <w:t xml:space="preserve">ля оценки уровня внутренней готовности граждан к противодействию коррупции перед респондентами была сформулирована следующая ретроспективно-прожективная ситуация: </w:t>
      </w:r>
      <w:r w:rsidR="00F16C61" w:rsidRPr="008C3D6F">
        <w:rPr>
          <w:i/>
          <w:color w:val="000000"/>
          <w:sz w:val="28"/>
          <w:szCs w:val="28"/>
        </w:rPr>
        <w:t>«</w:t>
      </w:r>
      <w:r w:rsidR="00F16C61" w:rsidRPr="008C3D6F">
        <w:rPr>
          <w:i/>
          <w:sz w:val="28"/>
        </w:rPr>
        <w:t xml:space="preserve">Иногда граждане нашей страны, чтобы решить свои проблемы, вынуждены стимулировать должностных лиц или работников, от которых зависит такое решение: делать подарки, давать им деньги, </w:t>
      </w:r>
      <w:r w:rsidR="00F16C61" w:rsidRPr="00957728">
        <w:rPr>
          <w:i/>
          <w:sz w:val="28"/>
        </w:rPr>
        <w:t>оказывать встречные услуги. Приходилось ли Вам в течение последнего года (12 месяцев) прибегать к этому для решения Ваших проблем?».</w:t>
      </w:r>
    </w:p>
    <w:p w:rsidR="00F16C61" w:rsidRPr="00957728" w:rsidRDefault="00F16C61" w:rsidP="006C4530">
      <w:pPr>
        <w:spacing w:after="0" w:line="276" w:lineRule="auto"/>
        <w:ind w:firstLine="709"/>
        <w:rPr>
          <w:sz w:val="28"/>
        </w:rPr>
      </w:pPr>
      <w:r w:rsidRPr="00957728">
        <w:rPr>
          <w:sz w:val="28"/>
        </w:rPr>
        <w:t xml:space="preserve">Судя по ответам респондентов, почти каждый десятый </w:t>
      </w:r>
      <w:r w:rsidR="002823B6">
        <w:rPr>
          <w:b/>
          <w:sz w:val="28"/>
        </w:rPr>
        <w:t>-</w:t>
      </w:r>
      <w:r w:rsidRPr="00957728">
        <w:rPr>
          <w:b/>
          <w:sz w:val="28"/>
        </w:rPr>
        <w:t xml:space="preserve"> 9,</w:t>
      </w:r>
      <w:r w:rsidR="00D741F4">
        <w:rPr>
          <w:b/>
          <w:sz w:val="28"/>
        </w:rPr>
        <w:t>6</w:t>
      </w:r>
      <w:r w:rsidRPr="00957728">
        <w:rPr>
          <w:b/>
          <w:sz w:val="28"/>
        </w:rPr>
        <w:t xml:space="preserve">% - достаточно часто участвуют </w:t>
      </w:r>
      <w:r w:rsidRPr="00957728">
        <w:rPr>
          <w:sz w:val="28"/>
        </w:rPr>
        <w:t xml:space="preserve">в подобных коррупционных отношениях. Еще </w:t>
      </w:r>
      <w:r w:rsidRPr="00957728">
        <w:rPr>
          <w:b/>
          <w:sz w:val="28"/>
        </w:rPr>
        <w:t>2</w:t>
      </w:r>
      <w:r w:rsidR="00D741F4">
        <w:rPr>
          <w:b/>
          <w:sz w:val="28"/>
        </w:rPr>
        <w:t>1</w:t>
      </w:r>
      <w:r w:rsidRPr="00957728">
        <w:rPr>
          <w:b/>
          <w:sz w:val="28"/>
        </w:rPr>
        <w:t>% вынуждены вступать в них</w:t>
      </w:r>
      <w:r w:rsidRPr="00957728">
        <w:rPr>
          <w:sz w:val="28"/>
        </w:rPr>
        <w:t xml:space="preserve"> от случая к случаю. Никогда не приходилось в этом участвовать </w:t>
      </w:r>
      <w:r w:rsidR="00D741F4">
        <w:rPr>
          <w:sz w:val="28"/>
        </w:rPr>
        <w:t>62,2</w:t>
      </w:r>
      <w:r w:rsidRPr="00957728">
        <w:rPr>
          <w:sz w:val="28"/>
        </w:rPr>
        <w:t xml:space="preserve">% опрошенных. Некоторое число респондентов </w:t>
      </w:r>
      <w:r w:rsidR="002823B6">
        <w:rPr>
          <w:sz w:val="28"/>
        </w:rPr>
        <w:t>-</w:t>
      </w:r>
      <w:r w:rsidRPr="00957728">
        <w:rPr>
          <w:sz w:val="28"/>
        </w:rPr>
        <w:t xml:space="preserve"> </w:t>
      </w:r>
      <w:r w:rsidR="00D741F4">
        <w:rPr>
          <w:sz w:val="28"/>
        </w:rPr>
        <w:t>7,2</w:t>
      </w:r>
      <w:r w:rsidRPr="00957728">
        <w:rPr>
          <w:sz w:val="28"/>
        </w:rPr>
        <w:t>% - затруднилось с ответом.</w:t>
      </w:r>
    </w:p>
    <w:p w:rsidR="007854B3" w:rsidRPr="00000E15" w:rsidRDefault="007854B3" w:rsidP="006C4530">
      <w:pPr>
        <w:spacing w:after="0" w:line="276" w:lineRule="auto"/>
        <w:ind w:firstLine="709"/>
        <w:rPr>
          <w:sz w:val="28"/>
        </w:rPr>
      </w:pPr>
      <w:r w:rsidRPr="00957728">
        <w:rPr>
          <w:sz w:val="28"/>
        </w:rPr>
        <w:t xml:space="preserve">С целью определения социальных групп, представители которых в наибольшей мере подвержены риску </w:t>
      </w:r>
      <w:r w:rsidRPr="00000E15">
        <w:rPr>
          <w:sz w:val="28"/>
        </w:rPr>
        <w:t>вовлечения в коррупционные отношения, с вышеупомянутым вопросом</w:t>
      </w:r>
      <w:r w:rsidRPr="00000E15">
        <w:rPr>
          <w:b/>
          <w:bCs/>
          <w:color w:val="000000" w:themeColor="text1"/>
        </w:rPr>
        <w:t xml:space="preserve"> </w:t>
      </w:r>
      <w:r w:rsidRPr="00000E15">
        <w:rPr>
          <w:sz w:val="28"/>
        </w:rPr>
        <w:t xml:space="preserve">были сделаны парные распределения </w:t>
      </w:r>
      <w:r w:rsidRPr="00000E15">
        <w:rPr>
          <w:bCs/>
          <w:color w:val="000000" w:themeColor="text1"/>
          <w:sz w:val="28"/>
        </w:rPr>
        <w:t>по следующим параметрам:</w:t>
      </w:r>
      <w:r w:rsidR="001F261D" w:rsidRPr="00000E15">
        <w:rPr>
          <w:bCs/>
          <w:color w:val="000000" w:themeColor="text1"/>
          <w:sz w:val="28"/>
        </w:rPr>
        <w:t xml:space="preserve"> времени проживания в Сургуте </w:t>
      </w:r>
      <w:r w:rsidR="00000E15" w:rsidRPr="00000E15">
        <w:rPr>
          <w:bCs/>
          <w:color w:val="000000" w:themeColor="text1"/>
          <w:sz w:val="28"/>
        </w:rPr>
        <w:t>(Рис.</w:t>
      </w:r>
      <w:r w:rsidRPr="00000E15">
        <w:rPr>
          <w:bCs/>
          <w:color w:val="000000" w:themeColor="text1"/>
          <w:sz w:val="28"/>
        </w:rPr>
        <w:t xml:space="preserve">3); по </w:t>
      </w:r>
      <w:r w:rsidR="001F261D" w:rsidRPr="00000E15">
        <w:rPr>
          <w:bCs/>
          <w:color w:val="000000" w:themeColor="text1"/>
          <w:sz w:val="28"/>
        </w:rPr>
        <w:t>материальному положению семьи (Т</w:t>
      </w:r>
      <w:r w:rsidRPr="00000E15">
        <w:rPr>
          <w:bCs/>
          <w:color w:val="000000" w:themeColor="text1"/>
          <w:sz w:val="28"/>
        </w:rPr>
        <w:t>абл</w:t>
      </w:r>
      <w:r w:rsidR="001F261D" w:rsidRPr="00000E15">
        <w:rPr>
          <w:bCs/>
          <w:color w:val="000000" w:themeColor="text1"/>
          <w:sz w:val="28"/>
        </w:rPr>
        <w:t>.</w:t>
      </w:r>
      <w:r w:rsidRPr="00000E15">
        <w:rPr>
          <w:bCs/>
          <w:color w:val="000000" w:themeColor="text1"/>
          <w:sz w:val="28"/>
        </w:rPr>
        <w:t xml:space="preserve"> </w:t>
      </w:r>
      <w:r w:rsidR="006E5565" w:rsidRPr="006E5565">
        <w:rPr>
          <w:bCs/>
          <w:color w:val="000000" w:themeColor="text1"/>
          <w:sz w:val="28"/>
        </w:rPr>
        <w:t>3</w:t>
      </w:r>
      <w:r w:rsidRPr="00000E15">
        <w:rPr>
          <w:bCs/>
          <w:color w:val="000000" w:themeColor="text1"/>
          <w:sz w:val="28"/>
        </w:rPr>
        <w:t>);</w:t>
      </w:r>
      <w:r w:rsidR="001F261D" w:rsidRPr="00000E15">
        <w:rPr>
          <w:bCs/>
          <w:color w:val="000000" w:themeColor="text1"/>
          <w:sz w:val="28"/>
        </w:rPr>
        <w:t xml:space="preserve"> по роду занятий (Т</w:t>
      </w:r>
      <w:r w:rsidRPr="00000E15">
        <w:rPr>
          <w:bCs/>
          <w:color w:val="000000" w:themeColor="text1"/>
          <w:sz w:val="28"/>
        </w:rPr>
        <w:t>абл</w:t>
      </w:r>
      <w:r w:rsidR="001F261D" w:rsidRPr="00000E15">
        <w:rPr>
          <w:bCs/>
          <w:color w:val="000000" w:themeColor="text1"/>
          <w:sz w:val="28"/>
        </w:rPr>
        <w:t>.</w:t>
      </w:r>
      <w:r w:rsidRPr="00000E15">
        <w:rPr>
          <w:bCs/>
          <w:color w:val="000000" w:themeColor="text1"/>
          <w:sz w:val="28"/>
        </w:rPr>
        <w:t xml:space="preserve"> </w:t>
      </w:r>
      <w:r w:rsidR="006E5565" w:rsidRPr="006E5565">
        <w:rPr>
          <w:bCs/>
          <w:color w:val="000000" w:themeColor="text1"/>
          <w:sz w:val="28"/>
        </w:rPr>
        <w:t>4</w:t>
      </w:r>
      <w:r w:rsidRPr="00000E15">
        <w:rPr>
          <w:bCs/>
          <w:color w:val="000000" w:themeColor="text1"/>
          <w:sz w:val="28"/>
        </w:rPr>
        <w:t>).</w:t>
      </w:r>
    </w:p>
    <w:p w:rsidR="007854B3" w:rsidRPr="00000E15" w:rsidRDefault="007854B3" w:rsidP="006C4530">
      <w:pPr>
        <w:spacing w:after="0" w:line="276" w:lineRule="auto"/>
        <w:ind w:firstLine="709"/>
        <w:rPr>
          <w:sz w:val="28"/>
          <w:highlight w:val="yellow"/>
        </w:rPr>
      </w:pPr>
    </w:p>
    <w:p w:rsidR="0058362F" w:rsidRPr="00DF7792" w:rsidRDefault="00DF7792" w:rsidP="00DF7792">
      <w:pPr>
        <w:spacing w:after="0"/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989320" cy="227685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F7792">
        <w:rPr>
          <w:bCs/>
          <w:i/>
          <w:color w:val="000000" w:themeColor="text1"/>
        </w:rPr>
        <w:t>Рис</w:t>
      </w:r>
      <w:r w:rsidR="001F261D" w:rsidRPr="00DF7792">
        <w:rPr>
          <w:bCs/>
          <w:i/>
          <w:color w:val="000000" w:themeColor="text1"/>
        </w:rPr>
        <w:t>.</w:t>
      </w:r>
      <w:r w:rsidR="00A74567" w:rsidRPr="00DF7792">
        <w:rPr>
          <w:bCs/>
          <w:i/>
          <w:color w:val="000000" w:themeColor="text1"/>
        </w:rPr>
        <w:t>3</w:t>
      </w:r>
      <w:r w:rsidR="001F261D" w:rsidRPr="00DF7792">
        <w:rPr>
          <w:bCs/>
          <w:i/>
          <w:color w:val="000000" w:themeColor="text1"/>
        </w:rPr>
        <w:t>.</w:t>
      </w:r>
      <w:r w:rsidRPr="00DF7792">
        <w:rPr>
          <w:bCs/>
          <w:i/>
          <w:color w:val="000000" w:themeColor="text1"/>
        </w:rPr>
        <w:t xml:space="preserve"> </w:t>
      </w:r>
      <w:r w:rsidR="00461E3E" w:rsidRPr="00DF7792">
        <w:rPr>
          <w:bCs/>
          <w:i/>
          <w:color w:val="000000" w:themeColor="text1"/>
        </w:rPr>
        <w:t>Парное распределение вопросов: «Иногда граждане нашей страны, чтобы решить свои проблемы, вынуждены стимулировать должностных лиц или работников, от которых зависит такое решение: делать подарки, давать им деньги, оказывать встречные услуги. Приходилось ли Вам в течение последнего года (12 месяцев) прибегать к этому для решения Ваших проблем?» и «Как давно Вы проживаете в городе</w:t>
      </w:r>
      <w:r w:rsidR="0058362F" w:rsidRPr="00DF7792">
        <w:rPr>
          <w:i/>
        </w:rPr>
        <w:t xml:space="preserve"> Сургуте</w:t>
      </w:r>
      <w:r w:rsidR="00461E3E" w:rsidRPr="00DF7792">
        <w:rPr>
          <w:i/>
        </w:rPr>
        <w:t>?»</w:t>
      </w:r>
    </w:p>
    <w:p w:rsidR="00DF7792" w:rsidRPr="006C4530" w:rsidRDefault="00DF7792" w:rsidP="001F261D">
      <w:pPr>
        <w:spacing w:after="0"/>
        <w:ind w:firstLine="709"/>
        <w:jc w:val="center"/>
        <w:rPr>
          <w:bCs/>
          <w:color w:val="000000" w:themeColor="text1"/>
          <w:sz w:val="12"/>
        </w:rPr>
      </w:pPr>
    </w:p>
    <w:p w:rsidR="0058362F" w:rsidRPr="006C4530" w:rsidRDefault="00A74567" w:rsidP="001F261D">
      <w:pPr>
        <w:spacing w:after="0"/>
        <w:ind w:firstLine="709"/>
        <w:jc w:val="center"/>
        <w:rPr>
          <w:bCs/>
          <w:color w:val="000000" w:themeColor="text1"/>
        </w:rPr>
      </w:pPr>
      <w:r w:rsidRPr="006C4530">
        <w:rPr>
          <w:bCs/>
          <w:color w:val="000000" w:themeColor="text1"/>
        </w:rPr>
        <w:t>Табл</w:t>
      </w:r>
      <w:r w:rsidR="001F261D" w:rsidRPr="006C4530">
        <w:rPr>
          <w:bCs/>
          <w:color w:val="000000" w:themeColor="text1"/>
        </w:rPr>
        <w:t>.</w:t>
      </w:r>
      <w:r w:rsidR="006E5565">
        <w:rPr>
          <w:bCs/>
          <w:color w:val="000000" w:themeColor="text1"/>
        </w:rPr>
        <w:t xml:space="preserve"> </w:t>
      </w:r>
      <w:r w:rsidR="006E5565">
        <w:rPr>
          <w:bCs/>
          <w:color w:val="000000" w:themeColor="text1"/>
          <w:lang w:val="en-US"/>
        </w:rPr>
        <w:t>3</w:t>
      </w:r>
      <w:r w:rsidR="001F261D" w:rsidRPr="006C4530">
        <w:rPr>
          <w:bCs/>
          <w:color w:val="000000" w:themeColor="text1"/>
        </w:rPr>
        <w:t xml:space="preserve">. </w:t>
      </w:r>
      <w:r w:rsidR="00461E3E" w:rsidRPr="006C4530">
        <w:rPr>
          <w:bCs/>
          <w:color w:val="000000" w:themeColor="text1"/>
        </w:rPr>
        <w:t>Парное распределение вопросов: «Иногда граждане нашей страны, чтобы решить свои проблемы, вынуждены стимулировать должностных лиц или работников, от которых зависит такое решение: делать подарки, давать им деньги, оказывать встречные услуги. Приходилось ли Вам в течение последнего года (12 месяцев) прибегать к этому для решения Ваших проблем?» и «Как бы Вы оценили материальное положение Вашей семьи?»</w:t>
      </w:r>
    </w:p>
    <w:tbl>
      <w:tblPr>
        <w:tblStyle w:val="aa"/>
        <w:tblW w:w="0" w:type="auto"/>
        <w:tblLayout w:type="fixed"/>
        <w:tblLook w:val="04A0"/>
      </w:tblPr>
      <w:tblGrid>
        <w:gridCol w:w="4751"/>
        <w:gridCol w:w="1878"/>
        <w:gridCol w:w="1276"/>
        <w:gridCol w:w="1984"/>
      </w:tblGrid>
      <w:tr w:rsidR="0058362F" w:rsidRPr="006C4530" w:rsidTr="005F75A8">
        <w:tc>
          <w:tcPr>
            <w:tcW w:w="4751" w:type="dxa"/>
            <w:shd w:val="clear" w:color="auto" w:fill="E5DFEC" w:themeFill="accent4" w:themeFillTint="33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rPr>
                <w:bCs/>
              </w:rPr>
              <w:t xml:space="preserve"> «Как бы Вы оценили материальное положение Вашей семьи?»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Нет, не приходилось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Да, были случаи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Затрудняюсь ответить</w:t>
            </w:r>
          </w:p>
        </w:tc>
      </w:tr>
      <w:tr w:rsidR="0058362F" w:rsidRPr="006C4530" w:rsidTr="005F75A8">
        <w:tc>
          <w:tcPr>
            <w:tcW w:w="4751" w:type="dxa"/>
          </w:tcPr>
          <w:p w:rsidR="0058362F" w:rsidRPr="006C4530" w:rsidRDefault="0058362F" w:rsidP="007854B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6C4530">
              <w:t>1. Мы всем обеспечены, считаем, что живем очень хорошо</w:t>
            </w:r>
          </w:p>
        </w:tc>
        <w:tc>
          <w:tcPr>
            <w:tcW w:w="1878" w:type="dxa"/>
            <w:shd w:val="clear" w:color="auto" w:fill="E5DFEC" w:themeFill="accent4" w:themeFillTint="33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88,9</w:t>
            </w:r>
            <w:r w:rsidR="00461E3E" w:rsidRPr="006C4530">
              <w:t>%</w:t>
            </w:r>
          </w:p>
        </w:tc>
        <w:tc>
          <w:tcPr>
            <w:tcW w:w="1276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11,1</w:t>
            </w:r>
            <w:r w:rsidR="00461E3E" w:rsidRPr="006C4530">
              <w:t>%</w:t>
            </w:r>
          </w:p>
        </w:tc>
        <w:tc>
          <w:tcPr>
            <w:tcW w:w="198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0,0</w:t>
            </w:r>
            <w:r w:rsidR="00461E3E" w:rsidRPr="006C4530">
              <w:t>%</w:t>
            </w:r>
          </w:p>
        </w:tc>
      </w:tr>
      <w:tr w:rsidR="0058362F" w:rsidRPr="006C4530" w:rsidTr="007854B3">
        <w:tc>
          <w:tcPr>
            <w:tcW w:w="4751" w:type="dxa"/>
          </w:tcPr>
          <w:p w:rsidR="0058362F" w:rsidRPr="006C4530" w:rsidRDefault="0058362F" w:rsidP="007854B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6C4530">
              <w:t>2. Живем хорошо, без особых материальных проблем</w:t>
            </w:r>
          </w:p>
        </w:tc>
        <w:tc>
          <w:tcPr>
            <w:tcW w:w="1878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66,7</w:t>
            </w:r>
            <w:r w:rsidR="00461E3E" w:rsidRPr="006C4530">
              <w:t>%</w:t>
            </w:r>
          </w:p>
        </w:tc>
        <w:tc>
          <w:tcPr>
            <w:tcW w:w="1276" w:type="dxa"/>
            <w:vAlign w:val="center"/>
          </w:tcPr>
          <w:p w:rsidR="0058362F" w:rsidRPr="006C4530" w:rsidRDefault="0058362F" w:rsidP="00AE0CFC">
            <w:pPr>
              <w:spacing w:after="0"/>
              <w:jc w:val="center"/>
            </w:pPr>
            <w:r w:rsidRPr="006C4530">
              <w:t>29,</w:t>
            </w:r>
            <w:r w:rsidR="00AE0CFC" w:rsidRPr="006C4530">
              <w:t>1</w:t>
            </w:r>
            <w:r w:rsidR="00461E3E" w:rsidRPr="006C4530">
              <w:t>%</w:t>
            </w:r>
          </w:p>
        </w:tc>
        <w:tc>
          <w:tcPr>
            <w:tcW w:w="198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4,2</w:t>
            </w:r>
            <w:r w:rsidR="00461E3E" w:rsidRPr="006C4530">
              <w:t>%</w:t>
            </w:r>
          </w:p>
        </w:tc>
      </w:tr>
      <w:tr w:rsidR="0058362F" w:rsidRPr="006C4530" w:rsidTr="007854B3">
        <w:tc>
          <w:tcPr>
            <w:tcW w:w="4751" w:type="dxa"/>
          </w:tcPr>
          <w:p w:rsidR="0058362F" w:rsidRPr="006C4530" w:rsidRDefault="0058362F" w:rsidP="007854B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6C4530">
              <w:t>3. Живем средне</w:t>
            </w:r>
          </w:p>
        </w:tc>
        <w:tc>
          <w:tcPr>
            <w:tcW w:w="1878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61,4</w:t>
            </w:r>
            <w:r w:rsidR="00461E3E" w:rsidRPr="006C4530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30,9</w:t>
            </w:r>
            <w:r w:rsidR="00461E3E" w:rsidRPr="006C4530">
              <w:t>%</w:t>
            </w:r>
          </w:p>
        </w:tc>
        <w:tc>
          <w:tcPr>
            <w:tcW w:w="198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7,7</w:t>
            </w:r>
            <w:r w:rsidR="00461E3E" w:rsidRPr="006C4530">
              <w:t>%</w:t>
            </w:r>
          </w:p>
        </w:tc>
      </w:tr>
      <w:tr w:rsidR="0058362F" w:rsidRPr="006C4530" w:rsidTr="005F75A8">
        <w:tc>
          <w:tcPr>
            <w:tcW w:w="4751" w:type="dxa"/>
          </w:tcPr>
          <w:p w:rsidR="0058362F" w:rsidRPr="006C4530" w:rsidRDefault="0058362F" w:rsidP="007854B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6C4530">
              <w:t>4. Трудное материальное положение, приходится на всем экономить</w:t>
            </w:r>
          </w:p>
        </w:tc>
        <w:tc>
          <w:tcPr>
            <w:tcW w:w="1878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58,1</w:t>
            </w:r>
            <w:r w:rsidR="00461E3E" w:rsidRPr="006C4530">
              <w:t>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37,2</w:t>
            </w:r>
            <w:r w:rsidR="00461E3E" w:rsidRPr="006C4530">
              <w:t>%</w:t>
            </w:r>
          </w:p>
        </w:tc>
        <w:tc>
          <w:tcPr>
            <w:tcW w:w="198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4,7</w:t>
            </w:r>
            <w:r w:rsidR="00461E3E" w:rsidRPr="006C4530">
              <w:t>%</w:t>
            </w:r>
          </w:p>
        </w:tc>
      </w:tr>
      <w:tr w:rsidR="0058362F" w:rsidRPr="006C4530" w:rsidTr="007854B3">
        <w:tc>
          <w:tcPr>
            <w:tcW w:w="4751" w:type="dxa"/>
          </w:tcPr>
          <w:p w:rsidR="0058362F" w:rsidRPr="006C4530" w:rsidRDefault="0058362F" w:rsidP="007854B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6C4530">
              <w:t>5. Живем очень бедно, еле сводим концы с концами</w:t>
            </w:r>
          </w:p>
        </w:tc>
        <w:tc>
          <w:tcPr>
            <w:tcW w:w="1878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66,7</w:t>
            </w:r>
            <w:r w:rsidR="00461E3E" w:rsidRPr="006C4530">
              <w:t>%</w:t>
            </w:r>
          </w:p>
        </w:tc>
        <w:tc>
          <w:tcPr>
            <w:tcW w:w="1276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20,0</w:t>
            </w:r>
            <w:r w:rsidR="00461E3E" w:rsidRPr="006C4530">
              <w:t>%</w:t>
            </w:r>
          </w:p>
        </w:tc>
        <w:tc>
          <w:tcPr>
            <w:tcW w:w="198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13,3</w:t>
            </w:r>
            <w:r w:rsidR="00461E3E" w:rsidRPr="006C4530">
              <w:t>%</w:t>
            </w:r>
          </w:p>
        </w:tc>
      </w:tr>
      <w:tr w:rsidR="0058362F" w:rsidRPr="006C4530" w:rsidTr="007854B3">
        <w:tc>
          <w:tcPr>
            <w:tcW w:w="4751" w:type="dxa"/>
          </w:tcPr>
          <w:p w:rsidR="0058362F" w:rsidRPr="006C4530" w:rsidRDefault="0058362F" w:rsidP="007854B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6C4530">
              <w:t xml:space="preserve">6. Затрудняюсь ответить </w:t>
            </w:r>
          </w:p>
        </w:tc>
        <w:tc>
          <w:tcPr>
            <w:tcW w:w="1878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50,0</w:t>
            </w:r>
            <w:r w:rsidR="00461E3E" w:rsidRPr="006C4530">
              <w:t>%</w:t>
            </w:r>
          </w:p>
        </w:tc>
        <w:tc>
          <w:tcPr>
            <w:tcW w:w="1276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10,0</w:t>
            </w:r>
            <w:r w:rsidR="00461E3E" w:rsidRPr="006C4530">
              <w:t>%</w:t>
            </w:r>
          </w:p>
        </w:tc>
        <w:tc>
          <w:tcPr>
            <w:tcW w:w="198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</w:pPr>
            <w:r w:rsidRPr="006C4530">
              <w:t>40,0</w:t>
            </w:r>
            <w:r w:rsidR="00461E3E" w:rsidRPr="006C4530">
              <w:t>%</w:t>
            </w:r>
          </w:p>
        </w:tc>
      </w:tr>
    </w:tbl>
    <w:p w:rsidR="006C4530" w:rsidRPr="006C4530" w:rsidRDefault="006C4530" w:rsidP="006C4530">
      <w:pPr>
        <w:spacing w:after="0" w:line="276" w:lineRule="auto"/>
        <w:ind w:firstLine="709"/>
        <w:rPr>
          <w:sz w:val="16"/>
        </w:rPr>
      </w:pPr>
    </w:p>
    <w:p w:rsidR="00461E3E" w:rsidRPr="00957728" w:rsidRDefault="007854B3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Судя </w:t>
      </w:r>
      <w:r w:rsidRPr="00957728">
        <w:rPr>
          <w:sz w:val="28"/>
        </w:rPr>
        <w:t>по результатам опроса, г</w:t>
      </w:r>
      <w:r w:rsidR="00F76002" w:rsidRPr="00957728">
        <w:rPr>
          <w:sz w:val="28"/>
        </w:rPr>
        <w:t>отовность к участию в коррупционных отношениях прямо связана с оценкой материального положения семьи: чем ниже эта оценка, тем выше риски оказаться в коррупционной ситуации, и наоборот, удовлетворенность материальным достатком в большей мере от этого оберегает</w:t>
      </w:r>
      <w:r w:rsidR="00A74567" w:rsidRPr="00957728">
        <w:rPr>
          <w:sz w:val="28"/>
        </w:rPr>
        <w:t>.</w:t>
      </w:r>
    </w:p>
    <w:p w:rsidR="007854B3" w:rsidRPr="00957728" w:rsidRDefault="007854B3" w:rsidP="0047167C">
      <w:pPr>
        <w:spacing w:after="0"/>
        <w:ind w:firstLine="709"/>
        <w:rPr>
          <w:sz w:val="28"/>
        </w:rPr>
      </w:pPr>
    </w:p>
    <w:p w:rsidR="00F76002" w:rsidRPr="006C4530" w:rsidRDefault="00A74567" w:rsidP="001F261D">
      <w:pPr>
        <w:spacing w:after="0"/>
        <w:ind w:firstLine="709"/>
        <w:jc w:val="center"/>
        <w:rPr>
          <w:bCs/>
          <w:color w:val="000000" w:themeColor="text1"/>
        </w:rPr>
      </w:pPr>
      <w:r w:rsidRPr="006C4530">
        <w:rPr>
          <w:bCs/>
          <w:color w:val="000000" w:themeColor="text1"/>
        </w:rPr>
        <w:t>Табл</w:t>
      </w:r>
      <w:r w:rsidR="001F261D" w:rsidRPr="006C4530">
        <w:rPr>
          <w:bCs/>
          <w:color w:val="000000" w:themeColor="text1"/>
        </w:rPr>
        <w:t>.</w:t>
      </w:r>
      <w:r w:rsidRPr="006C4530">
        <w:rPr>
          <w:bCs/>
          <w:color w:val="000000" w:themeColor="text1"/>
        </w:rPr>
        <w:t xml:space="preserve"> </w:t>
      </w:r>
      <w:r w:rsidR="006E5565">
        <w:rPr>
          <w:bCs/>
          <w:color w:val="000000" w:themeColor="text1"/>
          <w:lang w:val="en-US"/>
        </w:rPr>
        <w:t>4</w:t>
      </w:r>
      <w:r w:rsidR="001F261D" w:rsidRPr="006C4530">
        <w:rPr>
          <w:bCs/>
          <w:color w:val="000000" w:themeColor="text1"/>
        </w:rPr>
        <w:t xml:space="preserve">. </w:t>
      </w:r>
      <w:r w:rsidR="00461E3E" w:rsidRPr="006C4530">
        <w:rPr>
          <w:bCs/>
          <w:color w:val="000000" w:themeColor="text1"/>
        </w:rPr>
        <w:t>Парное распределение вопросов: «Иногда граждане нашей страны, чтобы решить свои проблемы, вынуждены стимулировать должностных лиц или работников, от которых зависит такое решение: делать подарки, давать им деньги, оказывать встречные услуги. Приходилось ли Вам в течение последнего года (12 месяцев) прибегать к этому для решения Ваших проблем?» и</w:t>
      </w:r>
      <w:r w:rsidR="00E521A0" w:rsidRPr="006C4530">
        <w:rPr>
          <w:bCs/>
          <w:color w:val="000000" w:themeColor="text1"/>
        </w:rPr>
        <w:t xml:space="preserve"> </w:t>
      </w:r>
      <w:r w:rsidR="00366159" w:rsidRPr="006C4530">
        <w:rPr>
          <w:bCs/>
          <w:color w:val="000000" w:themeColor="text1"/>
        </w:rPr>
        <w:t>«</w:t>
      </w:r>
      <w:r w:rsidR="00461E3E" w:rsidRPr="006C4530">
        <w:rPr>
          <w:bCs/>
          <w:color w:val="000000" w:themeColor="text1"/>
        </w:rPr>
        <w:t>Каков Ваш основной род занятий в настоящее время?</w:t>
      </w:r>
      <w:r w:rsidR="00366159" w:rsidRPr="006C4530">
        <w:rPr>
          <w:bCs/>
          <w:color w:val="000000" w:themeColor="text1"/>
        </w:rPr>
        <w:t>»</w:t>
      </w:r>
    </w:p>
    <w:tbl>
      <w:tblPr>
        <w:tblStyle w:val="aa"/>
        <w:tblW w:w="0" w:type="auto"/>
        <w:jc w:val="center"/>
        <w:tblInd w:w="-327" w:type="dxa"/>
        <w:tblLayout w:type="fixed"/>
        <w:tblLook w:val="04A0"/>
      </w:tblPr>
      <w:tblGrid>
        <w:gridCol w:w="4546"/>
        <w:gridCol w:w="1954"/>
        <w:gridCol w:w="1417"/>
        <w:gridCol w:w="1962"/>
      </w:tblGrid>
      <w:tr w:rsidR="0058362F" w:rsidRPr="006C4530" w:rsidTr="005F75A8">
        <w:trPr>
          <w:jc w:val="center"/>
        </w:trPr>
        <w:tc>
          <w:tcPr>
            <w:tcW w:w="4546" w:type="dxa"/>
            <w:shd w:val="clear" w:color="auto" w:fill="E5DFEC" w:themeFill="accent4" w:themeFillTint="33"/>
          </w:tcPr>
          <w:p w:rsidR="0058362F" w:rsidRPr="006C4530" w:rsidRDefault="00F76002" w:rsidP="007854B3">
            <w:pPr>
              <w:spacing w:after="0"/>
              <w:rPr>
                <w:szCs w:val="28"/>
              </w:rPr>
            </w:pPr>
            <w:r w:rsidRPr="006C4530">
              <w:rPr>
                <w:bCs/>
                <w:iCs/>
                <w:szCs w:val="28"/>
              </w:rPr>
              <w:t>«Каков Ваш основной род занятий в настоящее время?»</w:t>
            </w:r>
          </w:p>
        </w:tc>
        <w:tc>
          <w:tcPr>
            <w:tcW w:w="1954" w:type="dxa"/>
            <w:shd w:val="clear" w:color="auto" w:fill="E5DFEC" w:themeFill="accent4" w:themeFillTint="33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Нет, не приходилось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Да, были случаи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Затрудняюсь ответить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1. Нефтедобыча, переработка, геология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82,5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15,8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1,8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2. Газодобыча, переработка, транспортировка газа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20,0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3. Энергетика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50,0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50,0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0,0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lastRenderedPageBreak/>
              <w:t>4. Здравоохранение и предоставление социальных услуг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69,6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26,1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4,3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5. Образование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72,0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8,0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6. Культура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72,7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27,3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0,0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7. Строительство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59,4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37,5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3,1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 xml:space="preserve">8. Транспорт 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57,8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28,9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13,3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9. Оптовая и розничная торговля, ремонт автотранспорта, бытовых изделий и предметов личного пользования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67,6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24,3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8,1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10. Сельское хозяйство, охота, рыболовство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100,0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0,0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11. Государственное и муниципальное управление, правоохранительные органы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26,7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73,3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0,0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12. Почтовая, телефонная связь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38,5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46,2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15,4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13. Жилищно-коммунальное хозяйство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69,2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30,8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0,0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14. СМИ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50,0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25,0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25,0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15. Работник банка, страховой компании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53,6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46,4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0,0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16. Предприниматель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42,1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47,4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10,5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17. Студент, учащийся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56,3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33,3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10,3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18. Временно без работы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60,0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33,3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6,7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19. Пенсионер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69,0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23,8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7,1</w:t>
            </w:r>
            <w:r w:rsidR="00366159" w:rsidRPr="006C4530">
              <w:rPr>
                <w:szCs w:val="28"/>
              </w:rPr>
              <w:t>%</w:t>
            </w:r>
          </w:p>
        </w:tc>
      </w:tr>
      <w:tr w:rsidR="0058362F" w:rsidRPr="006C4530" w:rsidTr="007854B3">
        <w:trPr>
          <w:jc w:val="center"/>
        </w:trPr>
        <w:tc>
          <w:tcPr>
            <w:tcW w:w="4546" w:type="dxa"/>
          </w:tcPr>
          <w:p w:rsidR="0058362F" w:rsidRPr="006C4530" w:rsidRDefault="0058362F" w:rsidP="007854B3">
            <w:pPr>
              <w:tabs>
                <w:tab w:val="center" w:pos="4703"/>
                <w:tab w:val="right" w:pos="9406"/>
              </w:tabs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20. Занимается домашним хозяйством, в декрете</w:t>
            </w:r>
          </w:p>
        </w:tc>
        <w:tc>
          <w:tcPr>
            <w:tcW w:w="1954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81,1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13,5</w:t>
            </w:r>
            <w:r w:rsidR="00366159" w:rsidRPr="006C4530">
              <w:rPr>
                <w:szCs w:val="28"/>
              </w:rPr>
              <w:t>%</w:t>
            </w:r>
          </w:p>
        </w:tc>
        <w:tc>
          <w:tcPr>
            <w:tcW w:w="1962" w:type="dxa"/>
            <w:vAlign w:val="center"/>
          </w:tcPr>
          <w:p w:rsidR="0058362F" w:rsidRPr="006C4530" w:rsidRDefault="0058362F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5,4</w:t>
            </w:r>
            <w:r w:rsidR="00366159" w:rsidRPr="006C4530">
              <w:rPr>
                <w:szCs w:val="28"/>
              </w:rPr>
              <w:t>%</w:t>
            </w:r>
          </w:p>
        </w:tc>
      </w:tr>
    </w:tbl>
    <w:p w:rsidR="0058362F" w:rsidRDefault="0058362F" w:rsidP="0047167C"/>
    <w:p w:rsidR="00F16C61" w:rsidRDefault="00F16C61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Далее мы выяснили, </w:t>
      </w:r>
      <w:r w:rsidR="009A1B23">
        <w:rPr>
          <w:sz w:val="28"/>
        </w:rPr>
        <w:t xml:space="preserve">в чем, собственно, заключалась коррупционная ситуация </w:t>
      </w:r>
      <w:r w:rsidR="007854B3">
        <w:rPr>
          <w:sz w:val="28"/>
        </w:rPr>
        <w:t>для тех респондентов</w:t>
      </w:r>
      <w:r w:rsidR="009A1B23">
        <w:rPr>
          <w:sz w:val="28"/>
        </w:rPr>
        <w:t xml:space="preserve">, которые ответили, что им приходилось бывать вовлеченными в подобные отношения, и </w:t>
      </w:r>
      <w:r w:rsidR="007854B3">
        <w:rPr>
          <w:sz w:val="28"/>
        </w:rPr>
        <w:t>с какой сферой она была связана.</w:t>
      </w:r>
      <w:r w:rsidR="009A1B23">
        <w:rPr>
          <w:sz w:val="28"/>
        </w:rPr>
        <w:t xml:space="preserve"> С этой целью респондентам был задан вопрос: «</w:t>
      </w:r>
      <w:r w:rsidR="009A1B23" w:rsidRPr="009A1B23">
        <w:rPr>
          <w:sz w:val="28"/>
        </w:rPr>
        <w:t>При решении какой проблемы, или в какой ситуации произошел этот случай, когда Вам пришлось дарить подарок, вручать деньги или оказывать встречную услугу</w:t>
      </w:r>
      <w:r w:rsidR="009A1B23">
        <w:rPr>
          <w:sz w:val="28"/>
        </w:rPr>
        <w:t>?»</w:t>
      </w:r>
      <w:r w:rsidR="001F261D">
        <w:rPr>
          <w:sz w:val="28"/>
        </w:rPr>
        <w:t xml:space="preserve"> (Т</w:t>
      </w:r>
      <w:r w:rsidR="00340216">
        <w:rPr>
          <w:sz w:val="28"/>
        </w:rPr>
        <w:t>абл</w:t>
      </w:r>
      <w:r w:rsidR="001F261D">
        <w:rPr>
          <w:sz w:val="28"/>
        </w:rPr>
        <w:t>.</w:t>
      </w:r>
      <w:r w:rsidR="00E521A0">
        <w:rPr>
          <w:sz w:val="28"/>
        </w:rPr>
        <w:t xml:space="preserve"> </w:t>
      </w:r>
      <w:r w:rsidR="006E5565">
        <w:rPr>
          <w:sz w:val="28"/>
          <w:lang w:val="en-US"/>
        </w:rPr>
        <w:t>5</w:t>
      </w:r>
      <w:r w:rsidR="00340216">
        <w:rPr>
          <w:sz w:val="28"/>
        </w:rPr>
        <w:t>)</w:t>
      </w:r>
      <w:r w:rsidR="009A1B23">
        <w:rPr>
          <w:sz w:val="28"/>
        </w:rPr>
        <w:t xml:space="preserve">. </w:t>
      </w:r>
    </w:p>
    <w:p w:rsidR="007854B3" w:rsidRDefault="007854B3" w:rsidP="0047167C">
      <w:pPr>
        <w:spacing w:after="0"/>
        <w:ind w:firstLine="709"/>
        <w:rPr>
          <w:sz w:val="28"/>
        </w:rPr>
      </w:pPr>
    </w:p>
    <w:p w:rsidR="00F16C61" w:rsidRPr="006C4530" w:rsidRDefault="00340216" w:rsidP="001F261D">
      <w:pPr>
        <w:jc w:val="center"/>
      </w:pPr>
      <w:r w:rsidRPr="006C4530">
        <w:rPr>
          <w:color w:val="000000"/>
          <w:szCs w:val="28"/>
        </w:rPr>
        <w:t>Табл</w:t>
      </w:r>
      <w:r w:rsidR="001F261D" w:rsidRPr="006C4530">
        <w:rPr>
          <w:color w:val="000000"/>
          <w:szCs w:val="28"/>
        </w:rPr>
        <w:t>.</w:t>
      </w:r>
      <w:r w:rsidR="00A74567" w:rsidRPr="006C4530">
        <w:rPr>
          <w:color w:val="000000"/>
          <w:szCs w:val="28"/>
        </w:rPr>
        <w:t xml:space="preserve"> </w:t>
      </w:r>
      <w:r w:rsidR="006E5565" w:rsidRPr="006E5565">
        <w:rPr>
          <w:color w:val="000000"/>
          <w:szCs w:val="28"/>
        </w:rPr>
        <w:t>5</w:t>
      </w:r>
      <w:r w:rsidR="001F261D" w:rsidRPr="006C4530">
        <w:rPr>
          <w:color w:val="000000"/>
          <w:szCs w:val="28"/>
        </w:rPr>
        <w:t>.</w:t>
      </w:r>
      <w:r w:rsidR="00F16C61" w:rsidRPr="006C4530">
        <w:t>При решении какой проблемы, или в какой ситуации произошел этот случай, когда Вам пришлось дарить подарок, вручать деньги или оказывать встречную услугу?</w:t>
      </w:r>
    </w:p>
    <w:tbl>
      <w:tblPr>
        <w:tblW w:w="0" w:type="auto"/>
        <w:jc w:val="center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8"/>
        <w:gridCol w:w="1314"/>
      </w:tblGrid>
      <w:tr w:rsidR="00366159" w:rsidRPr="006C4530" w:rsidTr="007854B3">
        <w:trPr>
          <w:jc w:val="center"/>
        </w:trPr>
        <w:tc>
          <w:tcPr>
            <w:tcW w:w="8618" w:type="dxa"/>
          </w:tcPr>
          <w:p w:rsidR="00366159" w:rsidRPr="006C4530" w:rsidRDefault="00366159" w:rsidP="007854B3">
            <w:pPr>
              <w:spacing w:after="0"/>
              <w:rPr>
                <w:szCs w:val="28"/>
              </w:rPr>
            </w:pPr>
          </w:p>
        </w:tc>
        <w:tc>
          <w:tcPr>
            <w:tcW w:w="1314" w:type="dxa"/>
          </w:tcPr>
          <w:p w:rsidR="00366159" w:rsidRPr="006C4530" w:rsidRDefault="00370562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rFonts w:eastAsia="Times New Roman"/>
                <w:b/>
                <w:szCs w:val="28"/>
              </w:rPr>
              <w:t>Процент</w:t>
            </w:r>
          </w:p>
        </w:tc>
      </w:tr>
      <w:tr w:rsidR="00BF0058" w:rsidRPr="006C4530" w:rsidTr="005F75A8">
        <w:trPr>
          <w:jc w:val="center"/>
        </w:trPr>
        <w:tc>
          <w:tcPr>
            <w:tcW w:w="8618" w:type="dxa"/>
            <w:shd w:val="clear" w:color="auto" w:fill="E5DFEC" w:themeFill="accent4" w:themeFillTint="33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Бо</w:t>
            </w:r>
            <w:r w:rsidR="00000E15" w:rsidRPr="006C4530">
              <w:rPr>
                <w:szCs w:val="28"/>
              </w:rPr>
              <w:t xml:space="preserve">льницы, поликлиники: получение </w:t>
            </w:r>
            <w:r w:rsidRPr="006C4530">
              <w:rPr>
                <w:szCs w:val="28"/>
              </w:rPr>
              <w:t>качественной бесплатной медицинской помощи, оформление листка нетрудоспособности, прохождение медицинских комиссий и др.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45,0</w:t>
            </w:r>
          </w:p>
        </w:tc>
      </w:tr>
      <w:tr w:rsidR="00BF0058" w:rsidRPr="006C4530" w:rsidTr="005F75A8">
        <w:trPr>
          <w:jc w:val="center"/>
        </w:trPr>
        <w:tc>
          <w:tcPr>
            <w:tcW w:w="8618" w:type="dxa"/>
            <w:shd w:val="clear" w:color="auto" w:fill="E5DFEC" w:themeFill="accent4" w:themeFillTint="33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Детские сады: устройство ребенка в дошкольное учреждение и др.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28,7</w:t>
            </w:r>
          </w:p>
        </w:tc>
      </w:tr>
      <w:tr w:rsidR="00BF0058" w:rsidRPr="006C4530" w:rsidTr="005F75A8">
        <w:trPr>
          <w:jc w:val="center"/>
        </w:trPr>
        <w:tc>
          <w:tcPr>
            <w:tcW w:w="8618" w:type="dxa"/>
            <w:shd w:val="clear" w:color="auto" w:fill="E5DFEC" w:themeFill="accent4" w:themeFillTint="33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Школы: поступить в нужную школу и успешно ее закончить и др.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29,9</w:t>
            </w:r>
          </w:p>
        </w:tc>
      </w:tr>
      <w:tr w:rsidR="00BF0058" w:rsidRPr="006C4530" w:rsidTr="005F75A8">
        <w:trPr>
          <w:jc w:val="center"/>
        </w:trPr>
        <w:tc>
          <w:tcPr>
            <w:tcW w:w="8618" w:type="dxa"/>
            <w:shd w:val="clear" w:color="auto" w:fill="E5DFEC" w:themeFill="accent4" w:themeFillTint="33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 xml:space="preserve">Жилплощадь: получить по социальному найму, оформить ипотеку, субсидии, участие в жилищных программах и др. 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23,5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ВУЗы: поступить, перевестись, сдать экзамены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18,7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Паспортный стол: получить регистрацию по месту жительства, паспорт, загранпаспорт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16,3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Работа: получить нужную, обеспечить продвижение по службе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15,1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ГИБДД: урегулировать ситуацию, получение прав, техосмотр, дорожное движение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14,3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Пенсии: оформление, пересчет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12,0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Дума города: при обращении по вопросам, связанным с их деятельностью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9,6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Военкоматы: решение проблем в связи с призывом на военную службу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8,8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 xml:space="preserve">Земельный участок: приобрести (для дачи или ведения домашнего хозяйства), </w:t>
            </w:r>
            <w:r w:rsidRPr="006C4530">
              <w:rPr>
                <w:szCs w:val="28"/>
              </w:rPr>
              <w:lastRenderedPageBreak/>
              <w:t>оформление, передача прав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lastRenderedPageBreak/>
              <w:t>8,8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lastRenderedPageBreak/>
              <w:t>Недвижимость: оформить право в регистрационных органах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6,0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Полиция: получить помощь и защиту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6,0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 xml:space="preserve">Суды: добиться справедливости или желаемого результата в суде 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4,4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Прокуратура: получение правовой помощи и защиты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4,4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Социальные выплаты: оформление прав, пересчет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3,2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БТИ: получить услуги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2,8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Учреждения исполнения наказания (СИЗО, колонии, тюрьмы): при посещении родственников, передаче посылок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2,8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Налоговая инспекция: регистрация юридического лица и др.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3,6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Государственный заказ: участие в торгах, исполнение государственных контрактов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1,6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 xml:space="preserve">Администрация города: при обращении по вопросам, связанным с их деятельностью 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1,6</w:t>
            </w:r>
          </w:p>
        </w:tc>
      </w:tr>
      <w:tr w:rsidR="00BF0058" w:rsidRPr="006C4530" w:rsidTr="007854B3">
        <w:trPr>
          <w:jc w:val="center"/>
        </w:trPr>
        <w:tc>
          <w:tcPr>
            <w:tcW w:w="8618" w:type="dxa"/>
          </w:tcPr>
          <w:p w:rsidR="00BF0058" w:rsidRPr="006C4530" w:rsidRDefault="00BF0058" w:rsidP="007854B3">
            <w:pPr>
              <w:spacing w:after="0"/>
              <w:rPr>
                <w:szCs w:val="28"/>
              </w:rPr>
            </w:pPr>
            <w:r w:rsidRPr="006C4530">
              <w:rPr>
                <w:szCs w:val="28"/>
              </w:rPr>
              <w:t>Затрудняюсь ответить</w:t>
            </w:r>
          </w:p>
        </w:tc>
        <w:tc>
          <w:tcPr>
            <w:tcW w:w="1314" w:type="dxa"/>
          </w:tcPr>
          <w:p w:rsidR="00BF0058" w:rsidRPr="006C4530" w:rsidRDefault="00BF0058" w:rsidP="007854B3">
            <w:pPr>
              <w:spacing w:after="0"/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13,1</w:t>
            </w:r>
          </w:p>
        </w:tc>
      </w:tr>
    </w:tbl>
    <w:p w:rsidR="00340216" w:rsidRPr="006C4530" w:rsidRDefault="00340216" w:rsidP="0047167C">
      <w:pPr>
        <w:rPr>
          <w:sz w:val="22"/>
        </w:rPr>
      </w:pPr>
    </w:p>
    <w:p w:rsidR="00340216" w:rsidRDefault="00340216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Судя по ответам респондентов, наиболее </w:t>
      </w:r>
      <w:r w:rsidRPr="001F261D">
        <w:rPr>
          <w:sz w:val="28"/>
        </w:rPr>
        <w:t xml:space="preserve">часто </w:t>
      </w:r>
      <w:r w:rsidRPr="001F261D">
        <w:rPr>
          <w:b/>
          <w:sz w:val="28"/>
        </w:rPr>
        <w:t>коррупционные ситуации</w:t>
      </w:r>
      <w:r>
        <w:rPr>
          <w:sz w:val="28"/>
        </w:rPr>
        <w:t xml:space="preserve"> у них возникали в отношениях с работниками </w:t>
      </w:r>
      <w:r w:rsidRPr="001F261D">
        <w:rPr>
          <w:b/>
          <w:sz w:val="28"/>
        </w:rPr>
        <w:t>здравоохранения</w:t>
      </w:r>
      <w:r w:rsidRPr="001F261D">
        <w:rPr>
          <w:sz w:val="28"/>
        </w:rPr>
        <w:t xml:space="preserve"> </w:t>
      </w:r>
      <w:r>
        <w:rPr>
          <w:sz w:val="28"/>
        </w:rPr>
        <w:t xml:space="preserve">(прохождение медицинских комиссий, оформление листка нетрудоспособности, получение качественной медицинской помощи), а также </w:t>
      </w:r>
      <w:r w:rsidR="007854B3">
        <w:rPr>
          <w:sz w:val="28"/>
        </w:rPr>
        <w:t xml:space="preserve">при решении вопросов </w:t>
      </w:r>
      <w:r>
        <w:rPr>
          <w:sz w:val="28"/>
        </w:rPr>
        <w:t>в сфере</w:t>
      </w:r>
      <w:r w:rsidRPr="00340216">
        <w:rPr>
          <w:b/>
          <w:sz w:val="28"/>
        </w:rPr>
        <w:t xml:space="preserve"> образования</w:t>
      </w:r>
      <w:r>
        <w:rPr>
          <w:sz w:val="28"/>
        </w:rPr>
        <w:t xml:space="preserve"> (при устройстве детей в дошкольные и школьные учреждения).</w:t>
      </w:r>
    </w:p>
    <w:p w:rsidR="00340216" w:rsidRDefault="00340216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На втором месте </w:t>
      </w:r>
      <w:r w:rsidR="007854B3">
        <w:rPr>
          <w:sz w:val="28"/>
        </w:rPr>
        <w:t>были отмечены</w:t>
      </w:r>
      <w:r>
        <w:rPr>
          <w:sz w:val="28"/>
        </w:rPr>
        <w:t xml:space="preserve"> </w:t>
      </w:r>
      <w:r w:rsidRPr="00340216">
        <w:rPr>
          <w:b/>
          <w:sz w:val="28"/>
        </w:rPr>
        <w:t>ВУЗы</w:t>
      </w:r>
      <w:r>
        <w:rPr>
          <w:sz w:val="28"/>
        </w:rPr>
        <w:t xml:space="preserve"> (поступить, перевестись, сдать экзамены), </w:t>
      </w:r>
      <w:r w:rsidRPr="00340216">
        <w:rPr>
          <w:b/>
          <w:sz w:val="28"/>
        </w:rPr>
        <w:t>паспортный стол</w:t>
      </w:r>
      <w:r>
        <w:rPr>
          <w:sz w:val="28"/>
        </w:rPr>
        <w:t xml:space="preserve"> (получить регистрацию, паспорт) и помощь в </w:t>
      </w:r>
      <w:r w:rsidRPr="00340216">
        <w:rPr>
          <w:b/>
          <w:sz w:val="28"/>
        </w:rPr>
        <w:t>получении жилья</w:t>
      </w:r>
      <w:r w:rsidRPr="00340216">
        <w:t xml:space="preserve"> </w:t>
      </w:r>
      <w:r>
        <w:t>(</w:t>
      </w:r>
      <w:r w:rsidRPr="00340216">
        <w:rPr>
          <w:sz w:val="28"/>
        </w:rPr>
        <w:t>получить по социальному найму, оформить ипотеку, субсидии, участие в жилищных программах и др.</w:t>
      </w:r>
      <w:r>
        <w:rPr>
          <w:sz w:val="28"/>
        </w:rPr>
        <w:t>)</w:t>
      </w:r>
    </w:p>
    <w:p w:rsidR="00340216" w:rsidRDefault="00340216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Далее </w:t>
      </w:r>
      <w:r w:rsidRPr="000920B1">
        <w:rPr>
          <w:sz w:val="28"/>
        </w:rPr>
        <w:t xml:space="preserve">располагаются остальные учреждения, причем ГИБДД, военкомат, суд, полиция как видим, не столь вовлечены в коррупционные процессы, как это </w:t>
      </w:r>
      <w:r w:rsidR="00373853" w:rsidRPr="000920B1">
        <w:rPr>
          <w:sz w:val="28"/>
        </w:rPr>
        <w:t>было указано ранее</w:t>
      </w:r>
      <w:r w:rsidRPr="000920B1">
        <w:rPr>
          <w:sz w:val="28"/>
        </w:rPr>
        <w:t>.</w:t>
      </w:r>
      <w:r>
        <w:rPr>
          <w:sz w:val="28"/>
        </w:rPr>
        <w:t xml:space="preserve"> </w:t>
      </w:r>
    </w:p>
    <w:p w:rsidR="00BF096E" w:rsidRDefault="00D26120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Впрочем, </w:t>
      </w:r>
      <w:r w:rsidR="00EB4A30">
        <w:rPr>
          <w:sz w:val="28"/>
        </w:rPr>
        <w:t>как уже отмечалось, не все действия коррупционного характера население относит к таковым. У</w:t>
      </w:r>
      <w:r>
        <w:rPr>
          <w:sz w:val="28"/>
        </w:rPr>
        <w:t xml:space="preserve"> значительной части </w:t>
      </w:r>
      <w:r w:rsidR="008C3D6F">
        <w:rPr>
          <w:sz w:val="28"/>
        </w:rPr>
        <w:t xml:space="preserve">граждан </w:t>
      </w:r>
      <w:r>
        <w:rPr>
          <w:sz w:val="28"/>
        </w:rPr>
        <w:t xml:space="preserve">существует свое представление о том, что можно отнести к коррупции. Так, </w:t>
      </w:r>
      <w:r w:rsidR="00EB4A30">
        <w:rPr>
          <w:sz w:val="28"/>
        </w:rPr>
        <w:t>большинство респондентов посчитал</w:t>
      </w:r>
      <w:r w:rsidR="00373853">
        <w:rPr>
          <w:sz w:val="28"/>
        </w:rPr>
        <w:t>и</w:t>
      </w:r>
      <w:r w:rsidR="00EB4A30">
        <w:rPr>
          <w:sz w:val="28"/>
        </w:rPr>
        <w:t xml:space="preserve">, </w:t>
      </w:r>
      <w:r>
        <w:rPr>
          <w:sz w:val="28"/>
        </w:rPr>
        <w:t>что если взятка чиновнику является фактом коррупции, то подарок врачу или преподавателю не подпадает под это определение</w:t>
      </w:r>
      <w:r w:rsidR="00957728">
        <w:rPr>
          <w:sz w:val="28"/>
        </w:rPr>
        <w:t>, что это</w:t>
      </w:r>
      <w:r w:rsidR="00957728" w:rsidRPr="00957728">
        <w:rPr>
          <w:sz w:val="28"/>
        </w:rPr>
        <w:t xml:space="preserve"> </w:t>
      </w:r>
      <w:r w:rsidR="00BF096E" w:rsidRPr="008C3D6F">
        <w:rPr>
          <w:i/>
          <w:sz w:val="32"/>
        </w:rPr>
        <w:t>«</w:t>
      </w:r>
      <w:r w:rsidR="00BF096E" w:rsidRPr="008C3D6F">
        <w:rPr>
          <w:i/>
          <w:sz w:val="28"/>
        </w:rPr>
        <w:t>явление другого порядка, когда люди, либо вынуждены прибегать к этому по традиции, либо делают это от чистого сердца»</w:t>
      </w:r>
      <w:r w:rsidRPr="008C3D6F">
        <w:rPr>
          <w:i/>
          <w:sz w:val="28"/>
        </w:rPr>
        <w:t>.</w:t>
      </w:r>
      <w:r w:rsidR="00BF096E">
        <w:rPr>
          <w:sz w:val="28"/>
        </w:rPr>
        <w:t xml:space="preserve"> </w:t>
      </w:r>
    </w:p>
    <w:p w:rsidR="00D26120" w:rsidRDefault="00BF096E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Как оказалось, такого мнения придерживается </w:t>
      </w:r>
      <w:r w:rsidR="00EB4A30">
        <w:rPr>
          <w:sz w:val="28"/>
        </w:rPr>
        <w:t>4</w:t>
      </w:r>
      <w:r w:rsidR="00C809B8">
        <w:rPr>
          <w:sz w:val="28"/>
        </w:rPr>
        <w:t>4,4</w:t>
      </w:r>
      <w:r w:rsidR="00EB4A30">
        <w:rPr>
          <w:sz w:val="28"/>
        </w:rPr>
        <w:t>%</w:t>
      </w:r>
      <w:r>
        <w:rPr>
          <w:sz w:val="28"/>
        </w:rPr>
        <w:t xml:space="preserve"> опрошенных</w:t>
      </w:r>
      <w:r w:rsidR="003C79FD">
        <w:rPr>
          <w:sz w:val="28"/>
        </w:rPr>
        <w:t xml:space="preserve"> (Рис.</w:t>
      </w:r>
      <w:r w:rsidR="00000E15">
        <w:rPr>
          <w:sz w:val="28"/>
        </w:rPr>
        <w:t>4</w:t>
      </w:r>
      <w:r w:rsidR="003C79FD">
        <w:rPr>
          <w:sz w:val="28"/>
        </w:rPr>
        <w:t>)</w:t>
      </w:r>
    </w:p>
    <w:p w:rsidR="00BF096E" w:rsidRDefault="00BF096E" w:rsidP="0047167C">
      <w:pPr>
        <w:spacing w:after="0"/>
        <w:ind w:firstLine="709"/>
        <w:rPr>
          <w:sz w:val="28"/>
        </w:rPr>
      </w:pPr>
    </w:p>
    <w:p w:rsidR="00D26120" w:rsidRPr="003C79FD" w:rsidRDefault="003C79FD" w:rsidP="006C4530">
      <w:pPr>
        <w:spacing w:after="0"/>
        <w:ind w:firstLine="709"/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6024880" cy="2092960"/>
            <wp:effectExtent l="0" t="0" r="0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C79FD">
        <w:rPr>
          <w:i/>
        </w:rPr>
        <w:t>Рис.</w:t>
      </w:r>
      <w:r w:rsidR="00000E15">
        <w:rPr>
          <w:i/>
        </w:rPr>
        <w:t>4.</w:t>
      </w:r>
      <w:r w:rsidRPr="003C79FD">
        <w:rPr>
          <w:i/>
        </w:rPr>
        <w:t xml:space="preserve"> </w:t>
      </w:r>
      <w:r w:rsidR="00D26120" w:rsidRPr="003C79FD">
        <w:rPr>
          <w:i/>
        </w:rPr>
        <w:t>Как Вы считаете, подарки, деньги, услуги врачам, преподавателям школ и ВУЗов, работникам жилищно-коммунальных служб и т.д., являются таким же негативным явлением для общества, как и коррупция среди чиновников, или нет?</w:t>
      </w:r>
    </w:p>
    <w:p w:rsidR="00D26120" w:rsidRDefault="00D26120" w:rsidP="003C79FD">
      <w:pPr>
        <w:spacing w:after="0"/>
        <w:jc w:val="center"/>
        <w:rPr>
          <w:sz w:val="28"/>
        </w:rPr>
      </w:pPr>
    </w:p>
    <w:p w:rsidR="00366159" w:rsidRPr="008C3D6F" w:rsidRDefault="00574176" w:rsidP="0047167C">
      <w:pPr>
        <w:spacing w:after="0"/>
        <w:ind w:firstLine="709"/>
        <w:rPr>
          <w:sz w:val="28"/>
          <w:lang w:eastAsia="en-US"/>
        </w:rPr>
      </w:pPr>
      <w:r>
        <w:rPr>
          <w:sz w:val="28"/>
        </w:rPr>
        <w:t>Не случайно, отвечая на вопрос: «</w:t>
      </w:r>
      <w:r w:rsidRPr="00574176">
        <w:rPr>
          <w:sz w:val="28"/>
          <w:lang w:eastAsia="en-US"/>
        </w:rPr>
        <w:t>Как Вы полагаете, что из нижеперечисленного списка можно определенно назвать взяткой, если это предназначено должностному лицу или работнику организации д</w:t>
      </w:r>
      <w:r w:rsidR="002E548D">
        <w:rPr>
          <w:sz w:val="28"/>
          <w:lang w:eastAsia="en-US"/>
        </w:rPr>
        <w:t>ля положительного решения какой-</w:t>
      </w:r>
      <w:r w:rsidRPr="00574176">
        <w:rPr>
          <w:sz w:val="28"/>
          <w:lang w:eastAsia="en-US"/>
        </w:rPr>
        <w:t>либо проблемы</w:t>
      </w:r>
      <w:r>
        <w:rPr>
          <w:sz w:val="28"/>
          <w:lang w:eastAsia="en-US"/>
        </w:rPr>
        <w:t>?», значительн</w:t>
      </w:r>
      <w:r w:rsidR="00EB4A30">
        <w:rPr>
          <w:sz w:val="28"/>
          <w:lang w:eastAsia="en-US"/>
        </w:rPr>
        <w:t>ая часть респондентов не отнесла</w:t>
      </w:r>
      <w:r>
        <w:rPr>
          <w:sz w:val="28"/>
          <w:lang w:eastAsia="en-US"/>
        </w:rPr>
        <w:t xml:space="preserve"> </w:t>
      </w:r>
      <w:r w:rsidR="00EB4A30">
        <w:rPr>
          <w:sz w:val="28"/>
          <w:lang w:eastAsia="en-US"/>
        </w:rPr>
        <w:t>к таким</w:t>
      </w:r>
      <w:r>
        <w:rPr>
          <w:sz w:val="28"/>
          <w:lang w:eastAsia="en-US"/>
        </w:rPr>
        <w:t xml:space="preserve"> </w:t>
      </w:r>
      <w:r w:rsidR="002E548D">
        <w:rPr>
          <w:sz w:val="28"/>
          <w:lang w:eastAsia="en-US"/>
        </w:rPr>
        <w:t>действия</w:t>
      </w:r>
      <w:r w:rsidR="00EB4A30">
        <w:rPr>
          <w:sz w:val="28"/>
          <w:lang w:eastAsia="en-US"/>
        </w:rPr>
        <w:t>м</w:t>
      </w:r>
      <w:r>
        <w:rPr>
          <w:sz w:val="28"/>
          <w:lang w:eastAsia="en-US"/>
        </w:rPr>
        <w:t xml:space="preserve"> </w:t>
      </w:r>
      <w:r w:rsidR="00EB4A30">
        <w:rPr>
          <w:sz w:val="28"/>
          <w:lang w:eastAsia="en-US"/>
        </w:rPr>
        <w:t>«встречные услуги», «</w:t>
      </w:r>
      <w:r>
        <w:rPr>
          <w:sz w:val="28"/>
          <w:lang w:eastAsia="en-US"/>
        </w:rPr>
        <w:t>подарки</w:t>
      </w:r>
      <w:r w:rsidR="006B6498">
        <w:rPr>
          <w:sz w:val="28"/>
          <w:lang w:eastAsia="en-US"/>
        </w:rPr>
        <w:t xml:space="preserve"> (цветы, сувенирная продукция)</w:t>
      </w:r>
      <w:r w:rsidR="00EB4A30">
        <w:rPr>
          <w:sz w:val="28"/>
          <w:lang w:eastAsia="en-US"/>
        </w:rPr>
        <w:t xml:space="preserve">» и т.д. </w:t>
      </w:r>
      <w:r>
        <w:rPr>
          <w:sz w:val="28"/>
          <w:lang w:eastAsia="en-US"/>
        </w:rPr>
        <w:t>(</w:t>
      </w:r>
      <w:r w:rsidR="009F01BC">
        <w:rPr>
          <w:sz w:val="28"/>
          <w:lang w:eastAsia="en-US"/>
        </w:rPr>
        <w:t>Рис.5</w:t>
      </w:r>
      <w:r>
        <w:rPr>
          <w:sz w:val="28"/>
          <w:lang w:eastAsia="en-US"/>
        </w:rPr>
        <w:t>)</w:t>
      </w:r>
      <w:r w:rsidR="00A74567">
        <w:rPr>
          <w:sz w:val="28"/>
          <w:lang w:eastAsia="en-US"/>
        </w:rPr>
        <w:t>.</w:t>
      </w:r>
    </w:p>
    <w:p w:rsidR="00574176" w:rsidRDefault="006B6498" w:rsidP="006B6498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715000" cy="250545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4176" w:rsidRPr="009F01BC" w:rsidRDefault="009F01BC" w:rsidP="0047167C">
      <w:pPr>
        <w:spacing w:after="0"/>
        <w:jc w:val="center"/>
        <w:rPr>
          <w:i/>
          <w:lang w:eastAsia="en-US"/>
        </w:rPr>
      </w:pPr>
      <w:r w:rsidRPr="009F01BC">
        <w:rPr>
          <w:i/>
          <w:lang w:eastAsia="en-US"/>
        </w:rPr>
        <w:t xml:space="preserve">Рис.5. </w:t>
      </w:r>
      <w:r w:rsidR="00574176" w:rsidRPr="009F01BC">
        <w:rPr>
          <w:i/>
          <w:lang w:eastAsia="en-US"/>
        </w:rPr>
        <w:t>Как Вы полагаете, что из нижеперечисленного списка можно определенно назвать взяткой, если это предназначено должностному лицу или работнику организации для положительного решения какой либо проблемы?</w:t>
      </w:r>
    </w:p>
    <w:p w:rsidR="002E548D" w:rsidRDefault="002E548D" w:rsidP="009F01BC">
      <w:pPr>
        <w:spacing w:after="0"/>
        <w:rPr>
          <w:sz w:val="28"/>
        </w:rPr>
      </w:pPr>
    </w:p>
    <w:p w:rsidR="00340216" w:rsidRPr="005F75A8" w:rsidRDefault="000B14E9" w:rsidP="006C4530">
      <w:pPr>
        <w:spacing w:after="0" w:line="276" w:lineRule="auto"/>
        <w:ind w:firstLine="709"/>
        <w:rPr>
          <w:sz w:val="28"/>
        </w:rPr>
      </w:pPr>
      <w:r>
        <w:rPr>
          <w:sz w:val="28"/>
        </w:rPr>
        <w:t>Важно</w:t>
      </w:r>
      <w:r w:rsidR="00D932F4">
        <w:rPr>
          <w:sz w:val="28"/>
        </w:rPr>
        <w:t xml:space="preserve"> также установить, кто именно является инициатором вступления в </w:t>
      </w:r>
      <w:r w:rsidR="00D932F4" w:rsidRPr="005F75A8">
        <w:rPr>
          <w:sz w:val="28"/>
        </w:rPr>
        <w:t xml:space="preserve">коррупционные отношения. Оказалось, что из </w:t>
      </w:r>
      <w:r w:rsidR="00D741F4" w:rsidRPr="005F75A8">
        <w:rPr>
          <w:sz w:val="28"/>
        </w:rPr>
        <w:t>30,6</w:t>
      </w:r>
      <w:r w:rsidR="00D932F4" w:rsidRPr="005F75A8">
        <w:rPr>
          <w:sz w:val="28"/>
        </w:rPr>
        <w:t xml:space="preserve">% респондентов, так или иначе, участвовавших в этих отношениях, только </w:t>
      </w:r>
      <w:r w:rsidR="009A00D3" w:rsidRPr="005F75A8">
        <w:rPr>
          <w:sz w:val="28"/>
        </w:rPr>
        <w:t xml:space="preserve">19,9 </w:t>
      </w:r>
      <w:r w:rsidR="00D932F4" w:rsidRPr="005F75A8">
        <w:rPr>
          <w:sz w:val="28"/>
        </w:rPr>
        <w:t>% это предложение поступило со стороны тех, кто непосредственно оказывал услугу. В остальных случаях инициаторами выступали те, кто обращались за этой услугой</w:t>
      </w:r>
      <w:r w:rsidR="009A00D3" w:rsidRPr="005F75A8">
        <w:rPr>
          <w:sz w:val="28"/>
        </w:rPr>
        <w:t xml:space="preserve"> по собственному усмотрению, или по советам друзей, посредников и иных лиц, так ответили в общей сложности 68,7%.</w:t>
      </w:r>
      <w:r w:rsidR="00D932F4" w:rsidRPr="005F75A8">
        <w:rPr>
          <w:sz w:val="28"/>
        </w:rPr>
        <w:t xml:space="preserve"> (</w:t>
      </w:r>
      <w:r w:rsidR="009F01BC" w:rsidRPr="005F75A8">
        <w:rPr>
          <w:sz w:val="28"/>
        </w:rPr>
        <w:t>Рис.6</w:t>
      </w:r>
      <w:r w:rsidR="00D932F4" w:rsidRPr="005F75A8">
        <w:rPr>
          <w:sz w:val="28"/>
        </w:rPr>
        <w:t>).</w:t>
      </w:r>
    </w:p>
    <w:p w:rsidR="00D932F4" w:rsidRDefault="00BC299C" w:rsidP="0047167C">
      <w:pPr>
        <w:spacing w:after="0"/>
        <w:ind w:firstLine="709"/>
        <w:jc w:val="right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888736" cy="2624328"/>
            <wp:effectExtent l="0" t="0" r="0" b="50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6C61" w:rsidRDefault="009F01BC" w:rsidP="0047167C">
      <w:pPr>
        <w:tabs>
          <w:tab w:val="left" w:pos="0"/>
        </w:tabs>
        <w:spacing w:after="0"/>
        <w:jc w:val="center"/>
        <w:rPr>
          <w:i/>
        </w:rPr>
      </w:pPr>
      <w:r w:rsidRPr="009F01BC">
        <w:rPr>
          <w:i/>
        </w:rPr>
        <w:t xml:space="preserve">Рис.6. </w:t>
      </w:r>
      <w:r w:rsidR="00F16C61" w:rsidRPr="009F01BC">
        <w:rPr>
          <w:i/>
        </w:rPr>
        <w:t>Кто был инициатором того, что Вам пришлось сделать подарок, вручить деньги, оказать встречную услугу людям, от которых зависело решение Ваших проблем?</w:t>
      </w:r>
    </w:p>
    <w:p w:rsidR="00EF6A65" w:rsidRPr="009F01BC" w:rsidRDefault="00EF6A65" w:rsidP="0047167C">
      <w:pPr>
        <w:tabs>
          <w:tab w:val="left" w:pos="0"/>
        </w:tabs>
        <w:spacing w:after="0"/>
        <w:jc w:val="center"/>
        <w:rPr>
          <w:i/>
        </w:rPr>
      </w:pPr>
    </w:p>
    <w:p w:rsidR="00F16C61" w:rsidRDefault="00D20AB4" w:rsidP="006C4530">
      <w:pPr>
        <w:spacing w:after="0" w:line="276" w:lineRule="auto"/>
        <w:ind w:firstLine="709"/>
        <w:rPr>
          <w:sz w:val="28"/>
        </w:rPr>
      </w:pPr>
      <w:r w:rsidRPr="00D20AB4">
        <w:rPr>
          <w:sz w:val="28"/>
        </w:rPr>
        <w:t>На вопрос: «Смогли бы Вы решить свою проблему, не прибегая к вручению заинтересованному лицу подарков, денег, оказанию встречных услуг, или нет?» были получены следующие</w:t>
      </w:r>
      <w:r>
        <w:rPr>
          <w:sz w:val="28"/>
        </w:rPr>
        <w:t xml:space="preserve"> результаты ответов</w:t>
      </w:r>
      <w:r w:rsidR="00BC299C">
        <w:rPr>
          <w:sz w:val="28"/>
        </w:rPr>
        <w:t>:</w:t>
      </w:r>
      <w:r w:rsidR="0062084D">
        <w:rPr>
          <w:sz w:val="28"/>
        </w:rPr>
        <w:t xml:space="preserve"> для значительного числа </w:t>
      </w:r>
      <w:r w:rsidR="00C11EAE">
        <w:rPr>
          <w:sz w:val="28"/>
        </w:rPr>
        <w:t>респондентов -</w:t>
      </w:r>
      <w:r w:rsidR="000B14E9">
        <w:rPr>
          <w:sz w:val="28"/>
        </w:rPr>
        <w:t xml:space="preserve"> двух третей</w:t>
      </w:r>
      <w:r w:rsidR="0062084D">
        <w:rPr>
          <w:sz w:val="28"/>
        </w:rPr>
        <w:t xml:space="preserve"> участвовавших в таких отношениях, это было бы вполне возможно, хотя и </w:t>
      </w:r>
      <w:r w:rsidR="0062084D" w:rsidRPr="000920B1">
        <w:rPr>
          <w:sz w:val="28"/>
        </w:rPr>
        <w:t>потребовало бы больших усилий и времени</w:t>
      </w:r>
      <w:r w:rsidR="0062084D">
        <w:rPr>
          <w:sz w:val="28"/>
        </w:rPr>
        <w:t xml:space="preserve"> (</w:t>
      </w:r>
      <w:r w:rsidR="00BC299C">
        <w:rPr>
          <w:sz w:val="28"/>
        </w:rPr>
        <w:t>Рис.7</w:t>
      </w:r>
      <w:r w:rsidR="0062084D">
        <w:rPr>
          <w:sz w:val="28"/>
        </w:rPr>
        <w:t>).</w:t>
      </w:r>
    </w:p>
    <w:p w:rsidR="00BC299C" w:rsidRDefault="00BC299C" w:rsidP="00D20AB4">
      <w:pPr>
        <w:spacing w:after="0"/>
        <w:ind w:firstLine="709"/>
        <w:rPr>
          <w:sz w:val="28"/>
          <w:highlight w:val="yellow"/>
        </w:rPr>
      </w:pPr>
    </w:p>
    <w:p w:rsidR="00BC299C" w:rsidRPr="00D20AB4" w:rsidRDefault="00BC299C" w:rsidP="00134AFC">
      <w:pPr>
        <w:spacing w:after="0"/>
        <w:jc w:val="center"/>
        <w:rPr>
          <w:sz w:val="28"/>
          <w:highlight w:val="yellow"/>
        </w:rPr>
      </w:pPr>
      <w:r>
        <w:rPr>
          <w:noProof/>
        </w:rPr>
        <w:drawing>
          <wp:inline distT="0" distB="0" distL="0" distR="0">
            <wp:extent cx="5980014" cy="2743200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6C61" w:rsidRPr="00BC299C" w:rsidRDefault="00BC299C" w:rsidP="00BC299C">
      <w:pPr>
        <w:spacing w:after="0"/>
        <w:ind w:firstLine="709"/>
        <w:jc w:val="center"/>
        <w:rPr>
          <w:i/>
        </w:rPr>
      </w:pPr>
      <w:r w:rsidRPr="00BC299C">
        <w:rPr>
          <w:i/>
        </w:rPr>
        <w:t xml:space="preserve">Рис.7. </w:t>
      </w:r>
      <w:r w:rsidR="00F16C61" w:rsidRPr="00BC299C">
        <w:rPr>
          <w:i/>
        </w:rPr>
        <w:t>Как Вы полагаете, смогли бы Вы решить свою проблему, не прибегая к вручению заинтересованному лицу подарков, денег, оказанию встречных услуг, или нет?</w:t>
      </w:r>
    </w:p>
    <w:p w:rsidR="003C35BC" w:rsidRDefault="003C35BC" w:rsidP="004716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567" w:rsidRDefault="003C35BC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Аналогичным образом, отвечая на вопрос: </w:t>
      </w:r>
      <w:r w:rsidRPr="006840C9">
        <w:rPr>
          <w:i/>
          <w:color w:val="000000"/>
          <w:sz w:val="28"/>
          <w:szCs w:val="28"/>
        </w:rPr>
        <w:t>«</w:t>
      </w:r>
      <w:r w:rsidRPr="006840C9">
        <w:rPr>
          <w:i/>
          <w:sz w:val="28"/>
        </w:rPr>
        <w:t xml:space="preserve">Если для того, чтобы решить Ваши проблемы Вам представится случай расплатиться с людьми, от которых будет зависеть решение Ваших проблем, то, как лично Вы поступите?», </w:t>
      </w:r>
      <w:r w:rsidR="00A22CC1">
        <w:rPr>
          <w:sz w:val="28"/>
        </w:rPr>
        <w:t>основная часть респондентов -</w:t>
      </w:r>
      <w:r w:rsidR="00B6271F">
        <w:rPr>
          <w:sz w:val="28"/>
        </w:rPr>
        <w:t xml:space="preserve"> 55,1</w:t>
      </w:r>
      <w:r>
        <w:rPr>
          <w:sz w:val="28"/>
        </w:rPr>
        <w:t>% указала, что «возможно заплатит, в зависимости от обстоятельств», или «заплатит</w:t>
      </w:r>
      <w:r w:rsidR="00671B10">
        <w:rPr>
          <w:sz w:val="28"/>
        </w:rPr>
        <w:t>,</w:t>
      </w:r>
      <w:r w:rsidR="007A5B49">
        <w:rPr>
          <w:sz w:val="28"/>
        </w:rPr>
        <w:t xml:space="preserve"> не задумываясь» (Т</w:t>
      </w:r>
      <w:r>
        <w:rPr>
          <w:sz w:val="28"/>
        </w:rPr>
        <w:t>абл</w:t>
      </w:r>
      <w:r w:rsidR="007A5B49">
        <w:rPr>
          <w:sz w:val="28"/>
        </w:rPr>
        <w:t xml:space="preserve">. </w:t>
      </w:r>
      <w:r w:rsidR="006E5565" w:rsidRPr="006E5565">
        <w:rPr>
          <w:sz w:val="28"/>
        </w:rPr>
        <w:t>6</w:t>
      </w:r>
      <w:r>
        <w:rPr>
          <w:sz w:val="28"/>
        </w:rPr>
        <w:t>).</w:t>
      </w:r>
    </w:p>
    <w:p w:rsidR="00D20AB4" w:rsidRDefault="00D20AB4" w:rsidP="0047167C">
      <w:pPr>
        <w:pStyle w:val="a5"/>
        <w:spacing w:before="0" w:beforeAutospacing="0" w:after="0" w:afterAutospacing="0"/>
        <w:ind w:firstLine="709"/>
        <w:jc w:val="right"/>
        <w:rPr>
          <w:b/>
          <w:sz w:val="28"/>
        </w:rPr>
      </w:pPr>
    </w:p>
    <w:p w:rsidR="003C35BC" w:rsidRPr="006C4530" w:rsidRDefault="003C35BC" w:rsidP="007A5B49">
      <w:pPr>
        <w:pStyle w:val="a5"/>
        <w:spacing w:before="0" w:beforeAutospacing="0" w:after="0" w:afterAutospacing="0"/>
        <w:ind w:firstLine="709"/>
        <w:jc w:val="center"/>
      </w:pPr>
      <w:r w:rsidRPr="006C4530">
        <w:lastRenderedPageBreak/>
        <w:t>Табл</w:t>
      </w:r>
      <w:r w:rsidR="007A5B49" w:rsidRPr="006C4530">
        <w:t>.</w:t>
      </w:r>
      <w:r w:rsidR="006E5565">
        <w:rPr>
          <w:lang w:val="en-US"/>
        </w:rPr>
        <w:t>6</w:t>
      </w:r>
      <w:r w:rsidR="007A5B49" w:rsidRPr="006C4530">
        <w:t xml:space="preserve">. </w:t>
      </w:r>
      <w:r w:rsidRPr="006C4530">
        <w:t>Если для того, чтобы решить Ваши проблемы Вам представится случай расплатиться с людьми, от которых будет зависеть решение Ваших проблем, то, как лично Вы поступите?</w:t>
      </w:r>
    </w:p>
    <w:tbl>
      <w:tblPr>
        <w:tblStyle w:val="aa"/>
        <w:tblW w:w="0" w:type="auto"/>
        <w:jc w:val="center"/>
        <w:tblInd w:w="-158" w:type="dxa"/>
        <w:tblLook w:val="04A0"/>
      </w:tblPr>
      <w:tblGrid>
        <w:gridCol w:w="7859"/>
        <w:gridCol w:w="1621"/>
      </w:tblGrid>
      <w:tr w:rsidR="00366159" w:rsidRPr="006C4530" w:rsidTr="00D20AB4">
        <w:trPr>
          <w:jc w:val="center"/>
        </w:trPr>
        <w:tc>
          <w:tcPr>
            <w:tcW w:w="7859" w:type="dxa"/>
          </w:tcPr>
          <w:p w:rsidR="00366159" w:rsidRPr="006C4530" w:rsidRDefault="00366159" w:rsidP="0047167C">
            <w:pPr>
              <w:rPr>
                <w:szCs w:val="28"/>
              </w:rPr>
            </w:pPr>
          </w:p>
        </w:tc>
        <w:tc>
          <w:tcPr>
            <w:tcW w:w="1621" w:type="dxa"/>
          </w:tcPr>
          <w:p w:rsidR="00366159" w:rsidRPr="006C4530" w:rsidRDefault="00370562" w:rsidP="0047167C">
            <w:pPr>
              <w:tabs>
                <w:tab w:val="left" w:pos="3075"/>
              </w:tabs>
              <w:jc w:val="center"/>
              <w:rPr>
                <w:szCs w:val="28"/>
              </w:rPr>
            </w:pPr>
            <w:r w:rsidRPr="006C4530">
              <w:rPr>
                <w:rFonts w:eastAsia="Times New Roman"/>
                <w:b/>
                <w:szCs w:val="28"/>
              </w:rPr>
              <w:t>Процент</w:t>
            </w:r>
          </w:p>
        </w:tc>
      </w:tr>
      <w:tr w:rsidR="00B6271F" w:rsidRPr="006C4530" w:rsidTr="00D20AB4">
        <w:trPr>
          <w:jc w:val="center"/>
        </w:trPr>
        <w:tc>
          <w:tcPr>
            <w:tcW w:w="7859" w:type="dxa"/>
          </w:tcPr>
          <w:p w:rsidR="00B6271F" w:rsidRPr="006C4530" w:rsidRDefault="00B6271F" w:rsidP="0047167C">
            <w:pPr>
              <w:rPr>
                <w:szCs w:val="28"/>
              </w:rPr>
            </w:pPr>
            <w:r w:rsidRPr="006C4530">
              <w:rPr>
                <w:szCs w:val="28"/>
              </w:rPr>
              <w:t>1.Не буду платить ни при каких обстоятельствах</w:t>
            </w:r>
          </w:p>
        </w:tc>
        <w:tc>
          <w:tcPr>
            <w:tcW w:w="1621" w:type="dxa"/>
          </w:tcPr>
          <w:p w:rsidR="00B6271F" w:rsidRPr="006C4530" w:rsidRDefault="00B6271F" w:rsidP="0047167C">
            <w:pPr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28,2</w:t>
            </w:r>
          </w:p>
        </w:tc>
      </w:tr>
      <w:tr w:rsidR="00B6271F" w:rsidRPr="006C4530" w:rsidTr="005F75A8">
        <w:trPr>
          <w:jc w:val="center"/>
        </w:trPr>
        <w:tc>
          <w:tcPr>
            <w:tcW w:w="7859" w:type="dxa"/>
            <w:shd w:val="clear" w:color="auto" w:fill="E5DFEC" w:themeFill="accent4" w:themeFillTint="33"/>
          </w:tcPr>
          <w:p w:rsidR="00B6271F" w:rsidRPr="006C4530" w:rsidRDefault="00B6271F" w:rsidP="0047167C">
            <w:pPr>
              <w:rPr>
                <w:szCs w:val="28"/>
              </w:rPr>
            </w:pPr>
            <w:r w:rsidRPr="006C4530">
              <w:rPr>
                <w:szCs w:val="28"/>
              </w:rPr>
              <w:t>2.Возможно, заплачу, в зависимости от обстоятельств</w:t>
            </w:r>
          </w:p>
        </w:tc>
        <w:tc>
          <w:tcPr>
            <w:tcW w:w="1621" w:type="dxa"/>
            <w:shd w:val="clear" w:color="auto" w:fill="E5DFEC" w:themeFill="accent4" w:themeFillTint="33"/>
          </w:tcPr>
          <w:p w:rsidR="00B6271F" w:rsidRPr="006C4530" w:rsidRDefault="00B6271F" w:rsidP="0047167C">
            <w:pPr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44,4</w:t>
            </w:r>
          </w:p>
        </w:tc>
      </w:tr>
      <w:tr w:rsidR="00B6271F" w:rsidRPr="006C4530" w:rsidTr="00D20AB4">
        <w:trPr>
          <w:jc w:val="center"/>
        </w:trPr>
        <w:tc>
          <w:tcPr>
            <w:tcW w:w="7859" w:type="dxa"/>
          </w:tcPr>
          <w:p w:rsidR="00B6271F" w:rsidRPr="006C4530" w:rsidRDefault="00B6271F" w:rsidP="0047167C">
            <w:pPr>
              <w:rPr>
                <w:szCs w:val="28"/>
              </w:rPr>
            </w:pPr>
            <w:r w:rsidRPr="006C4530">
              <w:rPr>
                <w:szCs w:val="28"/>
              </w:rPr>
              <w:t>3.Заплачу не задумываясь</w:t>
            </w:r>
          </w:p>
        </w:tc>
        <w:tc>
          <w:tcPr>
            <w:tcW w:w="1621" w:type="dxa"/>
          </w:tcPr>
          <w:p w:rsidR="00B6271F" w:rsidRPr="006C4530" w:rsidRDefault="00B6271F" w:rsidP="0047167C">
            <w:pPr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10,7</w:t>
            </w:r>
          </w:p>
        </w:tc>
      </w:tr>
      <w:tr w:rsidR="00B6271F" w:rsidRPr="006C4530" w:rsidTr="00D20AB4">
        <w:trPr>
          <w:jc w:val="center"/>
        </w:trPr>
        <w:tc>
          <w:tcPr>
            <w:tcW w:w="7859" w:type="dxa"/>
          </w:tcPr>
          <w:p w:rsidR="00B6271F" w:rsidRPr="006C4530" w:rsidRDefault="00B6271F" w:rsidP="0047167C">
            <w:pPr>
              <w:rPr>
                <w:szCs w:val="28"/>
              </w:rPr>
            </w:pPr>
            <w:r w:rsidRPr="006C4530">
              <w:rPr>
                <w:szCs w:val="28"/>
              </w:rPr>
              <w:t>4.Затрудняюсь ответить</w:t>
            </w:r>
          </w:p>
        </w:tc>
        <w:tc>
          <w:tcPr>
            <w:tcW w:w="1621" w:type="dxa"/>
          </w:tcPr>
          <w:p w:rsidR="00B6271F" w:rsidRPr="006C4530" w:rsidRDefault="00B6271F" w:rsidP="0047167C">
            <w:pPr>
              <w:jc w:val="center"/>
              <w:rPr>
                <w:szCs w:val="28"/>
              </w:rPr>
            </w:pPr>
            <w:r w:rsidRPr="006C4530">
              <w:rPr>
                <w:szCs w:val="28"/>
              </w:rPr>
              <w:t>16,6</w:t>
            </w:r>
          </w:p>
        </w:tc>
      </w:tr>
    </w:tbl>
    <w:p w:rsidR="003C35BC" w:rsidRPr="006C4530" w:rsidRDefault="003C35BC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28"/>
        </w:rPr>
      </w:pPr>
    </w:p>
    <w:p w:rsidR="006840C9" w:rsidRDefault="006840C9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F75A8">
        <w:rPr>
          <w:sz w:val="28"/>
          <w:szCs w:val="28"/>
        </w:rPr>
        <w:t xml:space="preserve">Таким образом, </w:t>
      </w:r>
      <w:r w:rsidR="00A22CC1" w:rsidRPr="005F75A8">
        <w:rPr>
          <w:sz w:val="28"/>
          <w:szCs w:val="28"/>
        </w:rPr>
        <w:t xml:space="preserve">несмотря на то, что ранее респонденты выступали за </w:t>
      </w:r>
      <w:r w:rsidR="007A5B49" w:rsidRPr="005F75A8">
        <w:rPr>
          <w:sz w:val="28"/>
          <w:szCs w:val="28"/>
        </w:rPr>
        <w:t>необходимость</w:t>
      </w:r>
      <w:r w:rsidRPr="005F75A8">
        <w:rPr>
          <w:sz w:val="28"/>
          <w:szCs w:val="28"/>
        </w:rPr>
        <w:t xml:space="preserve"> бороться </w:t>
      </w:r>
      <w:r w:rsidRPr="00A22CC1">
        <w:rPr>
          <w:color w:val="000000"/>
          <w:sz w:val="28"/>
          <w:szCs w:val="28"/>
        </w:rPr>
        <w:t>с таким явлением как коррупция, на уровне принятия личного решения</w:t>
      </w:r>
      <w:r w:rsidR="00237383" w:rsidRPr="00A22CC1">
        <w:rPr>
          <w:color w:val="000000"/>
          <w:sz w:val="28"/>
          <w:szCs w:val="28"/>
        </w:rPr>
        <w:t xml:space="preserve">, </w:t>
      </w:r>
      <w:r w:rsidR="00A22CC1" w:rsidRPr="00A22CC1">
        <w:rPr>
          <w:color w:val="000000"/>
          <w:sz w:val="28"/>
          <w:szCs w:val="28"/>
        </w:rPr>
        <w:t>более чем у половины сургутян подобной готовности не наблюдается.</w:t>
      </w:r>
    </w:p>
    <w:p w:rsidR="00390A7D" w:rsidRDefault="00237383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 xml:space="preserve">Это объясняет и ответы на вопрос: </w:t>
      </w:r>
      <w:r w:rsidR="00390A7D" w:rsidRPr="006840C9">
        <w:rPr>
          <w:i/>
          <w:color w:val="000000"/>
          <w:sz w:val="32"/>
          <w:szCs w:val="28"/>
        </w:rPr>
        <w:t>«</w:t>
      </w:r>
      <w:r w:rsidR="00390A7D" w:rsidRPr="006840C9">
        <w:rPr>
          <w:bCs/>
          <w:i/>
          <w:sz w:val="28"/>
        </w:rPr>
        <w:t>Если бы Вы располагали сведениями о коррупционных действиях, проинформировали бы Вы соответствующие органы и структуры?».</w:t>
      </w:r>
    </w:p>
    <w:p w:rsidR="00654E86" w:rsidRPr="00000E15" w:rsidRDefault="00390A7D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Как оказалось, две трети респондентов под разными предлогами уклонились бы </w:t>
      </w:r>
      <w:r w:rsidR="00A22CC1">
        <w:rPr>
          <w:bCs/>
          <w:sz w:val="28"/>
        </w:rPr>
        <w:t>от такой</w:t>
      </w:r>
      <w:r>
        <w:rPr>
          <w:bCs/>
          <w:sz w:val="28"/>
        </w:rPr>
        <w:t xml:space="preserve"> обязанности. Лишь каждый шестой проинформировал бы об этом случае соответствующие органы, </w:t>
      </w:r>
      <w:r w:rsidR="00A22CC1">
        <w:rPr>
          <w:bCs/>
          <w:sz w:val="28"/>
        </w:rPr>
        <w:t xml:space="preserve">причём преимущественно </w:t>
      </w:r>
      <w:r>
        <w:rPr>
          <w:bCs/>
          <w:sz w:val="28"/>
        </w:rPr>
        <w:t>анонимно</w:t>
      </w:r>
      <w:r w:rsidR="00A22CC1">
        <w:rPr>
          <w:bCs/>
          <w:sz w:val="28"/>
        </w:rPr>
        <w:t xml:space="preserve"> </w:t>
      </w:r>
      <w:r>
        <w:rPr>
          <w:bCs/>
          <w:sz w:val="28"/>
        </w:rPr>
        <w:t>(</w:t>
      </w:r>
      <w:r w:rsidR="007A5B49">
        <w:rPr>
          <w:bCs/>
          <w:sz w:val="28"/>
        </w:rPr>
        <w:t>Рис.8)</w:t>
      </w:r>
    </w:p>
    <w:p w:rsidR="007A5B49" w:rsidRDefault="007A5B49" w:rsidP="007A5B49">
      <w:pPr>
        <w:pStyle w:val="a5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EE2BD4">
        <w:rPr>
          <w:noProof/>
          <w:sz w:val="18"/>
        </w:rPr>
        <w:drawing>
          <wp:inline distT="0" distB="0" distL="0" distR="0">
            <wp:extent cx="5687568" cy="1920240"/>
            <wp:effectExtent l="0" t="19050" r="889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4E86" w:rsidRDefault="007A5B49" w:rsidP="0047167C">
      <w:pPr>
        <w:tabs>
          <w:tab w:val="left" w:pos="0"/>
        </w:tabs>
        <w:spacing w:after="0"/>
        <w:jc w:val="center"/>
        <w:rPr>
          <w:bCs/>
          <w:i/>
        </w:rPr>
      </w:pPr>
      <w:r w:rsidRPr="007A5B49">
        <w:rPr>
          <w:bCs/>
          <w:i/>
        </w:rPr>
        <w:t xml:space="preserve">Рис.8. </w:t>
      </w:r>
      <w:r w:rsidR="00654E86" w:rsidRPr="007A5B49">
        <w:rPr>
          <w:bCs/>
          <w:i/>
        </w:rPr>
        <w:t>Если бы Вы располагали сведен</w:t>
      </w:r>
      <w:r w:rsidR="00A22CC1" w:rsidRPr="007A5B49">
        <w:rPr>
          <w:bCs/>
          <w:i/>
        </w:rPr>
        <w:t xml:space="preserve">иями о коррупционных действиях, </w:t>
      </w:r>
      <w:r w:rsidR="00654E86" w:rsidRPr="007A5B49">
        <w:rPr>
          <w:bCs/>
          <w:i/>
        </w:rPr>
        <w:t>проинформировали бы Вы соответствующие органы и структуры?</w:t>
      </w:r>
    </w:p>
    <w:p w:rsidR="00654E86" w:rsidRDefault="00654E86" w:rsidP="004716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309D" w:rsidRDefault="00A22CC1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Отметим, что отвечая на</w:t>
      </w:r>
      <w:r w:rsidR="00F5309D">
        <w:rPr>
          <w:color w:val="000000"/>
          <w:sz w:val="28"/>
          <w:szCs w:val="28"/>
        </w:rPr>
        <w:t xml:space="preserve"> вопрос анкеты:</w:t>
      </w:r>
      <w:r w:rsidR="00F5309D" w:rsidRPr="00F5309D">
        <w:rPr>
          <w:sz w:val="28"/>
        </w:rPr>
        <w:t xml:space="preserve"> </w:t>
      </w:r>
      <w:r w:rsidR="00F5309D">
        <w:rPr>
          <w:sz w:val="28"/>
        </w:rPr>
        <w:t>«</w:t>
      </w:r>
      <w:r w:rsidR="00F5309D" w:rsidRPr="00F5309D">
        <w:rPr>
          <w:sz w:val="28"/>
        </w:rPr>
        <w:t xml:space="preserve">Как Вы в принципе относитесь к тому, что для </w:t>
      </w:r>
      <w:r w:rsidR="00F5309D" w:rsidRPr="00C22586">
        <w:rPr>
          <w:sz w:val="28"/>
        </w:rPr>
        <w:t>решения своих проблем людям приходится давать взятки?», большинство</w:t>
      </w:r>
      <w:r w:rsidRPr="00C22586">
        <w:rPr>
          <w:sz w:val="28"/>
        </w:rPr>
        <w:t xml:space="preserve"> респондентов </w:t>
      </w:r>
      <w:r w:rsidR="00F5309D" w:rsidRPr="00C22586">
        <w:rPr>
          <w:sz w:val="28"/>
        </w:rPr>
        <w:t xml:space="preserve">указали на ее </w:t>
      </w:r>
      <w:r w:rsidRPr="00C22586">
        <w:rPr>
          <w:sz w:val="28"/>
        </w:rPr>
        <w:t>деморализующее</w:t>
      </w:r>
      <w:r w:rsidR="00F5309D" w:rsidRPr="00C22586">
        <w:rPr>
          <w:sz w:val="28"/>
        </w:rPr>
        <w:t xml:space="preserve"> влияние по отношению к обществу (</w:t>
      </w:r>
      <w:r w:rsidR="000B14E9">
        <w:rPr>
          <w:sz w:val="28"/>
        </w:rPr>
        <w:t>Рис</w:t>
      </w:r>
      <w:r w:rsidR="007A5B49">
        <w:rPr>
          <w:sz w:val="28"/>
        </w:rPr>
        <w:t>.</w:t>
      </w:r>
      <w:r w:rsidR="00000E15">
        <w:rPr>
          <w:sz w:val="28"/>
        </w:rPr>
        <w:t>9</w:t>
      </w:r>
      <w:r w:rsidR="00F5309D" w:rsidRPr="00C22586">
        <w:rPr>
          <w:sz w:val="28"/>
        </w:rPr>
        <w:t xml:space="preserve">). </w:t>
      </w:r>
      <w:r w:rsidRPr="00C22586">
        <w:rPr>
          <w:sz w:val="28"/>
        </w:rPr>
        <w:t>П</w:t>
      </w:r>
      <w:r w:rsidR="00574176" w:rsidRPr="00C22586">
        <w:rPr>
          <w:sz w:val="28"/>
        </w:rPr>
        <w:t>ри этом сами</w:t>
      </w:r>
      <w:r w:rsidR="00C22586" w:rsidRPr="00C22586">
        <w:rPr>
          <w:sz w:val="28"/>
        </w:rPr>
        <w:t xml:space="preserve"> респонденты, как было зафиксировано ранее,</w:t>
      </w:r>
      <w:r w:rsidR="00574176" w:rsidRPr="00C22586">
        <w:rPr>
          <w:sz w:val="28"/>
        </w:rPr>
        <w:t xml:space="preserve"> </w:t>
      </w:r>
      <w:r w:rsidR="00A02FFC" w:rsidRPr="00C22586">
        <w:rPr>
          <w:sz w:val="28"/>
        </w:rPr>
        <w:t xml:space="preserve">нередко </w:t>
      </w:r>
      <w:r w:rsidR="00574176" w:rsidRPr="00C22586">
        <w:rPr>
          <w:sz w:val="28"/>
        </w:rPr>
        <w:t>могут принимать участие в подобных действиях.</w:t>
      </w:r>
    </w:p>
    <w:p w:rsidR="008C3D6F" w:rsidRDefault="008C3D6F" w:rsidP="006C4530">
      <w:pPr>
        <w:pStyle w:val="a5"/>
        <w:spacing w:before="0" w:beforeAutospacing="0" w:after="0" w:afterAutospacing="0" w:line="276" w:lineRule="auto"/>
        <w:ind w:firstLine="709"/>
        <w:jc w:val="right"/>
        <w:rPr>
          <w:sz w:val="28"/>
        </w:rPr>
      </w:pPr>
    </w:p>
    <w:p w:rsidR="00134AFC" w:rsidRPr="00000E15" w:rsidRDefault="00134AFC" w:rsidP="00134AFC">
      <w:pPr>
        <w:pStyle w:val="a5"/>
        <w:spacing w:before="0" w:beforeAutospacing="0" w:after="0" w:afterAutospacing="0"/>
        <w:jc w:val="center"/>
        <w:rPr>
          <w:sz w:val="28"/>
        </w:rPr>
      </w:pPr>
      <w:r w:rsidRPr="00000E15">
        <w:rPr>
          <w:noProof/>
        </w:rPr>
        <w:lastRenderedPageBreak/>
        <w:drawing>
          <wp:inline distT="0" distB="0" distL="0" distR="0">
            <wp:extent cx="5608320" cy="1828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309D" w:rsidRPr="00000E15" w:rsidRDefault="00134AFC" w:rsidP="007A5B49">
      <w:pPr>
        <w:pStyle w:val="a5"/>
        <w:spacing w:before="0" w:beforeAutospacing="0" w:after="0" w:afterAutospacing="0"/>
        <w:ind w:firstLine="709"/>
        <w:jc w:val="center"/>
        <w:rPr>
          <w:i/>
        </w:rPr>
      </w:pPr>
      <w:r w:rsidRPr="00000E15">
        <w:rPr>
          <w:i/>
        </w:rPr>
        <w:t>Рис</w:t>
      </w:r>
      <w:r w:rsidR="007A5B49" w:rsidRPr="00000E15">
        <w:rPr>
          <w:i/>
        </w:rPr>
        <w:t>.</w:t>
      </w:r>
      <w:r w:rsidR="00000E15" w:rsidRPr="00000E15">
        <w:rPr>
          <w:i/>
        </w:rPr>
        <w:t>9</w:t>
      </w:r>
      <w:r w:rsidR="007A5B49" w:rsidRPr="00000E15">
        <w:rPr>
          <w:i/>
        </w:rPr>
        <w:t xml:space="preserve">. </w:t>
      </w:r>
      <w:r w:rsidR="00F5309D" w:rsidRPr="00000E15">
        <w:rPr>
          <w:i/>
        </w:rPr>
        <w:t>Как Вы в принципе относитесь к тому, что для решения своих проблем людям приходится давать взятки?</w:t>
      </w:r>
    </w:p>
    <w:p w:rsidR="00E521A0" w:rsidRPr="00000E15" w:rsidRDefault="00E521A0" w:rsidP="0047167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096E" w:rsidRPr="005F75A8" w:rsidRDefault="00EE2BD4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0E15">
        <w:rPr>
          <w:sz w:val="28"/>
          <w:szCs w:val="28"/>
        </w:rPr>
        <w:t>Подводя итоги, хочется отметить вероятность того, что главные причины коррупции</w:t>
      </w:r>
      <w:r w:rsidR="0062084D" w:rsidRPr="00000E15">
        <w:rPr>
          <w:sz w:val="28"/>
          <w:szCs w:val="28"/>
        </w:rPr>
        <w:t xml:space="preserve"> лежат не столько в недостатках административного управления или несовершенстве</w:t>
      </w:r>
      <w:r w:rsidR="0062084D" w:rsidRPr="005F75A8">
        <w:rPr>
          <w:sz w:val="28"/>
          <w:szCs w:val="28"/>
        </w:rPr>
        <w:t xml:space="preserve"> закона, сколько в самом обществе, в людях, охотно решающих свои проблемы за счет предложения взятки, даже в тех случаях</w:t>
      </w:r>
      <w:r w:rsidR="0062084D">
        <w:rPr>
          <w:color w:val="000000"/>
          <w:sz w:val="28"/>
          <w:szCs w:val="28"/>
        </w:rPr>
        <w:t xml:space="preserve">, когда вопрос можно решить на </w:t>
      </w:r>
      <w:r w:rsidR="0062084D" w:rsidRPr="005F75A8">
        <w:rPr>
          <w:sz w:val="28"/>
          <w:szCs w:val="28"/>
        </w:rPr>
        <w:t>законных основаниях. Снижение порога морального осуждения взяточничества</w:t>
      </w:r>
      <w:r w:rsidR="00071757" w:rsidRPr="005F75A8">
        <w:rPr>
          <w:sz w:val="28"/>
          <w:szCs w:val="28"/>
        </w:rPr>
        <w:t xml:space="preserve"> являются главной предпосылкой существования коррупции. </w:t>
      </w:r>
    </w:p>
    <w:p w:rsidR="00BF096E" w:rsidRDefault="00BF096E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F75A8">
        <w:rPr>
          <w:sz w:val="28"/>
          <w:szCs w:val="28"/>
        </w:rPr>
        <w:t>Большой вред наносит бытующий в общественном сознании стереотип</w:t>
      </w:r>
      <w:r w:rsidR="00EE2BD4" w:rsidRPr="005F75A8">
        <w:rPr>
          <w:sz w:val="28"/>
          <w:szCs w:val="28"/>
        </w:rPr>
        <w:t xml:space="preserve"> о том</w:t>
      </w:r>
      <w:r w:rsidRPr="005F75A8">
        <w:rPr>
          <w:sz w:val="28"/>
          <w:szCs w:val="28"/>
        </w:rPr>
        <w:t xml:space="preserve">, </w:t>
      </w:r>
      <w:r w:rsidR="00792579" w:rsidRPr="005F75A8">
        <w:rPr>
          <w:sz w:val="28"/>
          <w:szCs w:val="28"/>
        </w:rPr>
        <w:t xml:space="preserve">что </w:t>
      </w:r>
      <w:r w:rsidR="00EE2BD4" w:rsidRPr="005F75A8">
        <w:rPr>
          <w:sz w:val="28"/>
          <w:szCs w:val="28"/>
        </w:rPr>
        <w:t xml:space="preserve">к </w:t>
      </w:r>
      <w:r w:rsidR="00792579" w:rsidRPr="005F75A8">
        <w:rPr>
          <w:sz w:val="28"/>
          <w:szCs w:val="28"/>
        </w:rPr>
        <w:t>коррупционны</w:t>
      </w:r>
      <w:r w:rsidR="00EE2BD4" w:rsidRPr="005F75A8">
        <w:rPr>
          <w:sz w:val="28"/>
          <w:szCs w:val="28"/>
        </w:rPr>
        <w:t>м</w:t>
      </w:r>
      <w:r w:rsidR="00792579" w:rsidRPr="005F75A8">
        <w:rPr>
          <w:sz w:val="28"/>
          <w:szCs w:val="28"/>
        </w:rPr>
        <w:t xml:space="preserve"> схем</w:t>
      </w:r>
      <w:r w:rsidR="00EE2BD4" w:rsidRPr="005F75A8">
        <w:rPr>
          <w:sz w:val="28"/>
          <w:szCs w:val="28"/>
        </w:rPr>
        <w:t>ам относятся только</w:t>
      </w:r>
      <w:r w:rsidR="00792579" w:rsidRPr="005F75A8">
        <w:rPr>
          <w:sz w:val="28"/>
          <w:szCs w:val="28"/>
        </w:rPr>
        <w:t xml:space="preserve"> взяточничеств</w:t>
      </w:r>
      <w:r w:rsidR="00EE2BD4" w:rsidRPr="005F75A8">
        <w:rPr>
          <w:sz w:val="28"/>
          <w:szCs w:val="28"/>
        </w:rPr>
        <w:t>о</w:t>
      </w:r>
      <w:r w:rsidR="00792579" w:rsidRPr="005F75A8">
        <w:rPr>
          <w:sz w:val="28"/>
          <w:szCs w:val="28"/>
        </w:rPr>
        <w:t xml:space="preserve"> чиновников. «Подарки» врачам, преподавателям и пр., изымаются </w:t>
      </w:r>
      <w:r w:rsidR="00792579">
        <w:rPr>
          <w:color w:val="000000"/>
          <w:sz w:val="28"/>
          <w:szCs w:val="28"/>
        </w:rPr>
        <w:t>из сферы морального осуждения, санкционируются им как нравственно-приемлемые.</w:t>
      </w:r>
    </w:p>
    <w:p w:rsidR="0091598A" w:rsidRDefault="00071757" w:rsidP="006C453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общественном мнении охотно осуждаются коррупционные случаи, почерпнутые</w:t>
      </w:r>
      <w:r w:rsidR="008C3D6F">
        <w:rPr>
          <w:color w:val="000000"/>
          <w:sz w:val="28"/>
          <w:szCs w:val="28"/>
        </w:rPr>
        <w:t xml:space="preserve"> из СМИ, но при этом сами горожане</w:t>
      </w:r>
      <w:r>
        <w:rPr>
          <w:color w:val="000000"/>
          <w:sz w:val="28"/>
          <w:szCs w:val="28"/>
        </w:rPr>
        <w:t xml:space="preserve"> </w:t>
      </w:r>
      <w:r w:rsidR="008C3D6F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склонны предъявлять себе высоких требований в противостоянии этим явлениям.</w:t>
      </w:r>
      <w:r w:rsidR="00390A7D">
        <w:rPr>
          <w:color w:val="000000"/>
          <w:sz w:val="28"/>
          <w:szCs w:val="28"/>
        </w:rPr>
        <w:t xml:space="preserve"> </w:t>
      </w:r>
      <w:r w:rsidR="0091598A">
        <w:rPr>
          <w:color w:val="000000"/>
          <w:sz w:val="28"/>
          <w:szCs w:val="28"/>
        </w:rPr>
        <w:t>Таким образом, психологически</w:t>
      </w:r>
      <w:r w:rsidR="0091598A" w:rsidRPr="0091598A">
        <w:rPr>
          <w:color w:val="000000"/>
          <w:sz w:val="28"/>
          <w:szCs w:val="28"/>
        </w:rPr>
        <w:t xml:space="preserve"> </w:t>
      </w:r>
      <w:r w:rsidR="0091598A">
        <w:rPr>
          <w:color w:val="000000"/>
          <w:sz w:val="28"/>
          <w:szCs w:val="28"/>
        </w:rPr>
        <w:t>население не готово к активному противодействию коррупции.</w:t>
      </w:r>
    </w:p>
    <w:p w:rsidR="002A7089" w:rsidRPr="000D48A7" w:rsidRDefault="002A7089" w:rsidP="0047167C">
      <w:pPr>
        <w:spacing w:after="200" w:line="276" w:lineRule="auto"/>
        <w:jc w:val="left"/>
        <w:rPr>
          <w:b/>
          <w:sz w:val="28"/>
        </w:rPr>
      </w:pPr>
      <w:r w:rsidRPr="000D48A7">
        <w:rPr>
          <w:b/>
          <w:sz w:val="28"/>
        </w:rPr>
        <w:br w:type="page"/>
      </w:r>
    </w:p>
    <w:p w:rsidR="00071757" w:rsidRPr="00071757" w:rsidRDefault="00071757" w:rsidP="0047167C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</w:p>
    <w:p w:rsidR="002A7089" w:rsidRDefault="00AE659E" w:rsidP="0047167C">
      <w:pPr>
        <w:jc w:val="center"/>
        <w:rPr>
          <w:b/>
          <w:sz w:val="28"/>
        </w:rPr>
      </w:pPr>
      <w:r>
        <w:rPr>
          <w:b/>
          <w:sz w:val="28"/>
        </w:rPr>
        <w:t>ОЦЕНКА МЕР</w:t>
      </w:r>
      <w:r w:rsidR="002A7089">
        <w:rPr>
          <w:b/>
          <w:sz w:val="28"/>
        </w:rPr>
        <w:t xml:space="preserve"> </w:t>
      </w:r>
      <w:r>
        <w:rPr>
          <w:b/>
          <w:sz w:val="28"/>
        </w:rPr>
        <w:t>БОРЬБЫ С КОРРУПЦИЕЙ</w:t>
      </w:r>
    </w:p>
    <w:p w:rsidR="000D48A7" w:rsidRDefault="000D48A7" w:rsidP="0047167C">
      <w:pPr>
        <w:spacing w:after="0"/>
        <w:ind w:firstLine="709"/>
        <w:rPr>
          <w:sz w:val="28"/>
        </w:rPr>
      </w:pPr>
    </w:p>
    <w:p w:rsidR="00AE659E" w:rsidRDefault="00AE659E" w:rsidP="002823B6">
      <w:pPr>
        <w:spacing w:after="0" w:line="276" w:lineRule="auto"/>
        <w:ind w:firstLine="709"/>
        <w:rPr>
          <w:sz w:val="28"/>
        </w:rPr>
      </w:pPr>
      <w:r w:rsidRPr="001D430B">
        <w:rPr>
          <w:color w:val="000000" w:themeColor="text1"/>
          <w:sz w:val="28"/>
        </w:rPr>
        <w:t>Судя по ответам респондентов, о борьбе с коррупцией на федеральном уровне</w:t>
      </w:r>
      <w:r w:rsidR="00C56C59" w:rsidRPr="001D430B">
        <w:rPr>
          <w:color w:val="000000" w:themeColor="text1"/>
          <w:sz w:val="28"/>
        </w:rPr>
        <w:t>,</w:t>
      </w:r>
      <w:r w:rsidRPr="001D430B">
        <w:rPr>
          <w:color w:val="000000" w:themeColor="text1"/>
          <w:sz w:val="28"/>
        </w:rPr>
        <w:t xml:space="preserve"> они </w:t>
      </w:r>
      <w:r w:rsidR="00A032B1" w:rsidRPr="001D430B">
        <w:rPr>
          <w:color w:val="000000" w:themeColor="text1"/>
          <w:sz w:val="28"/>
        </w:rPr>
        <w:t xml:space="preserve">информированы </w:t>
      </w:r>
      <w:r w:rsidR="00A02FFC" w:rsidRPr="001D430B">
        <w:rPr>
          <w:color w:val="000000" w:themeColor="text1"/>
          <w:sz w:val="28"/>
        </w:rPr>
        <w:t>хорошо</w:t>
      </w:r>
      <w:r w:rsidR="00A032B1" w:rsidRPr="001D430B">
        <w:rPr>
          <w:color w:val="000000" w:themeColor="text1"/>
          <w:sz w:val="28"/>
        </w:rPr>
        <w:t>,</w:t>
      </w:r>
      <w:r w:rsidR="00A02FFC" w:rsidRPr="001D430B">
        <w:rPr>
          <w:color w:val="000000" w:themeColor="text1"/>
          <w:sz w:val="28"/>
        </w:rPr>
        <w:t xml:space="preserve"> </w:t>
      </w:r>
      <w:r w:rsidRPr="001D430B">
        <w:rPr>
          <w:color w:val="000000" w:themeColor="text1"/>
          <w:sz w:val="28"/>
        </w:rPr>
        <w:t xml:space="preserve">по крайней мере, об этом заявил каждый четвертый опрошенный, </w:t>
      </w:r>
      <w:r w:rsidR="00A032B1" w:rsidRPr="001D430B">
        <w:rPr>
          <w:color w:val="000000" w:themeColor="text1"/>
          <w:sz w:val="28"/>
        </w:rPr>
        <w:t>но</w:t>
      </w:r>
      <w:r w:rsidRPr="001D430B">
        <w:rPr>
          <w:color w:val="000000" w:themeColor="text1"/>
          <w:sz w:val="28"/>
        </w:rPr>
        <w:t xml:space="preserve"> с информированием о борьбе с этим явлением на региональном и муниципальном уровн</w:t>
      </w:r>
      <w:r w:rsidR="00A032B1" w:rsidRPr="001D430B">
        <w:rPr>
          <w:color w:val="000000" w:themeColor="text1"/>
          <w:sz w:val="28"/>
        </w:rPr>
        <w:t>ях</w:t>
      </w:r>
      <w:r w:rsidRPr="001D430B">
        <w:rPr>
          <w:color w:val="000000" w:themeColor="text1"/>
          <w:sz w:val="28"/>
        </w:rPr>
        <w:t xml:space="preserve"> дело обстоит гораздо </w:t>
      </w:r>
      <w:r>
        <w:rPr>
          <w:sz w:val="28"/>
        </w:rPr>
        <w:t xml:space="preserve">хуже. Об этом оказалось известно лишь </w:t>
      </w:r>
      <w:r w:rsidR="00B6271F">
        <w:rPr>
          <w:sz w:val="28"/>
        </w:rPr>
        <w:t>около 16</w:t>
      </w:r>
      <w:r w:rsidR="00A032B1">
        <w:rPr>
          <w:sz w:val="28"/>
        </w:rPr>
        <w:t>% опрошенных.</w:t>
      </w:r>
      <w:r>
        <w:rPr>
          <w:sz w:val="28"/>
        </w:rPr>
        <w:t xml:space="preserve"> (</w:t>
      </w:r>
      <w:r w:rsidR="00EE2BD4">
        <w:rPr>
          <w:sz w:val="28"/>
        </w:rPr>
        <w:t>Рис.</w:t>
      </w:r>
      <w:r w:rsidR="00000E15">
        <w:rPr>
          <w:sz w:val="28"/>
        </w:rPr>
        <w:t>10</w:t>
      </w:r>
      <w:r>
        <w:rPr>
          <w:sz w:val="28"/>
        </w:rPr>
        <w:t>).</w:t>
      </w:r>
    </w:p>
    <w:p w:rsidR="0091598A" w:rsidRDefault="0091598A" w:rsidP="0047167C">
      <w:pPr>
        <w:spacing w:after="0"/>
        <w:ind w:firstLine="709"/>
        <w:rPr>
          <w:sz w:val="28"/>
        </w:rPr>
      </w:pPr>
    </w:p>
    <w:p w:rsidR="00AE659E" w:rsidRDefault="00EE2BD4" w:rsidP="00134AFC">
      <w:pPr>
        <w:spacing w:after="0"/>
        <w:jc w:val="center"/>
        <w:rPr>
          <w:sz w:val="28"/>
        </w:rPr>
      </w:pPr>
      <w:r w:rsidRPr="00EE2BD4">
        <w:rPr>
          <w:noProof/>
          <w:sz w:val="32"/>
        </w:rPr>
        <w:drawing>
          <wp:inline distT="0" distB="0" distL="0" distR="0">
            <wp:extent cx="5870448" cy="2267712"/>
            <wp:effectExtent l="0" t="1905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6002" w:rsidRPr="00EE2BD4" w:rsidRDefault="00000E15" w:rsidP="0047167C">
      <w:pPr>
        <w:tabs>
          <w:tab w:val="left" w:pos="0"/>
        </w:tabs>
        <w:spacing w:after="0"/>
        <w:jc w:val="center"/>
        <w:rPr>
          <w:bCs/>
          <w:i/>
        </w:rPr>
      </w:pPr>
      <w:r>
        <w:rPr>
          <w:bCs/>
          <w:i/>
        </w:rPr>
        <w:t>Рис.10</w:t>
      </w:r>
      <w:r w:rsidR="00EE2BD4" w:rsidRPr="00EE2BD4">
        <w:rPr>
          <w:bCs/>
          <w:i/>
        </w:rPr>
        <w:t xml:space="preserve"> </w:t>
      </w:r>
      <w:r w:rsidR="00F76002" w:rsidRPr="00EE2BD4">
        <w:rPr>
          <w:bCs/>
          <w:i/>
        </w:rPr>
        <w:t>Известно ли Вам что-либо об антикоррупционной деятельности, проводимой в 2013-2014 годах на различных уровнях власти?</w:t>
      </w:r>
    </w:p>
    <w:p w:rsidR="00AE659E" w:rsidRDefault="00AE659E" w:rsidP="0047167C">
      <w:pPr>
        <w:spacing w:after="0"/>
        <w:ind w:firstLine="709"/>
        <w:rPr>
          <w:sz w:val="28"/>
        </w:rPr>
      </w:pPr>
    </w:p>
    <w:p w:rsidR="00560F89" w:rsidRPr="001D430B" w:rsidRDefault="00560F89" w:rsidP="002823B6">
      <w:pPr>
        <w:spacing w:after="0" w:line="276" w:lineRule="auto"/>
        <w:ind w:firstLine="709"/>
        <w:rPr>
          <w:color w:val="000000" w:themeColor="text1"/>
          <w:sz w:val="28"/>
        </w:rPr>
      </w:pPr>
      <w:r>
        <w:rPr>
          <w:sz w:val="28"/>
        </w:rPr>
        <w:t xml:space="preserve">При этом большинство респондентов, точнее, </w:t>
      </w:r>
      <w:r w:rsidR="002823B6">
        <w:rPr>
          <w:sz w:val="28"/>
        </w:rPr>
        <w:t>-</w:t>
      </w:r>
      <w:r>
        <w:rPr>
          <w:sz w:val="28"/>
        </w:rPr>
        <w:t xml:space="preserve"> 6</w:t>
      </w:r>
      <w:r w:rsidR="00431CA9">
        <w:rPr>
          <w:sz w:val="28"/>
        </w:rPr>
        <w:t>4</w:t>
      </w:r>
      <w:r>
        <w:rPr>
          <w:sz w:val="28"/>
        </w:rPr>
        <w:t>,</w:t>
      </w:r>
      <w:r w:rsidR="00431CA9">
        <w:rPr>
          <w:sz w:val="28"/>
        </w:rPr>
        <w:t>8</w:t>
      </w:r>
      <w:r>
        <w:rPr>
          <w:sz w:val="28"/>
        </w:rPr>
        <w:t xml:space="preserve">% - считают, что им </w:t>
      </w:r>
      <w:r w:rsidRPr="005F75A8">
        <w:rPr>
          <w:sz w:val="28"/>
        </w:rPr>
        <w:t xml:space="preserve">предоставляется </w:t>
      </w:r>
      <w:r w:rsidRPr="001D430B">
        <w:rPr>
          <w:color w:val="000000" w:themeColor="text1"/>
          <w:sz w:val="28"/>
        </w:rPr>
        <w:t>недостаточно материалов об ан</w:t>
      </w:r>
      <w:r w:rsidR="00431CA9" w:rsidRPr="001D430B">
        <w:rPr>
          <w:color w:val="000000" w:themeColor="text1"/>
          <w:sz w:val="28"/>
        </w:rPr>
        <w:t>тикоррупционной политике. Еще 15</w:t>
      </w:r>
      <w:r w:rsidRPr="001D430B">
        <w:rPr>
          <w:color w:val="000000" w:themeColor="text1"/>
          <w:sz w:val="28"/>
        </w:rPr>
        <w:t>,5% ответили, что таких материалов достаточно, а 1</w:t>
      </w:r>
      <w:r w:rsidR="00431CA9" w:rsidRPr="001D430B">
        <w:rPr>
          <w:color w:val="000000" w:themeColor="text1"/>
          <w:sz w:val="28"/>
        </w:rPr>
        <w:t>9,8</w:t>
      </w:r>
      <w:r w:rsidRPr="001D430B">
        <w:rPr>
          <w:color w:val="000000" w:themeColor="text1"/>
          <w:sz w:val="28"/>
        </w:rPr>
        <w:t xml:space="preserve">% затруднились </w:t>
      </w:r>
      <w:r w:rsidR="00EE2BD4" w:rsidRPr="001D430B">
        <w:rPr>
          <w:color w:val="000000" w:themeColor="text1"/>
          <w:sz w:val="28"/>
        </w:rPr>
        <w:t>с ответом</w:t>
      </w:r>
      <w:r w:rsidRPr="001D430B">
        <w:rPr>
          <w:color w:val="000000" w:themeColor="text1"/>
          <w:sz w:val="28"/>
        </w:rPr>
        <w:t>.</w:t>
      </w:r>
    </w:p>
    <w:p w:rsidR="00560F89" w:rsidRPr="001D430B" w:rsidRDefault="00C56C59" w:rsidP="002823B6">
      <w:pPr>
        <w:pStyle w:val="a6"/>
        <w:spacing w:line="276" w:lineRule="auto"/>
        <w:ind w:firstLine="709"/>
        <w:rPr>
          <w:color w:val="000000" w:themeColor="text1"/>
          <w:sz w:val="28"/>
        </w:rPr>
      </w:pPr>
      <w:r w:rsidRPr="001D430B">
        <w:rPr>
          <w:color w:val="000000" w:themeColor="text1"/>
          <w:sz w:val="28"/>
          <w:szCs w:val="28"/>
        </w:rPr>
        <w:t xml:space="preserve">О случаях коррупции в городе большинство горожан узнают из телевидения, радио и интернета. Как и в прошлом году, эти СМИ являются традиционными способами получения информации для жителей города.  </w:t>
      </w:r>
      <w:r w:rsidR="00560F89" w:rsidRPr="001D430B">
        <w:rPr>
          <w:color w:val="000000" w:themeColor="text1"/>
          <w:sz w:val="28"/>
        </w:rPr>
        <w:t>Значительная доля</w:t>
      </w:r>
      <w:r w:rsidRPr="001D430B">
        <w:rPr>
          <w:color w:val="000000" w:themeColor="text1"/>
          <w:sz w:val="28"/>
        </w:rPr>
        <w:t xml:space="preserve"> респондентов</w:t>
      </w:r>
      <w:r w:rsidR="00560F89" w:rsidRPr="001D430B">
        <w:rPr>
          <w:color w:val="000000" w:themeColor="text1"/>
          <w:sz w:val="28"/>
        </w:rPr>
        <w:t xml:space="preserve"> </w:t>
      </w:r>
      <w:r w:rsidR="002823B6">
        <w:rPr>
          <w:color w:val="000000" w:themeColor="text1"/>
          <w:sz w:val="28"/>
        </w:rPr>
        <w:t>-</w:t>
      </w:r>
      <w:r w:rsidR="00560F89" w:rsidRPr="001D430B">
        <w:rPr>
          <w:color w:val="000000" w:themeColor="text1"/>
          <w:sz w:val="28"/>
        </w:rPr>
        <w:t xml:space="preserve"> </w:t>
      </w:r>
      <w:r w:rsidR="00617A17" w:rsidRPr="001D430B">
        <w:rPr>
          <w:color w:val="000000" w:themeColor="text1"/>
          <w:sz w:val="28"/>
        </w:rPr>
        <w:t>30,5</w:t>
      </w:r>
      <w:r w:rsidR="00560F89" w:rsidRPr="001D430B">
        <w:rPr>
          <w:color w:val="000000" w:themeColor="text1"/>
          <w:sz w:val="28"/>
        </w:rPr>
        <w:t xml:space="preserve">% - </w:t>
      </w:r>
      <w:r w:rsidR="00B15F3F" w:rsidRPr="001D430B">
        <w:rPr>
          <w:color w:val="000000" w:themeColor="text1"/>
          <w:sz w:val="28"/>
        </w:rPr>
        <w:t>составляет мнение об антикоррупционной политике и коррупционных явлениях в принципе по рассказам</w:t>
      </w:r>
      <w:r w:rsidR="00560F89" w:rsidRPr="001D430B">
        <w:rPr>
          <w:color w:val="000000" w:themeColor="text1"/>
          <w:sz w:val="28"/>
        </w:rPr>
        <w:t xml:space="preserve"> друзей и родственников</w:t>
      </w:r>
      <w:r w:rsidR="00A948C6" w:rsidRPr="001D430B">
        <w:rPr>
          <w:color w:val="000000" w:themeColor="text1"/>
          <w:sz w:val="28"/>
        </w:rPr>
        <w:t xml:space="preserve"> (</w:t>
      </w:r>
      <w:r w:rsidR="00617A17" w:rsidRPr="001D430B">
        <w:rPr>
          <w:color w:val="000000" w:themeColor="text1"/>
          <w:sz w:val="28"/>
        </w:rPr>
        <w:t>Рис.1</w:t>
      </w:r>
      <w:r w:rsidR="00000E15" w:rsidRPr="001D430B">
        <w:rPr>
          <w:color w:val="000000" w:themeColor="text1"/>
          <w:sz w:val="28"/>
        </w:rPr>
        <w:t>1</w:t>
      </w:r>
      <w:r w:rsidR="00A948C6" w:rsidRPr="001D430B">
        <w:rPr>
          <w:color w:val="000000" w:themeColor="text1"/>
          <w:sz w:val="28"/>
        </w:rPr>
        <w:t>)</w:t>
      </w:r>
      <w:r w:rsidR="00560F89" w:rsidRPr="001D430B">
        <w:rPr>
          <w:color w:val="000000" w:themeColor="text1"/>
          <w:sz w:val="28"/>
        </w:rPr>
        <w:t xml:space="preserve">. </w:t>
      </w:r>
    </w:p>
    <w:p w:rsidR="00560F89" w:rsidRPr="0091598A" w:rsidRDefault="00560F89" w:rsidP="0047167C">
      <w:pPr>
        <w:tabs>
          <w:tab w:val="left" w:pos="3075"/>
        </w:tabs>
        <w:jc w:val="right"/>
        <w:rPr>
          <w:sz w:val="28"/>
        </w:rPr>
      </w:pPr>
    </w:p>
    <w:p w:rsidR="0091598A" w:rsidRDefault="002A0C35" w:rsidP="005F75A8">
      <w:pPr>
        <w:tabs>
          <w:tab w:val="left" w:pos="3075"/>
        </w:tabs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5568696" cy="2596896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D7C6A" w:rsidRPr="002A0C35" w:rsidRDefault="00617A17" w:rsidP="0047167C">
      <w:pPr>
        <w:tabs>
          <w:tab w:val="left" w:pos="3075"/>
        </w:tabs>
        <w:jc w:val="center"/>
        <w:rPr>
          <w:i/>
        </w:rPr>
      </w:pPr>
      <w:r w:rsidRPr="002A0C35">
        <w:rPr>
          <w:i/>
        </w:rPr>
        <w:t>Рис.1</w:t>
      </w:r>
      <w:r w:rsidR="00000E15">
        <w:rPr>
          <w:i/>
        </w:rPr>
        <w:t>1</w:t>
      </w:r>
      <w:r w:rsidRPr="002A0C35">
        <w:rPr>
          <w:i/>
        </w:rPr>
        <w:t xml:space="preserve">. </w:t>
      </w:r>
      <w:r w:rsidR="00FD7C6A" w:rsidRPr="002A0C35">
        <w:rPr>
          <w:i/>
        </w:rPr>
        <w:t>Из каких источников Вы получаете, в первую очередь, информацию о коррупции</w:t>
      </w:r>
    </w:p>
    <w:p w:rsidR="00560F89" w:rsidRPr="002823B6" w:rsidRDefault="00560F89" w:rsidP="0091598A">
      <w:pPr>
        <w:tabs>
          <w:tab w:val="left" w:pos="3075"/>
        </w:tabs>
        <w:jc w:val="center"/>
        <w:rPr>
          <w:sz w:val="10"/>
        </w:rPr>
      </w:pPr>
    </w:p>
    <w:p w:rsidR="003C35BC" w:rsidRDefault="00574176" w:rsidP="002823B6">
      <w:pPr>
        <w:spacing w:after="0" w:line="276" w:lineRule="auto"/>
        <w:ind w:firstLine="709"/>
        <w:rPr>
          <w:sz w:val="28"/>
        </w:rPr>
      </w:pPr>
      <w:r w:rsidRPr="001D430B">
        <w:rPr>
          <w:color w:val="000000" w:themeColor="text1"/>
          <w:sz w:val="28"/>
        </w:rPr>
        <w:t xml:space="preserve">В числе </w:t>
      </w:r>
      <w:r w:rsidR="00C56C59" w:rsidRPr="001D430B">
        <w:rPr>
          <w:color w:val="000000" w:themeColor="text1"/>
          <w:sz w:val="28"/>
        </w:rPr>
        <w:t xml:space="preserve">главных </w:t>
      </w:r>
      <w:r w:rsidRPr="001D430B">
        <w:rPr>
          <w:b/>
          <w:color w:val="000000" w:themeColor="text1"/>
          <w:sz w:val="28"/>
        </w:rPr>
        <w:t>причин</w:t>
      </w:r>
      <w:r w:rsidRPr="001D430B">
        <w:rPr>
          <w:color w:val="000000" w:themeColor="text1"/>
          <w:sz w:val="28"/>
        </w:rPr>
        <w:t xml:space="preserve"> коррупции респонденты называли, в первую очередь, несоблюдение законодательства</w:t>
      </w:r>
      <w:r>
        <w:rPr>
          <w:sz w:val="28"/>
        </w:rPr>
        <w:t>, недостаточность наказания</w:t>
      </w:r>
      <w:r w:rsidR="003C35BC">
        <w:rPr>
          <w:sz w:val="28"/>
        </w:rPr>
        <w:t xml:space="preserve"> и жадность чиновников (</w:t>
      </w:r>
      <w:r w:rsidR="002A0C35">
        <w:rPr>
          <w:sz w:val="28"/>
        </w:rPr>
        <w:t>Табл.</w:t>
      </w:r>
      <w:r w:rsidR="006E5565" w:rsidRPr="006E5565">
        <w:rPr>
          <w:sz w:val="28"/>
        </w:rPr>
        <w:t>7</w:t>
      </w:r>
      <w:r w:rsidR="003C35BC">
        <w:rPr>
          <w:sz w:val="28"/>
        </w:rPr>
        <w:t>).</w:t>
      </w:r>
    </w:p>
    <w:p w:rsidR="002A0C35" w:rsidRPr="002823B6" w:rsidRDefault="002A0C35" w:rsidP="0047167C">
      <w:pPr>
        <w:spacing w:after="0"/>
        <w:ind w:firstLine="709"/>
        <w:rPr>
          <w:sz w:val="14"/>
        </w:rPr>
      </w:pPr>
    </w:p>
    <w:p w:rsidR="00574176" w:rsidRPr="002823B6" w:rsidRDefault="003C35BC" w:rsidP="002A0C35">
      <w:pPr>
        <w:spacing w:after="0"/>
        <w:ind w:firstLine="709"/>
        <w:jc w:val="center"/>
      </w:pPr>
      <w:r w:rsidRPr="002823B6">
        <w:t>Табл</w:t>
      </w:r>
      <w:r w:rsidR="002A0C35" w:rsidRPr="002823B6">
        <w:t>.</w:t>
      </w:r>
      <w:r w:rsidR="006E5565" w:rsidRPr="006E5565">
        <w:t>7</w:t>
      </w:r>
      <w:r w:rsidR="002A0C35" w:rsidRPr="002823B6">
        <w:t xml:space="preserve"> </w:t>
      </w:r>
      <w:r w:rsidR="00574176" w:rsidRPr="002823B6">
        <w:t>Что, по Вашему мнению, является основной причиной распространения коррупции?</w:t>
      </w:r>
    </w:p>
    <w:tbl>
      <w:tblPr>
        <w:tblStyle w:val="aa"/>
        <w:tblW w:w="10031" w:type="dxa"/>
        <w:tblLook w:val="04A0"/>
      </w:tblPr>
      <w:tblGrid>
        <w:gridCol w:w="8717"/>
        <w:gridCol w:w="1314"/>
      </w:tblGrid>
      <w:tr w:rsidR="00574176" w:rsidRPr="002823B6" w:rsidTr="00134AFC">
        <w:tc>
          <w:tcPr>
            <w:tcW w:w="8717" w:type="dxa"/>
          </w:tcPr>
          <w:p w:rsidR="00574176" w:rsidRPr="002823B6" w:rsidRDefault="00574176" w:rsidP="0047167C">
            <w:pPr>
              <w:rPr>
                <w:szCs w:val="28"/>
              </w:rPr>
            </w:pPr>
          </w:p>
        </w:tc>
        <w:tc>
          <w:tcPr>
            <w:tcW w:w="1314" w:type="dxa"/>
          </w:tcPr>
          <w:p w:rsidR="00574176" w:rsidRPr="002823B6" w:rsidRDefault="00370562" w:rsidP="0047167C">
            <w:pPr>
              <w:jc w:val="center"/>
              <w:rPr>
                <w:szCs w:val="28"/>
              </w:rPr>
            </w:pPr>
            <w:r w:rsidRPr="002823B6">
              <w:rPr>
                <w:rFonts w:eastAsia="Times New Roman"/>
                <w:b/>
                <w:szCs w:val="28"/>
              </w:rPr>
              <w:t>Процент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 xml:space="preserve">1. Низкая зарплата чиновников 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17,1</w:t>
            </w:r>
          </w:p>
        </w:tc>
      </w:tr>
      <w:tr w:rsidR="009F3D97" w:rsidRPr="002823B6" w:rsidTr="005F75A8">
        <w:tc>
          <w:tcPr>
            <w:tcW w:w="8717" w:type="dxa"/>
            <w:shd w:val="clear" w:color="auto" w:fill="E5DFEC" w:themeFill="accent4" w:themeFillTint="33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2. Несоблюдение законов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33,0</w:t>
            </w:r>
          </w:p>
        </w:tc>
      </w:tr>
      <w:tr w:rsidR="009F3D97" w:rsidRPr="002823B6" w:rsidTr="005F75A8">
        <w:tc>
          <w:tcPr>
            <w:tcW w:w="8717" w:type="dxa"/>
            <w:shd w:val="clear" w:color="auto" w:fill="E5DFEC" w:themeFill="accent4" w:themeFillTint="33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 xml:space="preserve">3. Коррумпированность власти на высшем уровне 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32,5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4. Влияние крупного бизнеса на власть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11,4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5. Исторические традиции взяточничества и воровства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5,4</w:t>
            </w:r>
          </w:p>
        </w:tc>
      </w:tr>
      <w:tr w:rsidR="009F3D97" w:rsidRPr="002823B6" w:rsidTr="005F75A8">
        <w:tc>
          <w:tcPr>
            <w:tcW w:w="8717" w:type="dxa"/>
            <w:shd w:val="clear" w:color="auto" w:fill="E5DFEC" w:themeFill="accent4" w:themeFillTint="33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6.Фактическое отсутствие серьезных наказаний для взяточников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25,3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7. Несовершенство судебной системы, неисполнение судебных решений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12,6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8. Низкое правовое сознание населения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17,8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9. Отсутствие реакции на обращения граждан, волокита, отписки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14,3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10. Низкий образовательный и культурный уровень населения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11,7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11. Противоречивость и запутанность законодательства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7,9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 xml:space="preserve">12. Необходимость получения массы согласований и разрешений 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9,3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13. Плохая работа правоохранительных органов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16,4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14. Аморальность и жадность политиков, госслужащих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16,8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15. Отсутствие стимулов честной работы для чиновников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7,5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16. Плохая организация работы учреждений, формирование очередей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15,4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17. Незаконченность экономических реформ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2,4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18. Нечестная приватизация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1,2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19. Затрудняюсь ответить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2,4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20. Неупорядоченность контрольной деятельности государства (масса контролирующих инстанций, неограниченное число проверок одного и того же юридического лица, отсутствие четких оснований для проведения проверок, ревизий и т.п.)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3,1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21. Экономические реформы, проводимые в стране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3,5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szCs w:val="28"/>
              </w:rPr>
            </w:pPr>
            <w:r w:rsidRPr="002823B6">
              <w:rPr>
                <w:szCs w:val="28"/>
              </w:rPr>
              <w:t>22. Чрезмерное вмешательство государства в экономику и другие сферы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0,7</w:t>
            </w:r>
          </w:p>
        </w:tc>
      </w:tr>
      <w:tr w:rsidR="009F3D97" w:rsidRPr="002823B6" w:rsidTr="00134AFC"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rPr>
                <w:b/>
                <w:szCs w:val="28"/>
              </w:rPr>
            </w:pPr>
            <w:r w:rsidRPr="002823B6">
              <w:rPr>
                <w:szCs w:val="28"/>
              </w:rPr>
              <w:lastRenderedPageBreak/>
              <w:t>24. Затрудняюсь ответить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2,3</w:t>
            </w:r>
          </w:p>
        </w:tc>
      </w:tr>
      <w:tr w:rsidR="009F3D97" w:rsidRPr="002823B6" w:rsidTr="00134AFC">
        <w:trPr>
          <w:trHeight w:val="979"/>
        </w:trPr>
        <w:tc>
          <w:tcPr>
            <w:tcW w:w="8717" w:type="dxa"/>
          </w:tcPr>
          <w:p w:rsidR="009F3D97" w:rsidRPr="002823B6" w:rsidRDefault="009F3D97" w:rsidP="0047167C">
            <w:pPr>
              <w:tabs>
                <w:tab w:val="left" w:pos="0"/>
              </w:tabs>
              <w:spacing w:after="0"/>
              <w:jc w:val="left"/>
              <w:rPr>
                <w:szCs w:val="28"/>
              </w:rPr>
            </w:pPr>
            <w:r w:rsidRPr="002823B6">
              <w:rPr>
                <w:szCs w:val="28"/>
              </w:rPr>
              <w:t xml:space="preserve">23. Другое: </w:t>
            </w:r>
            <w:r w:rsidRPr="002823B6">
              <w:rPr>
                <w:i/>
                <w:szCs w:val="28"/>
              </w:rPr>
              <w:t>Благосостояние, Взаимосвязано, Все, Жадность, Жадность и пользование служебным положением,  Капитализм, Рыночная экономика, Такой причины нет</w:t>
            </w:r>
            <w:r w:rsidRPr="002823B6">
              <w:rPr>
                <w:szCs w:val="28"/>
              </w:rPr>
              <w:t xml:space="preserve"> </w:t>
            </w:r>
          </w:p>
        </w:tc>
        <w:tc>
          <w:tcPr>
            <w:tcW w:w="1314" w:type="dxa"/>
          </w:tcPr>
          <w:p w:rsidR="009F3D97" w:rsidRPr="002823B6" w:rsidRDefault="009F3D97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6,5</w:t>
            </w:r>
          </w:p>
        </w:tc>
      </w:tr>
    </w:tbl>
    <w:p w:rsidR="00574176" w:rsidRPr="00134AFC" w:rsidRDefault="00574176" w:rsidP="0047167C">
      <w:pPr>
        <w:spacing w:after="0"/>
        <w:rPr>
          <w:sz w:val="14"/>
        </w:rPr>
      </w:pPr>
    </w:p>
    <w:p w:rsidR="00AE659E" w:rsidRDefault="00AE659E" w:rsidP="002823B6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Если говорить о мерах </w:t>
      </w:r>
      <w:r w:rsidRPr="00FD7C6A">
        <w:rPr>
          <w:b/>
          <w:sz w:val="28"/>
        </w:rPr>
        <w:t xml:space="preserve">противодействия </w:t>
      </w:r>
      <w:r>
        <w:rPr>
          <w:sz w:val="28"/>
        </w:rPr>
        <w:t xml:space="preserve">коррупции, то </w:t>
      </w:r>
      <w:r w:rsidR="00560F89">
        <w:rPr>
          <w:sz w:val="28"/>
        </w:rPr>
        <w:t xml:space="preserve">здесь общественное </w:t>
      </w:r>
      <w:r w:rsidR="00560F89" w:rsidRPr="001D430B">
        <w:rPr>
          <w:color w:val="000000" w:themeColor="text1"/>
          <w:sz w:val="28"/>
        </w:rPr>
        <w:t xml:space="preserve">мнение всецело на стороне жестоких карательных мер к коррупционерам: ужесточение законов, усиление подконтрольности, усиление ответственности и пр. Гораздо меньшую поддержку получило предложение о создании в обществе </w:t>
      </w:r>
      <w:r w:rsidR="00A032B1" w:rsidRPr="001D430B">
        <w:rPr>
          <w:color w:val="000000" w:themeColor="text1"/>
          <w:sz w:val="28"/>
        </w:rPr>
        <w:t xml:space="preserve">обстановки </w:t>
      </w:r>
      <w:r w:rsidR="00560F89">
        <w:rPr>
          <w:sz w:val="28"/>
        </w:rPr>
        <w:t>морального осуждения коррупции (</w:t>
      </w:r>
      <w:r w:rsidR="002A0C35">
        <w:rPr>
          <w:sz w:val="28"/>
        </w:rPr>
        <w:t>Табл.</w:t>
      </w:r>
      <w:r w:rsidR="006E5565" w:rsidRPr="006E5565">
        <w:rPr>
          <w:sz w:val="28"/>
        </w:rPr>
        <w:t>8</w:t>
      </w:r>
      <w:bookmarkStart w:id="0" w:name="_GoBack"/>
      <w:bookmarkEnd w:id="0"/>
      <w:r w:rsidR="00560F89">
        <w:rPr>
          <w:sz w:val="28"/>
        </w:rPr>
        <w:t>).</w:t>
      </w:r>
    </w:p>
    <w:p w:rsidR="002A0C35" w:rsidRPr="00134AFC" w:rsidRDefault="002A0C35" w:rsidP="0047167C">
      <w:pPr>
        <w:spacing w:after="0"/>
        <w:ind w:firstLine="709"/>
        <w:rPr>
          <w:sz w:val="16"/>
        </w:rPr>
      </w:pPr>
    </w:p>
    <w:p w:rsidR="00F76002" w:rsidRPr="002823B6" w:rsidRDefault="00560F89" w:rsidP="002A0C35">
      <w:pPr>
        <w:spacing w:after="0"/>
        <w:ind w:firstLine="709"/>
        <w:jc w:val="center"/>
      </w:pPr>
      <w:r w:rsidRPr="002823B6">
        <w:t>Табл</w:t>
      </w:r>
      <w:r w:rsidR="002A0C35" w:rsidRPr="002823B6">
        <w:t>.</w:t>
      </w:r>
      <w:r w:rsidR="006E5565">
        <w:rPr>
          <w:lang w:val="en-US"/>
        </w:rPr>
        <w:t>8</w:t>
      </w:r>
      <w:r w:rsidR="002A0C35" w:rsidRPr="002823B6">
        <w:t xml:space="preserve">. </w:t>
      </w:r>
      <w:r w:rsidR="00F76002" w:rsidRPr="002823B6">
        <w:t>Как вы считаете, какие меры наиболее эффективно помогут бороться с коррупцией?</w:t>
      </w:r>
    </w:p>
    <w:tbl>
      <w:tblPr>
        <w:tblStyle w:val="aa"/>
        <w:tblW w:w="0" w:type="auto"/>
        <w:tblLayout w:type="fixed"/>
        <w:tblLook w:val="04A0"/>
      </w:tblPr>
      <w:tblGrid>
        <w:gridCol w:w="8472"/>
        <w:gridCol w:w="1559"/>
      </w:tblGrid>
      <w:tr w:rsidR="004F0F07" w:rsidRPr="002823B6" w:rsidTr="00134AFC">
        <w:tc>
          <w:tcPr>
            <w:tcW w:w="8472" w:type="dxa"/>
          </w:tcPr>
          <w:p w:rsidR="004F0F07" w:rsidRPr="002823B6" w:rsidRDefault="004F0F07" w:rsidP="0047167C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4F0F07" w:rsidRPr="002823B6" w:rsidRDefault="0026168D" w:rsidP="0047167C">
            <w:pPr>
              <w:tabs>
                <w:tab w:val="left" w:pos="3075"/>
              </w:tabs>
              <w:rPr>
                <w:b/>
                <w:szCs w:val="28"/>
              </w:rPr>
            </w:pPr>
            <w:r w:rsidRPr="002823B6">
              <w:rPr>
                <w:b/>
                <w:szCs w:val="28"/>
              </w:rPr>
              <w:t>Проценты</w:t>
            </w:r>
          </w:p>
        </w:tc>
      </w:tr>
      <w:tr w:rsidR="0026168D" w:rsidRPr="002823B6" w:rsidTr="005F75A8">
        <w:tc>
          <w:tcPr>
            <w:tcW w:w="8472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rPr>
                <w:szCs w:val="28"/>
              </w:rPr>
            </w:pPr>
            <w:r w:rsidRPr="002823B6">
              <w:rPr>
                <w:szCs w:val="28"/>
              </w:rPr>
              <w:t>Ужесточение законов о наказании за коррупцию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54,9</w:t>
            </w:r>
          </w:p>
        </w:tc>
      </w:tr>
      <w:tr w:rsidR="0026168D" w:rsidRPr="002823B6" w:rsidTr="005F75A8">
        <w:tc>
          <w:tcPr>
            <w:tcW w:w="8472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tabs>
                <w:tab w:val="left" w:pos="284"/>
                <w:tab w:val="left" w:pos="852"/>
              </w:tabs>
              <w:rPr>
                <w:szCs w:val="28"/>
              </w:rPr>
            </w:pPr>
            <w:r w:rsidRPr="002823B6">
              <w:rPr>
                <w:szCs w:val="28"/>
              </w:rPr>
              <w:t>Открытость, подотчетность, подконтрольность должностных лиц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33,5</w:t>
            </w:r>
          </w:p>
        </w:tc>
      </w:tr>
      <w:tr w:rsidR="0026168D" w:rsidRPr="002823B6" w:rsidTr="005F75A8">
        <w:tc>
          <w:tcPr>
            <w:tcW w:w="8472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tabs>
                <w:tab w:val="left" w:pos="284"/>
              </w:tabs>
              <w:rPr>
                <w:szCs w:val="28"/>
              </w:rPr>
            </w:pPr>
            <w:r w:rsidRPr="002823B6">
              <w:rPr>
                <w:szCs w:val="28"/>
              </w:rPr>
              <w:t>Установление специальных требований к лицам, претендующим на занятие значимых должностей во властных структурах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30,5</w:t>
            </w:r>
          </w:p>
        </w:tc>
      </w:tr>
      <w:tr w:rsidR="0026168D" w:rsidRPr="002823B6" w:rsidTr="005F75A8">
        <w:tc>
          <w:tcPr>
            <w:tcW w:w="8472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tabs>
                <w:tab w:val="left" w:pos="284"/>
                <w:tab w:val="left" w:pos="852"/>
              </w:tabs>
              <w:rPr>
                <w:szCs w:val="28"/>
              </w:rPr>
            </w:pPr>
            <w:r w:rsidRPr="002823B6">
              <w:rPr>
                <w:szCs w:val="28"/>
              </w:rPr>
              <w:t>Упрощение процедур оформления документов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28,5</w:t>
            </w:r>
          </w:p>
        </w:tc>
      </w:tr>
      <w:tr w:rsidR="0026168D" w:rsidRPr="002823B6" w:rsidTr="005F75A8">
        <w:tc>
          <w:tcPr>
            <w:tcW w:w="8472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rPr>
                <w:szCs w:val="28"/>
              </w:rPr>
            </w:pPr>
            <w:r w:rsidRPr="002823B6">
              <w:rPr>
                <w:szCs w:val="28"/>
              </w:rPr>
              <w:t>Неотвратимость юридической ответственности за совершенные коррупционные правонарушения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54,9</w:t>
            </w:r>
          </w:p>
        </w:tc>
      </w:tr>
      <w:tr w:rsidR="0026168D" w:rsidRPr="002823B6" w:rsidTr="00134AFC">
        <w:tc>
          <w:tcPr>
            <w:tcW w:w="8472" w:type="dxa"/>
          </w:tcPr>
          <w:p w:rsidR="0026168D" w:rsidRPr="002823B6" w:rsidRDefault="0026168D" w:rsidP="0047167C">
            <w:pPr>
              <w:rPr>
                <w:szCs w:val="28"/>
              </w:rPr>
            </w:pPr>
            <w:r w:rsidRPr="002823B6">
              <w:rPr>
                <w:szCs w:val="28"/>
              </w:rPr>
              <w:t>Создание в обществе обстановки морального осуждения коррупции</w:t>
            </w:r>
          </w:p>
        </w:tc>
        <w:tc>
          <w:tcPr>
            <w:tcW w:w="1559" w:type="dxa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13,5</w:t>
            </w:r>
          </w:p>
        </w:tc>
      </w:tr>
      <w:tr w:rsidR="0026168D" w:rsidRPr="002823B6" w:rsidTr="00134AFC">
        <w:tc>
          <w:tcPr>
            <w:tcW w:w="8472" w:type="dxa"/>
          </w:tcPr>
          <w:p w:rsidR="0026168D" w:rsidRPr="002823B6" w:rsidRDefault="0026168D" w:rsidP="0047167C">
            <w:pPr>
              <w:rPr>
                <w:szCs w:val="28"/>
              </w:rPr>
            </w:pPr>
            <w:r w:rsidRPr="002823B6">
              <w:rPr>
                <w:szCs w:val="28"/>
              </w:rPr>
              <w:t>Усиление разъяснительной работы через СМИ о недопустимости коррупции</w:t>
            </w:r>
          </w:p>
        </w:tc>
        <w:tc>
          <w:tcPr>
            <w:tcW w:w="1559" w:type="dxa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7,8</w:t>
            </w:r>
          </w:p>
        </w:tc>
      </w:tr>
      <w:tr w:rsidR="0026168D" w:rsidRPr="002823B6" w:rsidTr="00134AFC">
        <w:tc>
          <w:tcPr>
            <w:tcW w:w="8472" w:type="dxa"/>
          </w:tcPr>
          <w:p w:rsidR="0026168D" w:rsidRPr="002823B6" w:rsidRDefault="0026168D" w:rsidP="0047167C">
            <w:pPr>
              <w:rPr>
                <w:szCs w:val="28"/>
              </w:rPr>
            </w:pPr>
            <w:r w:rsidRPr="002823B6">
              <w:rPr>
                <w:szCs w:val="28"/>
              </w:rPr>
              <w:t>Повышение зарплат чиновникам</w:t>
            </w:r>
          </w:p>
        </w:tc>
        <w:tc>
          <w:tcPr>
            <w:tcW w:w="1559" w:type="dxa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3,2</w:t>
            </w:r>
          </w:p>
        </w:tc>
      </w:tr>
      <w:tr w:rsidR="0026168D" w:rsidRPr="002823B6" w:rsidTr="00134AFC">
        <w:tc>
          <w:tcPr>
            <w:tcW w:w="8472" w:type="dxa"/>
          </w:tcPr>
          <w:p w:rsidR="0026168D" w:rsidRPr="002823B6" w:rsidRDefault="0026168D" w:rsidP="0047167C">
            <w:pPr>
              <w:rPr>
                <w:szCs w:val="28"/>
              </w:rPr>
            </w:pPr>
            <w:r w:rsidRPr="002823B6">
              <w:rPr>
                <w:szCs w:val="28"/>
              </w:rPr>
              <w:t xml:space="preserve"> Затрудняюсь ответить </w:t>
            </w:r>
          </w:p>
        </w:tc>
        <w:tc>
          <w:tcPr>
            <w:tcW w:w="1559" w:type="dxa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7,0</w:t>
            </w:r>
          </w:p>
        </w:tc>
      </w:tr>
      <w:tr w:rsidR="0026168D" w:rsidRPr="002823B6" w:rsidTr="00134AFC">
        <w:trPr>
          <w:trHeight w:val="1124"/>
        </w:trPr>
        <w:tc>
          <w:tcPr>
            <w:tcW w:w="8472" w:type="dxa"/>
          </w:tcPr>
          <w:p w:rsidR="0026168D" w:rsidRPr="002823B6" w:rsidRDefault="0026168D" w:rsidP="0047167C">
            <w:pPr>
              <w:spacing w:after="0"/>
              <w:rPr>
                <w:szCs w:val="28"/>
              </w:rPr>
            </w:pPr>
            <w:r w:rsidRPr="002823B6">
              <w:rPr>
                <w:szCs w:val="28"/>
              </w:rPr>
              <w:t>Другое</w:t>
            </w:r>
            <w:r w:rsidR="00FF09CE" w:rsidRPr="002823B6">
              <w:rPr>
                <w:szCs w:val="28"/>
              </w:rPr>
              <w:t>:</w:t>
            </w:r>
            <w:r w:rsidRPr="002823B6">
              <w:rPr>
                <w:szCs w:val="28"/>
              </w:rPr>
              <w:t xml:space="preserve"> </w:t>
            </w:r>
            <w:r w:rsidRPr="002823B6">
              <w:rPr>
                <w:i/>
                <w:szCs w:val="28"/>
              </w:rPr>
              <w:t>«Замена чиновников» «Конфискация имущества у близких родственников» «Лишение чиновников всех льгот», «Нет эффективных мер» и пр.</w:t>
            </w:r>
            <w:r w:rsidRPr="002823B6">
              <w:rPr>
                <w:szCs w:val="28"/>
              </w:rPr>
              <w:t xml:space="preserve"> </w:t>
            </w:r>
            <w:r w:rsidR="00FF09CE" w:rsidRPr="002823B6">
              <w:rPr>
                <w:szCs w:val="28"/>
              </w:rPr>
              <w:t>«</w:t>
            </w:r>
            <w:r w:rsidRPr="002823B6">
              <w:rPr>
                <w:i/>
                <w:szCs w:val="28"/>
              </w:rPr>
              <w:t>Расстрел</w:t>
            </w:r>
            <w:r w:rsidR="00FF09CE" w:rsidRPr="002823B6">
              <w:rPr>
                <w:i/>
                <w:szCs w:val="28"/>
              </w:rPr>
              <w:t>»</w:t>
            </w:r>
            <w:r w:rsidRPr="002823B6">
              <w:rPr>
                <w:szCs w:val="28"/>
              </w:rPr>
              <w:t xml:space="preserve">, </w:t>
            </w:r>
            <w:r w:rsidR="00FF09CE" w:rsidRPr="002823B6">
              <w:rPr>
                <w:szCs w:val="28"/>
              </w:rPr>
              <w:t>«</w:t>
            </w:r>
            <w:r w:rsidRPr="002823B6">
              <w:rPr>
                <w:i/>
                <w:szCs w:val="28"/>
              </w:rPr>
              <w:t>С этим ничего не сделаешь</w:t>
            </w:r>
            <w:r w:rsidR="00FF09CE" w:rsidRPr="002823B6">
              <w:rPr>
                <w:i/>
                <w:szCs w:val="28"/>
              </w:rPr>
              <w:t>»</w:t>
            </w:r>
            <w:r w:rsidRPr="002823B6">
              <w:rPr>
                <w:szCs w:val="28"/>
              </w:rPr>
              <w:t xml:space="preserve">, </w:t>
            </w:r>
            <w:r w:rsidR="00FF09CE" w:rsidRPr="002823B6">
              <w:rPr>
                <w:szCs w:val="28"/>
              </w:rPr>
              <w:t>«</w:t>
            </w:r>
            <w:r w:rsidRPr="002823B6">
              <w:rPr>
                <w:i/>
                <w:szCs w:val="28"/>
              </w:rPr>
              <w:t>Смертная казнь</w:t>
            </w:r>
            <w:r w:rsidR="00FF09CE" w:rsidRPr="002823B6">
              <w:rPr>
                <w:i/>
                <w:szCs w:val="28"/>
              </w:rPr>
              <w:t>»</w:t>
            </w:r>
            <w:r w:rsidRPr="002823B6">
              <w:rPr>
                <w:szCs w:val="28"/>
              </w:rPr>
              <w:t xml:space="preserve">, </w:t>
            </w:r>
            <w:r w:rsidR="00FF09CE" w:rsidRPr="002823B6">
              <w:rPr>
                <w:szCs w:val="28"/>
              </w:rPr>
              <w:t>«</w:t>
            </w:r>
            <w:r w:rsidRPr="002823B6">
              <w:rPr>
                <w:i/>
                <w:szCs w:val="28"/>
              </w:rPr>
              <w:t>Увеличить тюремный срок</w:t>
            </w:r>
            <w:r w:rsidR="00FF09CE" w:rsidRPr="002823B6">
              <w:rPr>
                <w:i/>
                <w:szCs w:val="28"/>
              </w:rPr>
              <w:t>»</w:t>
            </w:r>
            <w:r w:rsidRPr="002823B6">
              <w:rPr>
                <w:szCs w:val="28"/>
              </w:rPr>
              <w:t xml:space="preserve">, </w:t>
            </w:r>
            <w:r w:rsidR="00FF09CE" w:rsidRPr="002823B6">
              <w:rPr>
                <w:szCs w:val="28"/>
              </w:rPr>
              <w:t>«</w:t>
            </w:r>
            <w:r w:rsidRPr="002823B6">
              <w:rPr>
                <w:i/>
                <w:szCs w:val="28"/>
              </w:rPr>
              <w:t>Штраф на большую сумму</w:t>
            </w:r>
            <w:r w:rsidR="00FF09CE" w:rsidRPr="002823B6">
              <w:rPr>
                <w:i/>
                <w:szCs w:val="28"/>
              </w:rPr>
              <w:t>»</w:t>
            </w:r>
          </w:p>
        </w:tc>
        <w:tc>
          <w:tcPr>
            <w:tcW w:w="1559" w:type="dxa"/>
          </w:tcPr>
          <w:p w:rsidR="0026168D" w:rsidRPr="002823B6" w:rsidRDefault="0026168D" w:rsidP="0047167C">
            <w:pPr>
              <w:jc w:val="center"/>
              <w:rPr>
                <w:szCs w:val="28"/>
              </w:rPr>
            </w:pPr>
            <w:r w:rsidRPr="002823B6">
              <w:rPr>
                <w:szCs w:val="28"/>
              </w:rPr>
              <w:t>2,2</w:t>
            </w:r>
          </w:p>
        </w:tc>
      </w:tr>
    </w:tbl>
    <w:p w:rsidR="002823B6" w:rsidRPr="002823B6" w:rsidRDefault="002823B6" w:rsidP="0047167C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28"/>
        </w:rPr>
      </w:pPr>
    </w:p>
    <w:p w:rsidR="00C06C9C" w:rsidRPr="001D430B" w:rsidRDefault="00D5741F" w:rsidP="002823B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30B">
        <w:rPr>
          <w:color w:val="000000" w:themeColor="text1"/>
          <w:sz w:val="28"/>
          <w:szCs w:val="28"/>
        </w:rPr>
        <w:t>Таким образом, оценка мер борьбы с коррупцией в г.Сургут</w:t>
      </w:r>
      <w:r w:rsidR="00C06C9C" w:rsidRPr="001D430B">
        <w:rPr>
          <w:color w:val="000000" w:themeColor="text1"/>
          <w:sz w:val="28"/>
          <w:szCs w:val="28"/>
        </w:rPr>
        <w:t>е</w:t>
      </w:r>
      <w:r w:rsidRPr="001D430B">
        <w:rPr>
          <w:color w:val="000000" w:themeColor="text1"/>
          <w:sz w:val="28"/>
          <w:szCs w:val="28"/>
        </w:rPr>
        <w:t>, по представлению горожан, определяется не только личным опытом участия в коррупционных делах (</w:t>
      </w:r>
      <w:r w:rsidR="00C06C9C" w:rsidRPr="001D430B">
        <w:rPr>
          <w:color w:val="000000" w:themeColor="text1"/>
          <w:sz w:val="28"/>
          <w:szCs w:val="28"/>
        </w:rPr>
        <w:t>взятки</w:t>
      </w:r>
      <w:r w:rsidRPr="001D430B">
        <w:rPr>
          <w:color w:val="000000" w:themeColor="text1"/>
          <w:sz w:val="28"/>
          <w:szCs w:val="28"/>
        </w:rPr>
        <w:t>, подарк</w:t>
      </w:r>
      <w:r w:rsidR="00C06C9C" w:rsidRPr="001D430B">
        <w:rPr>
          <w:color w:val="000000" w:themeColor="text1"/>
          <w:sz w:val="28"/>
          <w:szCs w:val="28"/>
        </w:rPr>
        <w:t>и</w:t>
      </w:r>
      <w:r w:rsidRPr="001D430B">
        <w:rPr>
          <w:color w:val="000000" w:themeColor="text1"/>
          <w:sz w:val="28"/>
          <w:szCs w:val="28"/>
        </w:rPr>
        <w:t xml:space="preserve">), но </w:t>
      </w:r>
      <w:r w:rsidR="00C06C9C" w:rsidRPr="001D430B">
        <w:rPr>
          <w:color w:val="000000" w:themeColor="text1"/>
          <w:sz w:val="28"/>
          <w:szCs w:val="28"/>
        </w:rPr>
        <w:t xml:space="preserve">и </w:t>
      </w:r>
      <w:r w:rsidRPr="001D430B">
        <w:rPr>
          <w:color w:val="000000" w:themeColor="text1"/>
          <w:sz w:val="28"/>
          <w:szCs w:val="28"/>
        </w:rPr>
        <w:t>общим информационным фоном (общественн</w:t>
      </w:r>
      <w:r w:rsidR="00C06C9C" w:rsidRPr="001D430B">
        <w:rPr>
          <w:color w:val="000000" w:themeColor="text1"/>
          <w:sz w:val="28"/>
          <w:szCs w:val="28"/>
        </w:rPr>
        <w:t>ым</w:t>
      </w:r>
      <w:r w:rsidRPr="001D430B">
        <w:rPr>
          <w:color w:val="000000" w:themeColor="text1"/>
          <w:sz w:val="28"/>
          <w:szCs w:val="28"/>
        </w:rPr>
        <w:t xml:space="preserve"> мнение</w:t>
      </w:r>
      <w:r w:rsidR="00C06C9C" w:rsidRPr="001D430B">
        <w:rPr>
          <w:color w:val="000000" w:themeColor="text1"/>
          <w:sz w:val="28"/>
          <w:szCs w:val="28"/>
        </w:rPr>
        <w:t>м</w:t>
      </w:r>
      <w:r w:rsidRPr="001D430B">
        <w:rPr>
          <w:color w:val="000000" w:themeColor="text1"/>
          <w:sz w:val="28"/>
          <w:szCs w:val="28"/>
        </w:rPr>
        <w:t>, официальн</w:t>
      </w:r>
      <w:r w:rsidR="00C06C9C" w:rsidRPr="001D430B">
        <w:rPr>
          <w:color w:val="000000" w:themeColor="text1"/>
          <w:sz w:val="28"/>
          <w:szCs w:val="28"/>
        </w:rPr>
        <w:t>ой</w:t>
      </w:r>
      <w:r w:rsidRPr="001D430B">
        <w:rPr>
          <w:color w:val="000000" w:themeColor="text1"/>
          <w:sz w:val="28"/>
          <w:szCs w:val="28"/>
        </w:rPr>
        <w:t xml:space="preserve"> информаци</w:t>
      </w:r>
      <w:r w:rsidR="00C06C9C" w:rsidRPr="001D430B">
        <w:rPr>
          <w:color w:val="000000" w:themeColor="text1"/>
          <w:sz w:val="28"/>
          <w:szCs w:val="28"/>
        </w:rPr>
        <w:t>ей</w:t>
      </w:r>
      <w:r w:rsidRPr="001D430B">
        <w:rPr>
          <w:color w:val="000000" w:themeColor="text1"/>
          <w:sz w:val="28"/>
          <w:szCs w:val="28"/>
        </w:rPr>
        <w:t>, слух</w:t>
      </w:r>
      <w:r w:rsidR="00C06C9C" w:rsidRPr="001D430B">
        <w:rPr>
          <w:color w:val="000000" w:themeColor="text1"/>
          <w:sz w:val="28"/>
          <w:szCs w:val="28"/>
        </w:rPr>
        <w:t>ами</w:t>
      </w:r>
      <w:r w:rsidRPr="001D430B">
        <w:rPr>
          <w:color w:val="000000" w:themeColor="text1"/>
          <w:sz w:val="28"/>
          <w:szCs w:val="28"/>
        </w:rPr>
        <w:t xml:space="preserve"> от своих друзей, знакомых, родственников и т.д.). Это в полной мере находит подтверждение в данных, полученных в ходе исследования</w:t>
      </w:r>
      <w:r w:rsidR="00C06C9C" w:rsidRPr="001D430B">
        <w:rPr>
          <w:color w:val="000000" w:themeColor="text1"/>
          <w:sz w:val="28"/>
          <w:szCs w:val="28"/>
        </w:rPr>
        <w:t xml:space="preserve">. </w:t>
      </w:r>
    </w:p>
    <w:p w:rsidR="00C06C9C" w:rsidRPr="001D430B" w:rsidRDefault="00C06C9C" w:rsidP="002823B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30B">
        <w:rPr>
          <w:color w:val="000000" w:themeColor="text1"/>
          <w:sz w:val="28"/>
          <w:szCs w:val="28"/>
        </w:rPr>
        <w:t xml:space="preserve">В определении мер, которые должны </w:t>
      </w:r>
      <w:r w:rsidR="004779B0" w:rsidRPr="001D430B">
        <w:rPr>
          <w:color w:val="000000" w:themeColor="text1"/>
          <w:sz w:val="28"/>
          <w:szCs w:val="28"/>
        </w:rPr>
        <w:t>помочь в борьбе с коррупцией, жителями были указаны, в первую очередь</w:t>
      </w:r>
      <w:r w:rsidR="0015238A" w:rsidRPr="001D430B">
        <w:rPr>
          <w:color w:val="000000" w:themeColor="text1"/>
          <w:sz w:val="28"/>
          <w:szCs w:val="28"/>
        </w:rPr>
        <w:t xml:space="preserve"> именно решительные меры</w:t>
      </w:r>
      <w:r w:rsidR="004779B0" w:rsidRPr="001D430B">
        <w:rPr>
          <w:color w:val="000000" w:themeColor="text1"/>
          <w:sz w:val="28"/>
          <w:szCs w:val="28"/>
        </w:rPr>
        <w:t xml:space="preserve">, </w:t>
      </w:r>
      <w:r w:rsidR="0015238A" w:rsidRPr="001D430B">
        <w:rPr>
          <w:color w:val="000000" w:themeColor="text1"/>
          <w:sz w:val="28"/>
          <w:szCs w:val="28"/>
        </w:rPr>
        <w:t xml:space="preserve">в виде </w:t>
      </w:r>
      <w:r w:rsidR="004779B0" w:rsidRPr="001D430B">
        <w:rPr>
          <w:color w:val="000000" w:themeColor="text1"/>
          <w:sz w:val="28"/>
          <w:szCs w:val="28"/>
        </w:rPr>
        <w:t>ужесточени</w:t>
      </w:r>
      <w:r w:rsidR="0015238A" w:rsidRPr="001D430B">
        <w:rPr>
          <w:color w:val="000000" w:themeColor="text1"/>
          <w:sz w:val="28"/>
          <w:szCs w:val="28"/>
        </w:rPr>
        <w:t>я</w:t>
      </w:r>
      <w:r w:rsidR="004779B0" w:rsidRPr="001D430B">
        <w:rPr>
          <w:color w:val="000000" w:themeColor="text1"/>
          <w:sz w:val="28"/>
          <w:szCs w:val="28"/>
        </w:rPr>
        <w:t xml:space="preserve"> законодательства и неотвратим</w:t>
      </w:r>
      <w:r w:rsidR="0015238A" w:rsidRPr="001D430B">
        <w:rPr>
          <w:color w:val="000000" w:themeColor="text1"/>
          <w:sz w:val="28"/>
          <w:szCs w:val="28"/>
        </w:rPr>
        <w:t>ой</w:t>
      </w:r>
      <w:r w:rsidR="004779B0" w:rsidRPr="001D430B">
        <w:rPr>
          <w:color w:val="000000" w:themeColor="text1"/>
          <w:sz w:val="28"/>
          <w:szCs w:val="28"/>
        </w:rPr>
        <w:t xml:space="preserve"> юридическ</w:t>
      </w:r>
      <w:r w:rsidR="0015238A" w:rsidRPr="001D430B">
        <w:rPr>
          <w:color w:val="000000" w:themeColor="text1"/>
          <w:sz w:val="28"/>
          <w:szCs w:val="28"/>
        </w:rPr>
        <w:t>ой</w:t>
      </w:r>
      <w:r w:rsidR="004779B0" w:rsidRPr="001D430B">
        <w:rPr>
          <w:color w:val="000000" w:themeColor="text1"/>
          <w:sz w:val="28"/>
          <w:szCs w:val="28"/>
        </w:rPr>
        <w:t xml:space="preserve"> ответственност</w:t>
      </w:r>
      <w:r w:rsidR="0015238A" w:rsidRPr="001D430B">
        <w:rPr>
          <w:color w:val="000000" w:themeColor="text1"/>
          <w:sz w:val="28"/>
          <w:szCs w:val="28"/>
        </w:rPr>
        <w:t xml:space="preserve">и, тогда как моральное осуждение и разъяснительные работы воспринимаются ими, как </w:t>
      </w:r>
      <w:r w:rsidR="001D430B" w:rsidRPr="001D430B">
        <w:rPr>
          <w:color w:val="000000" w:themeColor="text1"/>
          <w:sz w:val="28"/>
          <w:szCs w:val="28"/>
        </w:rPr>
        <w:t xml:space="preserve">менее </w:t>
      </w:r>
      <w:r w:rsidR="0015238A" w:rsidRPr="001D430B">
        <w:rPr>
          <w:color w:val="000000" w:themeColor="text1"/>
          <w:sz w:val="28"/>
          <w:szCs w:val="28"/>
        </w:rPr>
        <w:t>эффективные.</w:t>
      </w:r>
    </w:p>
    <w:p w:rsidR="0015238A" w:rsidRPr="002B5D7C" w:rsidRDefault="002B5D7C" w:rsidP="0015238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B1436" w:rsidRDefault="00AB1436" w:rsidP="0015238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034D4" w:rsidRDefault="005034D4" w:rsidP="002823B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AB1436">
        <w:rPr>
          <w:sz w:val="28"/>
          <w:szCs w:val="28"/>
        </w:rPr>
        <w:t xml:space="preserve">ровень </w:t>
      </w:r>
      <w:r>
        <w:rPr>
          <w:sz w:val="28"/>
          <w:szCs w:val="28"/>
        </w:rPr>
        <w:t>коррупции</w:t>
      </w:r>
      <w:r w:rsidR="00AB1436">
        <w:rPr>
          <w:sz w:val="28"/>
          <w:szCs w:val="28"/>
        </w:rPr>
        <w:t xml:space="preserve"> в городе</w:t>
      </w:r>
      <w:r>
        <w:rPr>
          <w:sz w:val="28"/>
          <w:szCs w:val="28"/>
        </w:rPr>
        <w:t>, по мнению сургутян, занимает средние позиции</w:t>
      </w:r>
      <w:r w:rsidR="00AB1436">
        <w:rPr>
          <w:sz w:val="28"/>
          <w:szCs w:val="28"/>
        </w:rPr>
        <w:t xml:space="preserve">, </w:t>
      </w:r>
      <w:r w:rsidR="002B5D7C">
        <w:rPr>
          <w:sz w:val="28"/>
          <w:szCs w:val="28"/>
        </w:rPr>
        <w:t>о чём свидетельствуют данные</w:t>
      </w:r>
      <w:r w:rsidR="00AB1436">
        <w:rPr>
          <w:sz w:val="28"/>
          <w:szCs w:val="28"/>
        </w:rPr>
        <w:t>, полученны</w:t>
      </w:r>
      <w:r w:rsidR="002B5D7C">
        <w:rPr>
          <w:sz w:val="28"/>
          <w:szCs w:val="28"/>
        </w:rPr>
        <w:t>е</w:t>
      </w:r>
      <w:r w:rsidR="00AB1436">
        <w:rPr>
          <w:sz w:val="28"/>
          <w:szCs w:val="28"/>
        </w:rPr>
        <w:t xml:space="preserve"> в </w:t>
      </w:r>
      <w:r w:rsidR="00AB1436" w:rsidRPr="00AB1436">
        <w:rPr>
          <w:sz w:val="28"/>
          <w:szCs w:val="28"/>
        </w:rPr>
        <w:t>ходе социологического исследовани</w:t>
      </w:r>
      <w:r w:rsidR="00AB1436">
        <w:rPr>
          <w:sz w:val="28"/>
          <w:szCs w:val="28"/>
        </w:rPr>
        <w:t xml:space="preserve">я. </w:t>
      </w:r>
    </w:p>
    <w:p w:rsidR="005034D4" w:rsidRPr="0086506A" w:rsidRDefault="005034D4" w:rsidP="002823B6">
      <w:pPr>
        <w:spacing w:after="0" w:line="276" w:lineRule="auto"/>
        <w:ind w:firstLine="709"/>
        <w:rPr>
          <w:sz w:val="28"/>
        </w:rPr>
      </w:pPr>
      <w:r>
        <w:rPr>
          <w:sz w:val="28"/>
          <w:szCs w:val="28"/>
        </w:rPr>
        <w:t xml:space="preserve">Исходя из официального определения термина, данного в ст.1. Федерального закона от 25 декабря 2008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273 – ФЗ «О противодействии коррупции»</w:t>
      </w:r>
      <w:r>
        <w:rPr>
          <w:rStyle w:val="af0"/>
          <w:sz w:val="28"/>
          <w:szCs w:val="28"/>
        </w:rPr>
        <w:footnoteReference w:id="1"/>
      </w:r>
      <w:r>
        <w:rPr>
          <w:sz w:val="28"/>
        </w:rPr>
        <w:t>, ж</w:t>
      </w:r>
      <w:r>
        <w:rPr>
          <w:sz w:val="28"/>
          <w:szCs w:val="28"/>
        </w:rPr>
        <w:t>ители города достаточно четко понимают что такое «коррупция», и в большинстве своем не сталкивались с таким явлением</w:t>
      </w:r>
      <w:r w:rsidR="00682D33">
        <w:rPr>
          <w:sz w:val="28"/>
          <w:szCs w:val="28"/>
        </w:rPr>
        <w:t>, так ответили более 60% опрошенных</w:t>
      </w:r>
      <w:r>
        <w:rPr>
          <w:sz w:val="28"/>
          <w:szCs w:val="28"/>
        </w:rPr>
        <w:t xml:space="preserve">. Этот факт позволяет сделать вывод о том, что </w:t>
      </w:r>
      <w:r w:rsidRPr="0086506A">
        <w:rPr>
          <w:sz w:val="28"/>
        </w:rPr>
        <w:t>мнение о распространенности коррупции в сознании сургутян почерпнуто в основном из неформальной коммуникации и информации СМИ.</w:t>
      </w:r>
    </w:p>
    <w:p w:rsidR="00E65A8F" w:rsidRDefault="005034D4" w:rsidP="002823B6">
      <w:pPr>
        <w:spacing w:after="0" w:line="276" w:lineRule="auto"/>
        <w:ind w:firstLine="709"/>
        <w:rPr>
          <w:sz w:val="28"/>
        </w:rPr>
      </w:pPr>
      <w:r w:rsidRPr="0086506A">
        <w:rPr>
          <w:sz w:val="28"/>
        </w:rPr>
        <w:t>Тем не менее, это сложившееся мнение является фактом, имеющим как позитивные, так и негативные последствия. С одной стороны это позволяет заострять внимание на борьбе с коррупционными явлениями, привлекая больше возможностей и средств на осуществление противодействия, с другой – может оказывать существенное влияние на снижение уро</w:t>
      </w:r>
      <w:r w:rsidR="00C16B36">
        <w:rPr>
          <w:sz w:val="28"/>
        </w:rPr>
        <w:t xml:space="preserve">вня доверия </w:t>
      </w:r>
      <w:r w:rsidR="00C16B36" w:rsidRPr="00E65A8F">
        <w:rPr>
          <w:sz w:val="28"/>
        </w:rPr>
        <w:t>институтам власти</w:t>
      </w:r>
      <w:r w:rsidR="00E65A8F">
        <w:rPr>
          <w:sz w:val="28"/>
        </w:rPr>
        <w:t>.</w:t>
      </w:r>
    </w:p>
    <w:p w:rsidR="00AB1436" w:rsidRDefault="00E65A8F" w:rsidP="002823B6">
      <w:pPr>
        <w:spacing w:after="0" w:line="276" w:lineRule="auto"/>
        <w:ind w:firstLine="709"/>
        <w:rPr>
          <w:sz w:val="28"/>
        </w:rPr>
      </w:pPr>
      <w:r>
        <w:rPr>
          <w:sz w:val="28"/>
        </w:rPr>
        <w:t>По мнению респондентов,</w:t>
      </w:r>
      <w:r w:rsidR="00C16B36">
        <w:rPr>
          <w:sz w:val="28"/>
        </w:rPr>
        <w:t xml:space="preserve"> наиболее коррумпированными</w:t>
      </w:r>
      <w:r>
        <w:rPr>
          <w:sz w:val="28"/>
        </w:rPr>
        <w:t xml:space="preserve"> </w:t>
      </w:r>
      <w:r w:rsidR="00C16B36">
        <w:rPr>
          <w:sz w:val="28"/>
        </w:rPr>
        <w:t xml:space="preserve">считаются </w:t>
      </w:r>
      <w:r>
        <w:rPr>
          <w:sz w:val="28"/>
        </w:rPr>
        <w:t xml:space="preserve">такие учреждения, как: </w:t>
      </w:r>
      <w:r w:rsidR="00C16B36">
        <w:rPr>
          <w:sz w:val="28"/>
        </w:rPr>
        <w:t xml:space="preserve">ГИБДД, </w:t>
      </w:r>
      <w:r w:rsidR="00C16B36" w:rsidRPr="00E65A8F">
        <w:rPr>
          <w:sz w:val="28"/>
        </w:rPr>
        <w:t>ВУЗы</w:t>
      </w:r>
      <w:r w:rsidR="002B5D7C">
        <w:rPr>
          <w:sz w:val="28"/>
        </w:rPr>
        <w:t>, полиция</w:t>
      </w:r>
      <w:r w:rsidR="00C16B36">
        <w:rPr>
          <w:sz w:val="28"/>
        </w:rPr>
        <w:t>, суды и военкоматы.</w:t>
      </w:r>
      <w:r>
        <w:rPr>
          <w:sz w:val="28"/>
        </w:rPr>
        <w:t xml:space="preserve"> Отметим, что высока вероятность того, что мнение респондентов о коррумпированности указанных ими организаций </w:t>
      </w:r>
      <w:r w:rsidR="002B5D7C">
        <w:rPr>
          <w:sz w:val="28"/>
        </w:rPr>
        <w:t>основывается</w:t>
      </w:r>
      <w:r>
        <w:rPr>
          <w:sz w:val="28"/>
        </w:rPr>
        <w:t xml:space="preserve"> скорее на сформированны</w:t>
      </w:r>
      <w:r w:rsidR="002B5D7C">
        <w:rPr>
          <w:sz w:val="28"/>
        </w:rPr>
        <w:t>х</w:t>
      </w:r>
      <w:r>
        <w:rPr>
          <w:sz w:val="28"/>
        </w:rPr>
        <w:t xml:space="preserve"> стереоти</w:t>
      </w:r>
      <w:r w:rsidR="002B5D7C">
        <w:rPr>
          <w:sz w:val="28"/>
        </w:rPr>
        <w:t>пах</w:t>
      </w:r>
      <w:r w:rsidRPr="0086506A">
        <w:rPr>
          <w:sz w:val="28"/>
        </w:rPr>
        <w:t xml:space="preserve"> </w:t>
      </w:r>
      <w:r>
        <w:rPr>
          <w:sz w:val="28"/>
        </w:rPr>
        <w:t>в общественном сознании, чем на достоверные факты.</w:t>
      </w:r>
    </w:p>
    <w:p w:rsidR="00682D33" w:rsidRDefault="00682D33" w:rsidP="002823B6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Также </w:t>
      </w:r>
      <w:r w:rsidR="003B6BA7">
        <w:rPr>
          <w:sz w:val="28"/>
        </w:rPr>
        <w:t>было</w:t>
      </w:r>
      <w:r>
        <w:rPr>
          <w:sz w:val="28"/>
        </w:rPr>
        <w:t xml:space="preserve"> выя</w:t>
      </w:r>
      <w:r w:rsidR="003B6BA7">
        <w:rPr>
          <w:sz w:val="28"/>
        </w:rPr>
        <w:t>влено</w:t>
      </w:r>
      <w:r>
        <w:rPr>
          <w:sz w:val="28"/>
        </w:rPr>
        <w:t xml:space="preserve">, что </w:t>
      </w:r>
      <w:r w:rsidR="003B6BA7">
        <w:rPr>
          <w:sz w:val="28"/>
        </w:rPr>
        <w:t>к</w:t>
      </w:r>
      <w:r>
        <w:rPr>
          <w:sz w:val="28"/>
        </w:rPr>
        <w:t xml:space="preserve">аждый десятый </w:t>
      </w:r>
      <w:r w:rsidR="002B5D7C">
        <w:rPr>
          <w:sz w:val="28"/>
        </w:rPr>
        <w:t>респондент</w:t>
      </w:r>
      <w:r w:rsidR="003B6BA7">
        <w:rPr>
          <w:sz w:val="28"/>
        </w:rPr>
        <w:t xml:space="preserve"> достаточно часто участв</w:t>
      </w:r>
      <w:r w:rsidR="002B5D7C">
        <w:rPr>
          <w:sz w:val="28"/>
        </w:rPr>
        <w:t>овал</w:t>
      </w:r>
      <w:r w:rsidR="003B6BA7">
        <w:rPr>
          <w:sz w:val="28"/>
        </w:rPr>
        <w:t xml:space="preserve"> в коррупционных отношениях, и еще около 20% вынуждены вступать в них от случая к случаю.</w:t>
      </w:r>
    </w:p>
    <w:p w:rsidR="00AC4591" w:rsidRDefault="00AC4591" w:rsidP="002823B6">
      <w:pPr>
        <w:spacing w:after="0" w:line="276" w:lineRule="auto"/>
        <w:ind w:firstLine="709"/>
        <w:rPr>
          <w:sz w:val="28"/>
        </w:rPr>
      </w:pPr>
      <w:r>
        <w:rPr>
          <w:sz w:val="28"/>
        </w:rPr>
        <w:t>Анализ вопросов по выявлению социальных групп, представители которых в наибольшей степени подвержены риску вовлечения в коррупционные отношения, показал, что меньше в</w:t>
      </w:r>
      <w:r w:rsidR="00F63F35">
        <w:rPr>
          <w:sz w:val="28"/>
        </w:rPr>
        <w:t>сего в таких отношениях участву</w:t>
      </w:r>
      <w:r>
        <w:rPr>
          <w:sz w:val="28"/>
        </w:rPr>
        <w:t xml:space="preserve">ют те, кто прожил в городе менее 3 лет. Наиболее часто, участвующими в коррупционных отношениях стали те респонденты, которые проживают в городе от 6 до 10 лет. </w:t>
      </w:r>
    </w:p>
    <w:p w:rsidR="002B5D7C" w:rsidRPr="000920B1" w:rsidRDefault="00A90F74" w:rsidP="002823B6">
      <w:pPr>
        <w:spacing w:after="0" w:line="276" w:lineRule="auto"/>
        <w:ind w:firstLine="709"/>
        <w:rPr>
          <w:sz w:val="28"/>
        </w:rPr>
      </w:pPr>
      <w:r>
        <w:rPr>
          <w:sz w:val="28"/>
        </w:rPr>
        <w:t xml:space="preserve">Также, судя </w:t>
      </w:r>
      <w:r w:rsidRPr="00957728">
        <w:rPr>
          <w:sz w:val="28"/>
        </w:rPr>
        <w:t xml:space="preserve">по результатам опроса, </w:t>
      </w:r>
      <w:r>
        <w:rPr>
          <w:sz w:val="28"/>
        </w:rPr>
        <w:t xml:space="preserve">было выявлено, что </w:t>
      </w:r>
      <w:r w:rsidRPr="00957728">
        <w:rPr>
          <w:sz w:val="28"/>
        </w:rPr>
        <w:t>готовность к участию в коррупционных отношениях прямо связана с оценкой материального положения семьи: чем ниже эта оценка, тем выше риски оказаться в коррупционной ситуации, и наоборот, удовлетворенность материальным достатком в большей мере от этого оберегает</w:t>
      </w:r>
      <w:r>
        <w:rPr>
          <w:sz w:val="28"/>
        </w:rPr>
        <w:t>.</w:t>
      </w:r>
      <w:r w:rsidR="002B5D7C">
        <w:rPr>
          <w:sz w:val="28"/>
        </w:rPr>
        <w:t xml:space="preserve"> К примеру,</w:t>
      </w:r>
      <w:r>
        <w:rPr>
          <w:sz w:val="28"/>
        </w:rPr>
        <w:t xml:space="preserve"> </w:t>
      </w:r>
      <w:r w:rsidR="002B5D7C">
        <w:rPr>
          <w:sz w:val="28"/>
        </w:rPr>
        <w:t>б</w:t>
      </w:r>
      <w:r w:rsidR="004902B8">
        <w:rPr>
          <w:sz w:val="28"/>
        </w:rPr>
        <w:t>ольшинство респондентов</w:t>
      </w:r>
      <w:r>
        <w:rPr>
          <w:sz w:val="28"/>
        </w:rPr>
        <w:t>, чьим основным родом занятий в настоящее время является нефтедобыча, переработка и геология</w:t>
      </w:r>
      <w:r w:rsidR="00F63F35">
        <w:rPr>
          <w:sz w:val="28"/>
        </w:rPr>
        <w:t xml:space="preserve">, и </w:t>
      </w:r>
      <w:r w:rsidR="0094643E">
        <w:rPr>
          <w:sz w:val="28"/>
        </w:rPr>
        <w:t xml:space="preserve"> </w:t>
      </w:r>
      <w:r w:rsidR="002B5D7C">
        <w:rPr>
          <w:sz w:val="28"/>
        </w:rPr>
        <w:t>к тому</w:t>
      </w:r>
      <w:r w:rsidR="00F63F35">
        <w:rPr>
          <w:sz w:val="28"/>
        </w:rPr>
        <w:t xml:space="preserve"> </w:t>
      </w:r>
      <w:r w:rsidR="002B5D7C">
        <w:rPr>
          <w:sz w:val="28"/>
        </w:rPr>
        <w:t>же</w:t>
      </w:r>
      <w:r w:rsidR="0094643E">
        <w:rPr>
          <w:sz w:val="28"/>
        </w:rPr>
        <w:t xml:space="preserve"> </w:t>
      </w:r>
      <w:r w:rsidR="001F55E1">
        <w:rPr>
          <w:sz w:val="28"/>
        </w:rPr>
        <w:t xml:space="preserve">присутствует материальный </w:t>
      </w:r>
      <w:r w:rsidR="001F55E1">
        <w:rPr>
          <w:sz w:val="28"/>
        </w:rPr>
        <w:lastRenderedPageBreak/>
        <w:t>достаток</w:t>
      </w:r>
      <w:r w:rsidR="002B5D7C">
        <w:rPr>
          <w:sz w:val="28"/>
        </w:rPr>
        <w:t xml:space="preserve"> (по оценке респондентов)</w:t>
      </w:r>
      <w:r w:rsidR="0094643E">
        <w:rPr>
          <w:sz w:val="28"/>
        </w:rPr>
        <w:t>,</w:t>
      </w:r>
      <w:r>
        <w:rPr>
          <w:sz w:val="28"/>
        </w:rPr>
        <w:t xml:space="preserve"> </w:t>
      </w:r>
      <w:r w:rsidR="002B5D7C">
        <w:rPr>
          <w:sz w:val="28"/>
        </w:rPr>
        <w:t xml:space="preserve">указали, что </w:t>
      </w:r>
      <w:r>
        <w:rPr>
          <w:sz w:val="28"/>
        </w:rPr>
        <w:t>не стимулирова</w:t>
      </w:r>
      <w:r w:rsidR="004902B8">
        <w:rPr>
          <w:sz w:val="28"/>
        </w:rPr>
        <w:t>ли</w:t>
      </w:r>
      <w:r>
        <w:rPr>
          <w:sz w:val="28"/>
        </w:rPr>
        <w:t xml:space="preserve"> должностных лиц или </w:t>
      </w:r>
      <w:r w:rsidRPr="000920B1">
        <w:rPr>
          <w:sz w:val="28"/>
        </w:rPr>
        <w:t xml:space="preserve">работников подарками, деньгами или встречными услугами для решения </w:t>
      </w:r>
      <w:r w:rsidR="002B5D7C" w:rsidRPr="000920B1">
        <w:rPr>
          <w:sz w:val="28"/>
        </w:rPr>
        <w:t>с</w:t>
      </w:r>
      <w:r w:rsidRPr="000920B1">
        <w:rPr>
          <w:sz w:val="28"/>
        </w:rPr>
        <w:t xml:space="preserve">воих проблем. Также, меньше всего </w:t>
      </w:r>
      <w:r w:rsidR="002B5D7C" w:rsidRPr="000920B1">
        <w:rPr>
          <w:sz w:val="28"/>
        </w:rPr>
        <w:t>в коррупционных отношениях участвуют пенсионеры и женщины находящиеся в декретном отпуске.</w:t>
      </w:r>
    </w:p>
    <w:p w:rsidR="004902B8" w:rsidRPr="000920B1" w:rsidRDefault="002B5D7C" w:rsidP="002823B6">
      <w:pPr>
        <w:spacing w:after="0" w:line="276" w:lineRule="auto"/>
        <w:ind w:firstLine="709"/>
        <w:rPr>
          <w:sz w:val="28"/>
        </w:rPr>
      </w:pPr>
      <w:r w:rsidRPr="000920B1">
        <w:rPr>
          <w:sz w:val="28"/>
        </w:rPr>
        <w:t>По результатам парных распределений, также выявлено, что</w:t>
      </w:r>
      <w:r w:rsidR="004902B8" w:rsidRPr="000920B1">
        <w:rPr>
          <w:sz w:val="28"/>
        </w:rPr>
        <w:t xml:space="preserve"> участниками коррупционных отношний стали те респонденты, которые в настоящее время работают в государственных и муниципальных учреждениях, правоохранительных органах, а также занимаются сельским хозяйством, охотой и рыболовством.</w:t>
      </w:r>
    </w:p>
    <w:p w:rsidR="0094643E" w:rsidRPr="000920B1" w:rsidRDefault="00731B13" w:rsidP="002823B6">
      <w:pPr>
        <w:spacing w:after="0" w:line="276" w:lineRule="auto"/>
        <w:ind w:firstLine="709"/>
        <w:rPr>
          <w:sz w:val="28"/>
        </w:rPr>
      </w:pPr>
      <w:r w:rsidRPr="000920B1">
        <w:rPr>
          <w:sz w:val="28"/>
        </w:rPr>
        <w:t>Н</w:t>
      </w:r>
      <w:r w:rsidR="0094643E" w:rsidRPr="000920B1">
        <w:rPr>
          <w:sz w:val="28"/>
        </w:rPr>
        <w:t>аиболее часто</w:t>
      </w:r>
      <w:r w:rsidRPr="000920B1">
        <w:rPr>
          <w:sz w:val="28"/>
        </w:rPr>
        <w:t>е возникновение</w:t>
      </w:r>
      <w:r w:rsidR="0094643E" w:rsidRPr="000920B1">
        <w:rPr>
          <w:sz w:val="28"/>
        </w:rPr>
        <w:t xml:space="preserve"> коррупционны</w:t>
      </w:r>
      <w:r w:rsidRPr="000920B1">
        <w:rPr>
          <w:sz w:val="28"/>
        </w:rPr>
        <w:t>х</w:t>
      </w:r>
      <w:r w:rsidR="0094643E" w:rsidRPr="000920B1">
        <w:rPr>
          <w:sz w:val="28"/>
        </w:rPr>
        <w:t xml:space="preserve"> ситуаци</w:t>
      </w:r>
      <w:r w:rsidRPr="000920B1">
        <w:rPr>
          <w:sz w:val="28"/>
        </w:rPr>
        <w:t>й</w:t>
      </w:r>
      <w:r w:rsidR="0094643E" w:rsidRPr="000920B1">
        <w:rPr>
          <w:sz w:val="28"/>
        </w:rPr>
        <w:t xml:space="preserve"> </w:t>
      </w:r>
      <w:r w:rsidR="001D1D10" w:rsidRPr="000920B1">
        <w:rPr>
          <w:sz w:val="28"/>
        </w:rPr>
        <w:t>встречалось респондентами (указавшими на совершение таких действий)</w:t>
      </w:r>
      <w:r w:rsidR="0094643E" w:rsidRPr="000920B1">
        <w:rPr>
          <w:sz w:val="28"/>
        </w:rPr>
        <w:t xml:space="preserve"> в отношениях с работниками здравоохранения (прохождение медицинских комиссий, оформление листка нетрудоспособности, получение качественной медицинской помощи), а также при решении вопросов в сфере образования (при устройстве детей в до</w:t>
      </w:r>
      <w:r w:rsidRPr="000920B1">
        <w:rPr>
          <w:sz w:val="28"/>
        </w:rPr>
        <w:t>школьные и школьные учреждения).</w:t>
      </w:r>
      <w:r w:rsidR="001D1D10" w:rsidRPr="000920B1">
        <w:rPr>
          <w:sz w:val="28"/>
        </w:rPr>
        <w:t xml:space="preserve"> </w:t>
      </w:r>
      <w:r w:rsidR="0094643E" w:rsidRPr="000920B1">
        <w:rPr>
          <w:sz w:val="28"/>
        </w:rPr>
        <w:t>На втором месте были отмечены ВУЗы (поступить, перевестись, сдать экзамены), паспортный стол (получить регистрацию, паспорт) и помощь в получении жилья</w:t>
      </w:r>
      <w:r w:rsidR="0094643E" w:rsidRPr="000920B1">
        <w:t xml:space="preserve"> (</w:t>
      </w:r>
      <w:r w:rsidR="0094643E" w:rsidRPr="000920B1">
        <w:rPr>
          <w:sz w:val="28"/>
        </w:rPr>
        <w:t>получить по социальному найму, оформить ипотеку, субсидии, участие в жилищных программах и др.)</w:t>
      </w:r>
    </w:p>
    <w:p w:rsidR="0094643E" w:rsidRPr="000920B1" w:rsidRDefault="0094643E" w:rsidP="002823B6">
      <w:pPr>
        <w:spacing w:after="0" w:line="276" w:lineRule="auto"/>
        <w:ind w:firstLine="709"/>
        <w:rPr>
          <w:sz w:val="28"/>
        </w:rPr>
      </w:pPr>
      <w:r w:rsidRPr="000920B1">
        <w:rPr>
          <w:sz w:val="28"/>
        </w:rPr>
        <w:t>Далее располагаются остальные учреждения, причем ГИБДД, военкомат, суд, полиция, далеко не столь вовлечены в коррупционные процессы, как это было указано</w:t>
      </w:r>
      <w:r w:rsidR="001D1D10" w:rsidRPr="000920B1">
        <w:rPr>
          <w:sz w:val="28"/>
        </w:rPr>
        <w:t xml:space="preserve"> репондентами</w:t>
      </w:r>
      <w:r w:rsidRPr="000920B1">
        <w:rPr>
          <w:sz w:val="28"/>
        </w:rPr>
        <w:t xml:space="preserve"> ранее. </w:t>
      </w:r>
    </w:p>
    <w:p w:rsidR="004902B8" w:rsidRPr="000920B1" w:rsidRDefault="0094643E" w:rsidP="002823B6">
      <w:pPr>
        <w:spacing w:after="0" w:line="276" w:lineRule="auto"/>
        <w:ind w:firstLine="709"/>
        <w:rPr>
          <w:sz w:val="28"/>
          <w:szCs w:val="28"/>
        </w:rPr>
      </w:pPr>
      <w:r w:rsidRPr="000920B1">
        <w:rPr>
          <w:sz w:val="28"/>
        </w:rPr>
        <w:t xml:space="preserve">Впрочем, как уже отмечалось, не все действия коррупционного характера население относит к таковым. У значительной части граждан существует свое представление о том, что можно отнести к </w:t>
      </w:r>
      <w:r w:rsidRPr="000920B1">
        <w:rPr>
          <w:sz w:val="28"/>
          <w:szCs w:val="28"/>
        </w:rPr>
        <w:t xml:space="preserve">коррупции. </w:t>
      </w:r>
      <w:r w:rsidR="009061DA" w:rsidRPr="000920B1">
        <w:rPr>
          <w:sz w:val="28"/>
          <w:szCs w:val="28"/>
        </w:rPr>
        <w:t xml:space="preserve">Анализ динамики общественного мнения за 2013-2014 гг. в отношении этого вопроса, показал следующую тенденцию. </w:t>
      </w:r>
      <w:r w:rsidRPr="000920B1">
        <w:rPr>
          <w:sz w:val="28"/>
          <w:szCs w:val="28"/>
        </w:rPr>
        <w:t>Так</w:t>
      </w:r>
      <w:r w:rsidR="009061DA" w:rsidRPr="000920B1">
        <w:rPr>
          <w:sz w:val="28"/>
          <w:szCs w:val="28"/>
        </w:rPr>
        <w:t xml:space="preserve"> же как и в прошлом году</w:t>
      </w:r>
      <w:r w:rsidRPr="000920B1">
        <w:rPr>
          <w:sz w:val="28"/>
          <w:szCs w:val="28"/>
        </w:rPr>
        <w:t xml:space="preserve">, большинство респондентов </w:t>
      </w:r>
      <w:r w:rsidR="009061DA" w:rsidRPr="000920B1">
        <w:rPr>
          <w:sz w:val="28"/>
          <w:szCs w:val="28"/>
        </w:rPr>
        <w:t>считают</w:t>
      </w:r>
      <w:r w:rsidRPr="000920B1">
        <w:rPr>
          <w:sz w:val="28"/>
          <w:szCs w:val="28"/>
        </w:rPr>
        <w:t xml:space="preserve">, что если взятка чиновнику является фактом коррупции, то подарок врачу или преподавателю не подпадает под это определение, что это «явление другого порядка, когда люди, либо вынуждены прибегать к этому по традиции, либо делают это от чистого сердца». </w:t>
      </w:r>
      <w:r w:rsidR="009061DA" w:rsidRPr="000920B1">
        <w:rPr>
          <w:sz w:val="28"/>
          <w:szCs w:val="28"/>
        </w:rPr>
        <w:t>Т</w:t>
      </w:r>
      <w:r w:rsidRPr="000920B1">
        <w:rPr>
          <w:sz w:val="28"/>
          <w:szCs w:val="28"/>
        </w:rPr>
        <w:t>акого мнения придерживается более 40% опрошенных.</w:t>
      </w:r>
    </w:p>
    <w:p w:rsidR="0094643E" w:rsidRPr="000920B1" w:rsidRDefault="00F63F35" w:rsidP="002823B6">
      <w:pPr>
        <w:spacing w:after="0" w:line="276" w:lineRule="auto"/>
        <w:ind w:firstLine="709"/>
        <w:rPr>
          <w:sz w:val="28"/>
        </w:rPr>
      </w:pPr>
      <w:r w:rsidRPr="000920B1">
        <w:rPr>
          <w:sz w:val="28"/>
        </w:rPr>
        <w:t>Важно</w:t>
      </w:r>
      <w:r w:rsidR="0094643E" w:rsidRPr="000920B1">
        <w:rPr>
          <w:sz w:val="28"/>
        </w:rPr>
        <w:t xml:space="preserve"> также </w:t>
      </w:r>
      <w:r w:rsidR="001F55E1" w:rsidRPr="000920B1">
        <w:rPr>
          <w:sz w:val="28"/>
        </w:rPr>
        <w:t xml:space="preserve">было </w:t>
      </w:r>
      <w:r w:rsidR="0094643E" w:rsidRPr="000920B1">
        <w:rPr>
          <w:sz w:val="28"/>
        </w:rPr>
        <w:t>установить, кто именно явля</w:t>
      </w:r>
      <w:r w:rsidR="001F55E1" w:rsidRPr="000920B1">
        <w:rPr>
          <w:sz w:val="28"/>
        </w:rPr>
        <w:t>лся</w:t>
      </w:r>
      <w:r w:rsidR="0094643E" w:rsidRPr="000920B1">
        <w:rPr>
          <w:sz w:val="28"/>
        </w:rPr>
        <w:t xml:space="preserve"> инициатором вступления в коррупционные отношения. Оказалось, что из 30,6 % респондентов, так или иначе, участвовавших в этих отношениях, только 19,9 % это предложение поступило со стороны тех, кто непосредственно оказывал услугу. В остальных случаях инициаторами выступали те, кто обращались за этой услугой по собственному усмотрению, или по советам друзей, посредников и иных лиц, так ответили в общей сложности 68,7%.</w:t>
      </w:r>
    </w:p>
    <w:p w:rsidR="00AB1436" w:rsidRPr="000920B1" w:rsidRDefault="00AB1436" w:rsidP="002823B6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15238A" w:rsidRPr="000920B1" w:rsidRDefault="001D1D10" w:rsidP="002823B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20B1">
        <w:rPr>
          <w:sz w:val="28"/>
          <w:szCs w:val="28"/>
        </w:rPr>
        <w:lastRenderedPageBreak/>
        <w:t>Таким образом</w:t>
      </w:r>
      <w:r w:rsidRPr="000920B1">
        <w:rPr>
          <w:color w:val="000000"/>
          <w:sz w:val="28"/>
          <w:szCs w:val="28"/>
        </w:rPr>
        <w:t xml:space="preserve">, хотим отметить, что </w:t>
      </w:r>
      <w:r w:rsidR="0015238A" w:rsidRPr="000920B1">
        <w:rPr>
          <w:color w:val="000000"/>
          <w:sz w:val="28"/>
          <w:szCs w:val="28"/>
        </w:rPr>
        <w:t>информационное обеспечение граждан играет большую роль в противодействии коррупции. Объяснение гражданам, в чём заключаются их права и обязанности, что должны за собой повлечь нарушения, как проходит судебная процедура и что в ней учитывается, позволит гражданам более уверенно вести себя, оказавшись один на один с лицом, провоцирующим к даче взятки или вымогающем взятку открыто.</w:t>
      </w:r>
    </w:p>
    <w:p w:rsidR="0015238A" w:rsidRPr="000920B1" w:rsidRDefault="00F63F35" w:rsidP="002823B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20B1">
        <w:rPr>
          <w:color w:val="000000"/>
          <w:sz w:val="28"/>
          <w:szCs w:val="28"/>
        </w:rPr>
        <w:t>Точно также</w:t>
      </w:r>
      <w:r w:rsidR="0015238A" w:rsidRPr="000920B1">
        <w:rPr>
          <w:color w:val="000000"/>
          <w:sz w:val="28"/>
          <w:szCs w:val="28"/>
        </w:rPr>
        <w:t xml:space="preserve"> и ужесточение наказания за коррупцию, на что указываю</w:t>
      </w:r>
      <w:r w:rsidRPr="000920B1">
        <w:rPr>
          <w:color w:val="000000"/>
          <w:sz w:val="28"/>
          <w:szCs w:val="28"/>
        </w:rPr>
        <w:t>т респонденты, предположительно</w:t>
      </w:r>
      <w:r w:rsidR="0015238A" w:rsidRPr="000920B1">
        <w:rPr>
          <w:color w:val="000000"/>
          <w:sz w:val="28"/>
          <w:szCs w:val="28"/>
        </w:rPr>
        <w:t xml:space="preserve"> способно остановить если не всех, то многих потенциальных коррупционеров. </w:t>
      </w:r>
    </w:p>
    <w:p w:rsidR="0015238A" w:rsidRPr="00FF09CE" w:rsidRDefault="0015238A" w:rsidP="002823B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20B1">
        <w:rPr>
          <w:color w:val="000000"/>
          <w:sz w:val="28"/>
          <w:szCs w:val="28"/>
        </w:rPr>
        <w:t xml:space="preserve">Однако </w:t>
      </w:r>
      <w:r w:rsidR="000920B1" w:rsidRPr="000920B1">
        <w:rPr>
          <w:color w:val="000000"/>
          <w:sz w:val="28"/>
          <w:szCs w:val="28"/>
        </w:rPr>
        <w:t>учитывая полученные результаты о</w:t>
      </w:r>
      <w:r w:rsidRPr="000920B1">
        <w:rPr>
          <w:color w:val="000000"/>
          <w:sz w:val="28"/>
          <w:szCs w:val="28"/>
        </w:rPr>
        <w:t xml:space="preserve"> готовности граждан самим предлагать взятки, или о том, что многие случаи «подарков» они взятками не считают, можно </w:t>
      </w:r>
      <w:r w:rsidR="009061DA" w:rsidRPr="000920B1">
        <w:rPr>
          <w:color w:val="000000"/>
          <w:sz w:val="28"/>
          <w:szCs w:val="28"/>
        </w:rPr>
        <w:t>предположить</w:t>
      </w:r>
      <w:r w:rsidR="001D1D10" w:rsidRPr="000920B1">
        <w:rPr>
          <w:color w:val="000000"/>
          <w:sz w:val="28"/>
          <w:szCs w:val="28"/>
        </w:rPr>
        <w:t xml:space="preserve">, что их стремление, выявленное в ходе опроса, </w:t>
      </w:r>
      <w:r w:rsidRPr="000920B1">
        <w:rPr>
          <w:color w:val="000000"/>
          <w:sz w:val="28"/>
          <w:szCs w:val="28"/>
        </w:rPr>
        <w:t>к получению, например, дополнительной информации о противодействии коррупции, связано не столько с желанием мобилизоваться на борьбу</w:t>
      </w:r>
      <w:r w:rsidRPr="00D9511A">
        <w:rPr>
          <w:color w:val="000000"/>
          <w:sz w:val="28"/>
          <w:szCs w:val="28"/>
        </w:rPr>
        <w:t xml:space="preserve"> с ней, сколько с обывательской психологией и поводом обсуждать и осуждать неспособность власти противостоять этому явлению.</w:t>
      </w:r>
    </w:p>
    <w:p w:rsidR="0015238A" w:rsidRPr="00D9511A" w:rsidRDefault="0015238A" w:rsidP="002823B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511A">
        <w:rPr>
          <w:color w:val="000000"/>
          <w:sz w:val="28"/>
          <w:szCs w:val="28"/>
        </w:rPr>
        <w:t>Главной проблемой в борьбе с самой коррупцией является терпимое на практике отношение к ней большинства населения, при внешнем позиционировании осуждения. Дело заключается в исключительно низком пороге критериев определения коррупции в общественном мнении, из числа которых исключаются различные виды «услуг» и «подарков».</w:t>
      </w:r>
    </w:p>
    <w:p w:rsidR="0015238A" w:rsidRPr="00AC3589" w:rsidRDefault="0015238A" w:rsidP="002823B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511A">
        <w:rPr>
          <w:color w:val="000000"/>
          <w:sz w:val="28"/>
          <w:szCs w:val="28"/>
        </w:rPr>
        <w:t>Таким образом, помимо совершенствования</w:t>
      </w:r>
      <w:r>
        <w:rPr>
          <w:color w:val="000000"/>
          <w:sz w:val="28"/>
          <w:szCs w:val="28"/>
        </w:rPr>
        <w:t xml:space="preserve"> законодательства, его ужесточения, помимо правового просвещения и информирования граждан, все-таки, основной предпосылкой победы над коррупцией является изменение морально-политического климата в обществе и формирование общественного мнения действительно нетерпимого к ее проявлению.</w:t>
      </w:r>
    </w:p>
    <w:p w:rsidR="00731B13" w:rsidRDefault="00731B13" w:rsidP="0047167C">
      <w:pPr>
        <w:jc w:val="right"/>
        <w:rPr>
          <w:b/>
          <w:sz w:val="28"/>
        </w:rPr>
      </w:pPr>
      <w:r>
        <w:rPr>
          <w:b/>
          <w:sz w:val="28"/>
        </w:rPr>
        <w:br w:type="page"/>
      </w:r>
    </w:p>
    <w:p w:rsidR="00AC3589" w:rsidRPr="00873418" w:rsidRDefault="00AC3589" w:rsidP="0047167C">
      <w:pPr>
        <w:jc w:val="right"/>
        <w:rPr>
          <w:sz w:val="28"/>
        </w:rPr>
      </w:pPr>
      <w:r w:rsidRPr="00873418">
        <w:rPr>
          <w:sz w:val="28"/>
        </w:rPr>
        <w:lastRenderedPageBreak/>
        <w:t>Приложение 1</w:t>
      </w:r>
    </w:p>
    <w:p w:rsidR="00370562" w:rsidRDefault="00370562" w:rsidP="00873418">
      <w:pPr>
        <w:spacing w:after="0"/>
        <w:jc w:val="center"/>
        <w:rPr>
          <w:rFonts w:eastAsia="Times New Roman"/>
          <w:b/>
        </w:rPr>
      </w:pPr>
      <w:r w:rsidRPr="00873418">
        <w:rPr>
          <w:rFonts w:eastAsia="Times New Roman"/>
          <w:b/>
        </w:rPr>
        <w:t>Таблицы линейных распределений</w:t>
      </w:r>
    </w:p>
    <w:p w:rsidR="00873418" w:rsidRPr="00873418" w:rsidRDefault="00873418" w:rsidP="00873418">
      <w:pPr>
        <w:spacing w:after="0"/>
        <w:jc w:val="center"/>
        <w:rPr>
          <w:rFonts w:eastAsia="Times New Roman"/>
          <w:b/>
        </w:rPr>
      </w:pPr>
    </w:p>
    <w:tbl>
      <w:tblPr>
        <w:tblStyle w:val="aa"/>
        <w:tblW w:w="0" w:type="auto"/>
        <w:tblLook w:val="04A0"/>
      </w:tblPr>
      <w:tblGrid>
        <w:gridCol w:w="8873"/>
        <w:gridCol w:w="1158"/>
      </w:tblGrid>
      <w:tr w:rsidR="00370562" w:rsidRPr="00873418" w:rsidTr="00873418">
        <w:tc>
          <w:tcPr>
            <w:tcW w:w="8873" w:type="dxa"/>
          </w:tcPr>
          <w:p w:rsidR="00370562" w:rsidRPr="00873418" w:rsidRDefault="00370562" w:rsidP="00873418">
            <w:pPr>
              <w:spacing w:after="0"/>
              <w:jc w:val="left"/>
              <w:rPr>
                <w:b/>
              </w:rPr>
            </w:pPr>
          </w:p>
        </w:tc>
        <w:tc>
          <w:tcPr>
            <w:tcW w:w="1158" w:type="dxa"/>
          </w:tcPr>
          <w:p w:rsidR="00370562" w:rsidRPr="00873418" w:rsidRDefault="00370562" w:rsidP="00873418">
            <w:pPr>
              <w:spacing w:after="0"/>
              <w:jc w:val="center"/>
              <w:rPr>
                <w:b/>
              </w:rPr>
            </w:pPr>
            <w:r w:rsidRPr="00873418">
              <w:rPr>
                <w:rFonts w:eastAsia="Times New Roman"/>
                <w:b/>
              </w:rPr>
              <w:t>Процент</w:t>
            </w:r>
          </w:p>
        </w:tc>
      </w:tr>
      <w:tr w:rsidR="00370562" w:rsidRPr="00873418" w:rsidTr="00873418">
        <w:tc>
          <w:tcPr>
            <w:tcW w:w="10031" w:type="dxa"/>
            <w:gridSpan w:val="2"/>
          </w:tcPr>
          <w:p w:rsidR="00370562" w:rsidRPr="00873418" w:rsidRDefault="00370562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  <w:color w:val="000000"/>
              </w:rPr>
              <w:t>Как давно Вы проживаете в Сургуте?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370562" w:rsidP="00873418">
            <w:pPr>
              <w:spacing w:after="0"/>
              <w:rPr>
                <w:b/>
              </w:rPr>
            </w:pPr>
            <w:r w:rsidRPr="00873418">
              <w:rPr>
                <w:color w:val="000000"/>
              </w:rPr>
              <w:t>Здесь родился (-ась)</w:t>
            </w:r>
          </w:p>
        </w:tc>
        <w:tc>
          <w:tcPr>
            <w:tcW w:w="1158" w:type="dxa"/>
          </w:tcPr>
          <w:p w:rsidR="00370562" w:rsidRPr="00873418" w:rsidRDefault="00370562" w:rsidP="00873418">
            <w:pPr>
              <w:spacing w:after="0"/>
              <w:jc w:val="center"/>
            </w:pPr>
            <w:r w:rsidRPr="00873418">
              <w:t>12,4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370562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color w:val="000000"/>
              </w:rPr>
              <w:t>Менее 3 лет</w:t>
            </w:r>
          </w:p>
        </w:tc>
        <w:tc>
          <w:tcPr>
            <w:tcW w:w="1158" w:type="dxa"/>
          </w:tcPr>
          <w:p w:rsidR="00370562" w:rsidRPr="00873418" w:rsidRDefault="00370562" w:rsidP="00873418">
            <w:pPr>
              <w:spacing w:after="0"/>
              <w:jc w:val="center"/>
            </w:pPr>
            <w:r w:rsidRPr="00873418">
              <w:t>6,2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370562" w:rsidP="002823B6">
            <w:pPr>
              <w:spacing w:after="0"/>
              <w:jc w:val="center"/>
              <w:rPr>
                <w:b/>
              </w:rPr>
            </w:pPr>
            <w:r w:rsidRPr="00873418">
              <w:rPr>
                <w:color w:val="000000"/>
              </w:rPr>
              <w:t>3 - 5 лет</w:t>
            </w:r>
          </w:p>
        </w:tc>
        <w:tc>
          <w:tcPr>
            <w:tcW w:w="1158" w:type="dxa"/>
          </w:tcPr>
          <w:p w:rsidR="00370562" w:rsidRPr="00873418" w:rsidRDefault="00370562" w:rsidP="00873418">
            <w:pPr>
              <w:spacing w:after="0"/>
              <w:jc w:val="center"/>
            </w:pPr>
            <w:r w:rsidRPr="00873418">
              <w:t>7,9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370562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color w:val="000000"/>
              </w:rPr>
              <w:t>6 - 10 лет</w:t>
            </w:r>
          </w:p>
        </w:tc>
        <w:tc>
          <w:tcPr>
            <w:tcW w:w="1158" w:type="dxa"/>
          </w:tcPr>
          <w:p w:rsidR="00370562" w:rsidRPr="00873418" w:rsidRDefault="00370562" w:rsidP="00873418">
            <w:pPr>
              <w:spacing w:after="0"/>
              <w:jc w:val="center"/>
            </w:pPr>
            <w:r w:rsidRPr="00873418">
              <w:t>11,4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370562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color w:val="000000"/>
              </w:rPr>
              <w:t>11 - 20 лет</w:t>
            </w:r>
          </w:p>
        </w:tc>
        <w:tc>
          <w:tcPr>
            <w:tcW w:w="1158" w:type="dxa"/>
          </w:tcPr>
          <w:p w:rsidR="00370562" w:rsidRPr="00873418" w:rsidRDefault="00370562" w:rsidP="00873418">
            <w:pPr>
              <w:spacing w:after="0"/>
              <w:jc w:val="center"/>
            </w:pPr>
            <w:r w:rsidRPr="00873418">
              <w:t>17,6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370562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color w:val="000000"/>
              </w:rPr>
              <w:t>Свыше 20 лет</w:t>
            </w:r>
          </w:p>
        </w:tc>
        <w:tc>
          <w:tcPr>
            <w:tcW w:w="1158" w:type="dxa"/>
          </w:tcPr>
          <w:p w:rsidR="00370562" w:rsidRPr="00873418" w:rsidRDefault="00370562" w:rsidP="00873418">
            <w:pPr>
              <w:spacing w:after="0"/>
              <w:jc w:val="center"/>
            </w:pPr>
            <w:r w:rsidRPr="00873418">
              <w:t>44,4</w:t>
            </w:r>
          </w:p>
        </w:tc>
      </w:tr>
      <w:tr w:rsidR="00370562" w:rsidRPr="00873418" w:rsidTr="00873418">
        <w:tc>
          <w:tcPr>
            <w:tcW w:w="10031" w:type="dxa"/>
            <w:gridSpan w:val="2"/>
          </w:tcPr>
          <w:p w:rsidR="00370562" w:rsidRPr="00873418" w:rsidRDefault="00370562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  <w:lang w:eastAsia="en-US"/>
              </w:rPr>
              <w:t>Что Вы понимаете под коррупцией?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Взяточничество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66,7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Использование бюджетных средств в личных целях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46,0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Блат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13,1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Использование должностного положения в личных целях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45,3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Вымогательство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17,2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Присвоение финансовых и имущественных ресурсов в личных целях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31,3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Незаконное вознаграждение лицу, выполняющему управленческую функцию в коммерческой организации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15,2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Незаконное перераспределение финансовых и имущественных ресурсов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20,9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0664AA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Подношение подарков должностным лицам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15,0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51711F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Незаконная приватизация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4,9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51711F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Незаконное финансирование политических партий и политиков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6,7</w:t>
            </w:r>
          </w:p>
        </w:tc>
      </w:tr>
      <w:tr w:rsidR="00370562" w:rsidRPr="00873418" w:rsidTr="00873418">
        <w:tc>
          <w:tcPr>
            <w:tcW w:w="8873" w:type="dxa"/>
          </w:tcPr>
          <w:p w:rsidR="00370562" w:rsidRPr="00873418" w:rsidRDefault="0051711F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Оказание встречных услуг должностному лицу</w:t>
            </w:r>
          </w:p>
        </w:tc>
        <w:tc>
          <w:tcPr>
            <w:tcW w:w="1158" w:type="dxa"/>
          </w:tcPr>
          <w:p w:rsidR="00370562" w:rsidRPr="00873418" w:rsidRDefault="0051711F" w:rsidP="00873418">
            <w:pPr>
              <w:spacing w:after="0"/>
              <w:jc w:val="center"/>
            </w:pPr>
            <w:r w:rsidRPr="00873418">
              <w:t>9,3</w:t>
            </w:r>
          </w:p>
        </w:tc>
      </w:tr>
      <w:tr w:rsidR="0051711F" w:rsidRPr="00873418" w:rsidTr="00873418">
        <w:tc>
          <w:tcPr>
            <w:tcW w:w="8873" w:type="dxa"/>
          </w:tcPr>
          <w:p w:rsidR="0051711F" w:rsidRPr="00873418" w:rsidRDefault="0051711F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Предоставление заказов, кредитов и т.д. с личной выгодой</w:t>
            </w:r>
          </w:p>
        </w:tc>
        <w:tc>
          <w:tcPr>
            <w:tcW w:w="1158" w:type="dxa"/>
          </w:tcPr>
          <w:p w:rsidR="0051711F" w:rsidRPr="00873418" w:rsidRDefault="0051711F" w:rsidP="00873418">
            <w:pPr>
              <w:spacing w:after="0"/>
              <w:jc w:val="center"/>
            </w:pPr>
            <w:r w:rsidRPr="00873418">
              <w:t>7,6</w:t>
            </w:r>
          </w:p>
        </w:tc>
      </w:tr>
      <w:tr w:rsidR="0051711F" w:rsidRPr="00873418" w:rsidTr="00873418">
        <w:tc>
          <w:tcPr>
            <w:tcW w:w="8873" w:type="dxa"/>
          </w:tcPr>
          <w:p w:rsidR="0051711F" w:rsidRPr="00873418" w:rsidRDefault="0051711F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Побуждение должностных лиц к принятию тех или иных решений и мер</w:t>
            </w:r>
          </w:p>
        </w:tc>
        <w:tc>
          <w:tcPr>
            <w:tcW w:w="1158" w:type="dxa"/>
          </w:tcPr>
          <w:p w:rsidR="0051711F" w:rsidRPr="00873418" w:rsidRDefault="0051711F" w:rsidP="00873418">
            <w:pPr>
              <w:spacing w:after="0"/>
              <w:jc w:val="center"/>
            </w:pPr>
            <w:r w:rsidRPr="00873418">
              <w:t>7,4</w:t>
            </w:r>
          </w:p>
        </w:tc>
      </w:tr>
      <w:tr w:rsidR="0051711F" w:rsidRPr="00873418" w:rsidTr="00873418">
        <w:tc>
          <w:tcPr>
            <w:tcW w:w="8873" w:type="dxa"/>
          </w:tcPr>
          <w:p w:rsidR="0051711F" w:rsidRPr="00873418" w:rsidRDefault="0051711F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Побуждение политиков к принятию законов или правовых актов</w:t>
            </w:r>
          </w:p>
        </w:tc>
        <w:tc>
          <w:tcPr>
            <w:tcW w:w="1158" w:type="dxa"/>
          </w:tcPr>
          <w:p w:rsidR="0051711F" w:rsidRPr="00873418" w:rsidRDefault="0051711F" w:rsidP="00873418">
            <w:pPr>
              <w:spacing w:after="0"/>
              <w:jc w:val="center"/>
            </w:pPr>
            <w:r w:rsidRPr="00873418">
              <w:t>4,4</w:t>
            </w:r>
          </w:p>
        </w:tc>
      </w:tr>
      <w:tr w:rsidR="0051711F" w:rsidRPr="00873418" w:rsidTr="00873418">
        <w:tc>
          <w:tcPr>
            <w:tcW w:w="8873" w:type="dxa"/>
          </w:tcPr>
          <w:p w:rsidR="0051711F" w:rsidRPr="00873418" w:rsidRDefault="0051711F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Другое</w:t>
            </w:r>
          </w:p>
        </w:tc>
        <w:tc>
          <w:tcPr>
            <w:tcW w:w="1158" w:type="dxa"/>
          </w:tcPr>
          <w:p w:rsidR="0051711F" w:rsidRPr="00873418" w:rsidRDefault="0051711F" w:rsidP="00873418">
            <w:pPr>
              <w:spacing w:after="0"/>
              <w:jc w:val="center"/>
            </w:pPr>
            <w:r w:rsidRPr="00873418">
              <w:t>0,7</w:t>
            </w:r>
          </w:p>
        </w:tc>
      </w:tr>
      <w:tr w:rsidR="0051711F" w:rsidRPr="00873418" w:rsidTr="00873418">
        <w:tc>
          <w:tcPr>
            <w:tcW w:w="8873" w:type="dxa"/>
          </w:tcPr>
          <w:p w:rsidR="0051711F" w:rsidRPr="00873418" w:rsidRDefault="0051711F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Затрудняюсь ответить</w:t>
            </w:r>
          </w:p>
        </w:tc>
        <w:tc>
          <w:tcPr>
            <w:tcW w:w="1158" w:type="dxa"/>
          </w:tcPr>
          <w:p w:rsidR="0051711F" w:rsidRPr="00873418" w:rsidRDefault="0051711F" w:rsidP="00873418">
            <w:pPr>
              <w:spacing w:after="0"/>
              <w:jc w:val="center"/>
            </w:pPr>
            <w:r w:rsidRPr="00873418">
              <w:t>1,3</w:t>
            </w:r>
          </w:p>
        </w:tc>
      </w:tr>
    </w:tbl>
    <w:p w:rsidR="000D297A" w:rsidRPr="00873418" w:rsidRDefault="000D297A" w:rsidP="00873418">
      <w:pPr>
        <w:spacing w:after="0"/>
        <w:jc w:val="left"/>
        <w:rPr>
          <w:b/>
          <w:bCs/>
        </w:rPr>
      </w:pPr>
    </w:p>
    <w:p w:rsidR="000D297A" w:rsidRPr="00873418" w:rsidRDefault="000D297A" w:rsidP="00873418">
      <w:pPr>
        <w:spacing w:after="0"/>
        <w:jc w:val="center"/>
        <w:rPr>
          <w:b/>
          <w:bCs/>
        </w:rPr>
      </w:pPr>
      <w:r w:rsidRPr="00873418">
        <w:rPr>
          <w:b/>
          <w:bCs/>
        </w:rPr>
        <w:t>Как, по Вашему мнению, изменился уровень коррупции за последний год: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1843"/>
        <w:gridCol w:w="1559"/>
        <w:gridCol w:w="1808"/>
      </w:tblGrid>
      <w:tr w:rsidR="000D297A" w:rsidRPr="00873418" w:rsidTr="00AC3589">
        <w:tc>
          <w:tcPr>
            <w:tcW w:w="3369" w:type="dxa"/>
          </w:tcPr>
          <w:p w:rsidR="000D297A" w:rsidRPr="00873418" w:rsidRDefault="000D297A" w:rsidP="00873418">
            <w:pPr>
              <w:tabs>
                <w:tab w:val="left" w:pos="0"/>
              </w:tabs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0D297A" w:rsidRPr="00873418" w:rsidRDefault="000D297A" w:rsidP="00873418">
            <w:pPr>
              <w:tabs>
                <w:tab w:val="left" w:pos="0"/>
              </w:tabs>
              <w:spacing w:after="0"/>
            </w:pPr>
            <w:r w:rsidRPr="00873418">
              <w:t>Уровень коррупции снизился</w:t>
            </w:r>
          </w:p>
        </w:tc>
        <w:tc>
          <w:tcPr>
            <w:tcW w:w="1843" w:type="dxa"/>
          </w:tcPr>
          <w:p w:rsidR="000D297A" w:rsidRPr="00873418" w:rsidRDefault="000D297A" w:rsidP="00873418">
            <w:pPr>
              <w:tabs>
                <w:tab w:val="left" w:pos="0"/>
              </w:tabs>
              <w:spacing w:after="0"/>
              <w:rPr>
                <w:bCs/>
              </w:rPr>
            </w:pPr>
            <w:r w:rsidRPr="00873418">
              <w:t>Уровень коррупции не изменился</w:t>
            </w:r>
          </w:p>
        </w:tc>
        <w:tc>
          <w:tcPr>
            <w:tcW w:w="1559" w:type="dxa"/>
          </w:tcPr>
          <w:p w:rsidR="000D297A" w:rsidRPr="00873418" w:rsidRDefault="000D297A" w:rsidP="00873418">
            <w:pPr>
              <w:tabs>
                <w:tab w:val="left" w:pos="0"/>
              </w:tabs>
              <w:spacing w:after="0"/>
              <w:rPr>
                <w:bCs/>
              </w:rPr>
            </w:pPr>
            <w:r w:rsidRPr="00873418">
              <w:t>Уровень коррупции вырос</w:t>
            </w:r>
          </w:p>
        </w:tc>
        <w:tc>
          <w:tcPr>
            <w:tcW w:w="1808" w:type="dxa"/>
          </w:tcPr>
          <w:p w:rsidR="000D297A" w:rsidRPr="00873418" w:rsidRDefault="000D297A" w:rsidP="00873418">
            <w:pPr>
              <w:tabs>
                <w:tab w:val="left" w:pos="0"/>
              </w:tabs>
              <w:spacing w:after="0"/>
              <w:rPr>
                <w:bCs/>
              </w:rPr>
            </w:pPr>
            <w:r w:rsidRPr="00873418">
              <w:t>Затрудняюсь ответить</w:t>
            </w:r>
          </w:p>
        </w:tc>
      </w:tr>
      <w:tr w:rsidR="000D297A" w:rsidRPr="00873418" w:rsidTr="00AC3589">
        <w:tc>
          <w:tcPr>
            <w:tcW w:w="3369" w:type="dxa"/>
          </w:tcPr>
          <w:p w:rsidR="000D297A" w:rsidRPr="00873418" w:rsidRDefault="000D297A" w:rsidP="00873418">
            <w:pPr>
              <w:tabs>
                <w:tab w:val="left" w:pos="0"/>
              </w:tabs>
              <w:spacing w:after="0"/>
            </w:pPr>
            <w:r w:rsidRPr="00873418">
              <w:t>1.в России</w:t>
            </w:r>
          </w:p>
        </w:tc>
        <w:tc>
          <w:tcPr>
            <w:tcW w:w="1559" w:type="dxa"/>
          </w:tcPr>
          <w:p w:rsidR="000D297A" w:rsidRPr="00873418" w:rsidRDefault="001F7F49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t>12,6</w:t>
            </w:r>
          </w:p>
        </w:tc>
        <w:tc>
          <w:tcPr>
            <w:tcW w:w="1843" w:type="dxa"/>
          </w:tcPr>
          <w:p w:rsidR="000D297A" w:rsidRPr="00873418" w:rsidRDefault="001F7F49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t>36,7</w:t>
            </w:r>
          </w:p>
        </w:tc>
        <w:tc>
          <w:tcPr>
            <w:tcW w:w="1559" w:type="dxa"/>
          </w:tcPr>
          <w:p w:rsidR="000D297A" w:rsidRPr="00873418" w:rsidRDefault="001F7F49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t>28,2</w:t>
            </w:r>
          </w:p>
        </w:tc>
        <w:tc>
          <w:tcPr>
            <w:tcW w:w="1808" w:type="dxa"/>
          </w:tcPr>
          <w:p w:rsidR="000D297A" w:rsidRPr="00873418" w:rsidRDefault="001F7F49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t>22,5</w:t>
            </w:r>
          </w:p>
        </w:tc>
      </w:tr>
      <w:tr w:rsidR="000D297A" w:rsidRPr="00873418" w:rsidTr="00AC3589">
        <w:tc>
          <w:tcPr>
            <w:tcW w:w="3369" w:type="dxa"/>
          </w:tcPr>
          <w:p w:rsidR="000D297A" w:rsidRPr="00873418" w:rsidRDefault="000D297A" w:rsidP="00873418">
            <w:pPr>
              <w:tabs>
                <w:tab w:val="left" w:pos="0"/>
              </w:tabs>
              <w:spacing w:after="0"/>
            </w:pPr>
            <w:r w:rsidRPr="00873418">
              <w:t>2.в ХМАО-Югре</w:t>
            </w:r>
          </w:p>
        </w:tc>
        <w:tc>
          <w:tcPr>
            <w:tcW w:w="1559" w:type="dxa"/>
          </w:tcPr>
          <w:p w:rsidR="000D297A" w:rsidRPr="00873418" w:rsidRDefault="000D5F6A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8,4</w:t>
            </w:r>
          </w:p>
        </w:tc>
        <w:tc>
          <w:tcPr>
            <w:tcW w:w="1843" w:type="dxa"/>
          </w:tcPr>
          <w:p w:rsidR="000D297A" w:rsidRPr="00873418" w:rsidRDefault="000D5F6A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38,2</w:t>
            </w:r>
          </w:p>
        </w:tc>
        <w:tc>
          <w:tcPr>
            <w:tcW w:w="1559" w:type="dxa"/>
          </w:tcPr>
          <w:p w:rsidR="000D297A" w:rsidRPr="00873418" w:rsidRDefault="000D5F6A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22,7</w:t>
            </w:r>
          </w:p>
        </w:tc>
        <w:tc>
          <w:tcPr>
            <w:tcW w:w="1808" w:type="dxa"/>
          </w:tcPr>
          <w:p w:rsidR="000D297A" w:rsidRPr="00873418" w:rsidRDefault="000D5F6A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30,6</w:t>
            </w:r>
          </w:p>
        </w:tc>
      </w:tr>
      <w:tr w:rsidR="000D297A" w:rsidRPr="00873418" w:rsidTr="00AC3589">
        <w:tc>
          <w:tcPr>
            <w:tcW w:w="3369" w:type="dxa"/>
          </w:tcPr>
          <w:p w:rsidR="000D297A" w:rsidRPr="00873418" w:rsidRDefault="000D297A" w:rsidP="00873418">
            <w:pPr>
              <w:tabs>
                <w:tab w:val="left" w:pos="0"/>
              </w:tabs>
              <w:spacing w:after="0"/>
            </w:pPr>
            <w:r w:rsidRPr="00873418">
              <w:t>3.в г. Сургуте</w:t>
            </w:r>
          </w:p>
        </w:tc>
        <w:tc>
          <w:tcPr>
            <w:tcW w:w="1559" w:type="dxa"/>
          </w:tcPr>
          <w:p w:rsidR="000D297A" w:rsidRPr="00873418" w:rsidRDefault="000D5F6A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10,7</w:t>
            </w:r>
          </w:p>
        </w:tc>
        <w:tc>
          <w:tcPr>
            <w:tcW w:w="1843" w:type="dxa"/>
          </w:tcPr>
          <w:p w:rsidR="000D297A" w:rsidRPr="00873418" w:rsidRDefault="000D5F6A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36,7</w:t>
            </w:r>
          </w:p>
        </w:tc>
        <w:tc>
          <w:tcPr>
            <w:tcW w:w="1559" w:type="dxa"/>
          </w:tcPr>
          <w:p w:rsidR="000D297A" w:rsidRPr="00873418" w:rsidRDefault="000D5F6A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23,9</w:t>
            </w:r>
          </w:p>
        </w:tc>
        <w:tc>
          <w:tcPr>
            <w:tcW w:w="1808" w:type="dxa"/>
          </w:tcPr>
          <w:p w:rsidR="000D297A" w:rsidRPr="00873418" w:rsidRDefault="000D5F6A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28,7</w:t>
            </w:r>
          </w:p>
        </w:tc>
      </w:tr>
    </w:tbl>
    <w:p w:rsidR="00873418" w:rsidRDefault="00873418" w:rsidP="00873418">
      <w:pPr>
        <w:spacing w:after="0"/>
        <w:jc w:val="center"/>
        <w:rPr>
          <w:b/>
          <w:lang w:eastAsia="en-US"/>
        </w:rPr>
      </w:pPr>
    </w:p>
    <w:p w:rsidR="000D5F6A" w:rsidRPr="00873418" w:rsidRDefault="000D5F6A" w:rsidP="00873418">
      <w:pPr>
        <w:spacing w:after="0"/>
        <w:jc w:val="center"/>
        <w:rPr>
          <w:b/>
        </w:rPr>
      </w:pPr>
      <w:r w:rsidRPr="00873418">
        <w:rPr>
          <w:b/>
          <w:lang w:eastAsia="en-US"/>
        </w:rPr>
        <w:t>Даже если Вы лично не сталкивались с коррупцией, оцените, пожалуйста, каков, по Вашему мнению, уровень коррумпированности в различных органах и ведомствах на территории г. Сургута?</w:t>
      </w:r>
    </w:p>
    <w:tbl>
      <w:tblPr>
        <w:tblW w:w="9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851"/>
        <w:gridCol w:w="675"/>
        <w:gridCol w:w="884"/>
        <w:gridCol w:w="709"/>
        <w:gridCol w:w="709"/>
        <w:gridCol w:w="850"/>
        <w:gridCol w:w="633"/>
      </w:tblGrid>
      <w:tr w:rsidR="000D5F6A" w:rsidRPr="00873418" w:rsidTr="00873418">
        <w:trPr>
          <w:cantSplit/>
          <w:trHeight w:val="2105"/>
        </w:trPr>
        <w:tc>
          <w:tcPr>
            <w:tcW w:w="4678" w:type="dxa"/>
          </w:tcPr>
          <w:p w:rsidR="000D5F6A" w:rsidRPr="00873418" w:rsidRDefault="00A93F59" w:rsidP="00873418">
            <w:pPr>
              <w:spacing w:after="0"/>
              <w:rPr>
                <w:b/>
                <w:lang w:eastAsia="en-US"/>
              </w:rPr>
            </w:pPr>
            <w:r w:rsidRPr="00873418">
              <w:rPr>
                <w:b/>
              </w:rPr>
              <w:br w:type="page"/>
            </w:r>
          </w:p>
        </w:tc>
        <w:tc>
          <w:tcPr>
            <w:tcW w:w="851" w:type="dxa"/>
            <w:textDirection w:val="btLr"/>
            <w:vAlign w:val="center"/>
          </w:tcPr>
          <w:p w:rsidR="000D5F6A" w:rsidRPr="00873418" w:rsidRDefault="000D5F6A" w:rsidP="00873418">
            <w:pPr>
              <w:spacing w:after="0"/>
              <w:ind w:right="113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Низкий уровень</w:t>
            </w:r>
          </w:p>
        </w:tc>
        <w:tc>
          <w:tcPr>
            <w:tcW w:w="675" w:type="dxa"/>
            <w:textDirection w:val="btLr"/>
            <w:vAlign w:val="center"/>
          </w:tcPr>
          <w:p w:rsidR="000D5F6A" w:rsidRPr="00873418" w:rsidRDefault="000D5F6A" w:rsidP="00873418">
            <w:pPr>
              <w:spacing w:after="0"/>
              <w:ind w:right="113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Ниже среднего</w:t>
            </w:r>
          </w:p>
        </w:tc>
        <w:tc>
          <w:tcPr>
            <w:tcW w:w="884" w:type="dxa"/>
            <w:textDirection w:val="btLr"/>
            <w:vAlign w:val="center"/>
          </w:tcPr>
          <w:p w:rsidR="000D5F6A" w:rsidRPr="00873418" w:rsidRDefault="000D5F6A" w:rsidP="00873418">
            <w:pPr>
              <w:spacing w:after="0"/>
              <w:ind w:right="113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Средний уровень</w:t>
            </w:r>
          </w:p>
        </w:tc>
        <w:tc>
          <w:tcPr>
            <w:tcW w:w="709" w:type="dxa"/>
            <w:textDirection w:val="btLr"/>
            <w:vAlign w:val="center"/>
          </w:tcPr>
          <w:p w:rsidR="000D5F6A" w:rsidRPr="00873418" w:rsidRDefault="000D5F6A" w:rsidP="00873418">
            <w:pPr>
              <w:spacing w:after="0"/>
              <w:ind w:right="113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Выше среднего</w:t>
            </w:r>
          </w:p>
        </w:tc>
        <w:tc>
          <w:tcPr>
            <w:tcW w:w="709" w:type="dxa"/>
            <w:textDirection w:val="btLr"/>
            <w:vAlign w:val="center"/>
          </w:tcPr>
          <w:p w:rsidR="000D5F6A" w:rsidRPr="00873418" w:rsidRDefault="000D5F6A" w:rsidP="00873418">
            <w:pPr>
              <w:spacing w:after="0"/>
              <w:ind w:right="113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Высокий уровень</w:t>
            </w:r>
          </w:p>
        </w:tc>
        <w:tc>
          <w:tcPr>
            <w:tcW w:w="850" w:type="dxa"/>
            <w:textDirection w:val="btLr"/>
            <w:vAlign w:val="center"/>
          </w:tcPr>
          <w:p w:rsidR="000D5F6A" w:rsidRPr="00873418" w:rsidRDefault="000D5F6A" w:rsidP="00873418">
            <w:pPr>
              <w:spacing w:after="0"/>
              <w:ind w:right="113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Затрудняюсь ответить</w:t>
            </w:r>
          </w:p>
        </w:tc>
        <w:tc>
          <w:tcPr>
            <w:tcW w:w="633" w:type="dxa"/>
            <w:textDirection w:val="btLr"/>
            <w:vAlign w:val="center"/>
          </w:tcPr>
          <w:p w:rsidR="000D5F6A" w:rsidRPr="00873418" w:rsidRDefault="000D5F6A" w:rsidP="00873418">
            <w:pPr>
              <w:spacing w:after="0"/>
              <w:ind w:right="113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Коррупция отсутствует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 xml:space="preserve">1. ГИБДД </w:t>
            </w:r>
          </w:p>
        </w:tc>
        <w:tc>
          <w:tcPr>
            <w:tcW w:w="851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10,4</w:t>
            </w:r>
          </w:p>
        </w:tc>
        <w:tc>
          <w:tcPr>
            <w:tcW w:w="675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9,1</w:t>
            </w:r>
          </w:p>
        </w:tc>
        <w:tc>
          <w:tcPr>
            <w:tcW w:w="884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27,8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19,5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21,4</w:t>
            </w:r>
          </w:p>
        </w:tc>
        <w:tc>
          <w:tcPr>
            <w:tcW w:w="850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11,4</w:t>
            </w:r>
          </w:p>
        </w:tc>
        <w:tc>
          <w:tcPr>
            <w:tcW w:w="633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0,4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 xml:space="preserve">2. Вузы </w:t>
            </w:r>
          </w:p>
        </w:tc>
        <w:tc>
          <w:tcPr>
            <w:tcW w:w="851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4,0</w:t>
            </w:r>
          </w:p>
        </w:tc>
        <w:tc>
          <w:tcPr>
            <w:tcW w:w="675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12,6</w:t>
            </w:r>
          </w:p>
        </w:tc>
        <w:tc>
          <w:tcPr>
            <w:tcW w:w="884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25,3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22,8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19,8</w:t>
            </w:r>
          </w:p>
        </w:tc>
        <w:tc>
          <w:tcPr>
            <w:tcW w:w="850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14,3</w:t>
            </w:r>
          </w:p>
        </w:tc>
        <w:tc>
          <w:tcPr>
            <w:tcW w:w="633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1,3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3. Полиция</w:t>
            </w:r>
          </w:p>
        </w:tc>
        <w:tc>
          <w:tcPr>
            <w:tcW w:w="851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5,7</w:t>
            </w:r>
          </w:p>
        </w:tc>
        <w:tc>
          <w:tcPr>
            <w:tcW w:w="675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8,8</w:t>
            </w:r>
          </w:p>
        </w:tc>
        <w:tc>
          <w:tcPr>
            <w:tcW w:w="884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24,6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25,5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16,8</w:t>
            </w:r>
          </w:p>
        </w:tc>
        <w:tc>
          <w:tcPr>
            <w:tcW w:w="850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16,4</w:t>
            </w:r>
          </w:p>
        </w:tc>
        <w:tc>
          <w:tcPr>
            <w:tcW w:w="633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2,1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lastRenderedPageBreak/>
              <w:t xml:space="preserve">4. ЖЭКи </w:t>
            </w:r>
          </w:p>
        </w:tc>
        <w:tc>
          <w:tcPr>
            <w:tcW w:w="851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9,8</w:t>
            </w:r>
          </w:p>
        </w:tc>
        <w:tc>
          <w:tcPr>
            <w:tcW w:w="675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14,7</w:t>
            </w:r>
          </w:p>
        </w:tc>
        <w:tc>
          <w:tcPr>
            <w:tcW w:w="884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19,9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15,6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12,7</w:t>
            </w:r>
          </w:p>
        </w:tc>
        <w:tc>
          <w:tcPr>
            <w:tcW w:w="850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24,8</w:t>
            </w:r>
          </w:p>
        </w:tc>
        <w:tc>
          <w:tcPr>
            <w:tcW w:w="633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2,5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5. Военкомат</w:t>
            </w:r>
          </w:p>
        </w:tc>
        <w:tc>
          <w:tcPr>
            <w:tcW w:w="851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6,5</w:t>
            </w:r>
          </w:p>
        </w:tc>
        <w:tc>
          <w:tcPr>
            <w:tcW w:w="675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7,3</w:t>
            </w:r>
          </w:p>
        </w:tc>
        <w:tc>
          <w:tcPr>
            <w:tcW w:w="884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18,3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19,2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22,8</w:t>
            </w:r>
          </w:p>
        </w:tc>
        <w:tc>
          <w:tcPr>
            <w:tcW w:w="850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23,3</w:t>
            </w:r>
          </w:p>
        </w:tc>
        <w:tc>
          <w:tcPr>
            <w:tcW w:w="633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2,6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 xml:space="preserve">6. Суд </w:t>
            </w:r>
          </w:p>
        </w:tc>
        <w:tc>
          <w:tcPr>
            <w:tcW w:w="851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3,5</w:t>
            </w:r>
          </w:p>
        </w:tc>
        <w:tc>
          <w:tcPr>
            <w:tcW w:w="675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5,5</w:t>
            </w:r>
          </w:p>
        </w:tc>
        <w:tc>
          <w:tcPr>
            <w:tcW w:w="884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16,3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15,2</w:t>
            </w:r>
          </w:p>
        </w:tc>
        <w:tc>
          <w:tcPr>
            <w:tcW w:w="709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24,6</w:t>
            </w:r>
          </w:p>
        </w:tc>
        <w:tc>
          <w:tcPr>
            <w:tcW w:w="850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31,0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4,0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7. Дума города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3,5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5,9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15,9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19,2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</w:t>
            </w:r>
            <w:r w:rsidR="000D5F6A" w:rsidRPr="00873418">
              <w:rPr>
                <w:lang w:eastAsia="en-US"/>
              </w:rPr>
              <w:t>5</w:t>
            </w:r>
            <w:r w:rsidRPr="00873418">
              <w:rPr>
                <w:lang w:eastAsia="en-US"/>
              </w:rPr>
              <w:t>,3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34,0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6,3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8. Руководители градообразующих предприятий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4,9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6,5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15,1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16,4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20,4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33,0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3,6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 xml:space="preserve">9. Прокуратура 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2,8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7,0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18,1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15,9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22,</w:t>
            </w:r>
            <w:r w:rsidR="000D5F6A" w:rsidRPr="00873418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29,0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4,6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10. Паспортно-визовая служба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9,4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12,4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18,0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15,5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10,1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30,8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3,8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11. БТИ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9,5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10,2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15,2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8,8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8,1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44,3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3,8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12 Больницы, поликлиники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</w:t>
            </w:r>
            <w:r w:rsidR="000D5F6A" w:rsidRPr="00873418">
              <w:rPr>
                <w:lang w:eastAsia="en-US"/>
              </w:rPr>
              <w:t>1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13,6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27,4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13,8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13,4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19,8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2,8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13. Депутаты города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2,9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8,9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18,3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13,1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17,4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34,3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5,1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14. Санэпидемстанция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5,0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9,0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19,9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11,5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10,6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40,0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4,1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15. Налоговая инспекция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6,1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7,9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22,6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15,2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11,5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33,9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2,7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16. Регистрационная палата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7,7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8,9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17,1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12,1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10,9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40,3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0,3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 xml:space="preserve">17. Счетная палата  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3,0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8,4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17,6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10,7</w:t>
            </w:r>
          </w:p>
        </w:tc>
        <w:tc>
          <w:tcPr>
            <w:tcW w:w="709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5,7</w:t>
            </w:r>
          </w:p>
        </w:tc>
        <w:tc>
          <w:tcPr>
            <w:tcW w:w="850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50,5</w:t>
            </w:r>
          </w:p>
        </w:tc>
        <w:tc>
          <w:tcPr>
            <w:tcW w:w="633" w:type="dxa"/>
          </w:tcPr>
          <w:p w:rsidR="000D5F6A" w:rsidRPr="00873418" w:rsidRDefault="004C01AE" w:rsidP="00873418">
            <w:pPr>
              <w:tabs>
                <w:tab w:val="center" w:pos="296"/>
              </w:tabs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4,1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18. Служба противопожарного надзора</w:t>
            </w:r>
          </w:p>
        </w:tc>
        <w:tc>
          <w:tcPr>
            <w:tcW w:w="851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8,2</w:t>
            </w:r>
          </w:p>
        </w:tc>
        <w:tc>
          <w:tcPr>
            <w:tcW w:w="675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9,8</w:t>
            </w:r>
          </w:p>
        </w:tc>
        <w:tc>
          <w:tcPr>
            <w:tcW w:w="884" w:type="dxa"/>
          </w:tcPr>
          <w:p w:rsidR="000D5F6A" w:rsidRPr="00873418" w:rsidRDefault="004C01AE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19,6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</w:t>
            </w:r>
            <w:r w:rsidR="004C01AE" w:rsidRPr="00873418">
              <w:rPr>
                <w:lang w:eastAsia="en-US"/>
              </w:rPr>
              <w:t>,8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9,8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39,0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3,8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19. Пенсионный фонд</w:t>
            </w:r>
          </w:p>
        </w:tc>
        <w:tc>
          <w:tcPr>
            <w:tcW w:w="851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11,8</w:t>
            </w:r>
          </w:p>
        </w:tc>
        <w:tc>
          <w:tcPr>
            <w:tcW w:w="675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12,5</w:t>
            </w:r>
          </w:p>
        </w:tc>
        <w:tc>
          <w:tcPr>
            <w:tcW w:w="884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17,9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8,2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7,7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38,1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3,9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20. Детские дошкольные учреждения</w:t>
            </w:r>
          </w:p>
        </w:tc>
        <w:tc>
          <w:tcPr>
            <w:tcW w:w="851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10,0</w:t>
            </w:r>
          </w:p>
        </w:tc>
        <w:tc>
          <w:tcPr>
            <w:tcW w:w="675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12,4</w:t>
            </w:r>
          </w:p>
        </w:tc>
        <w:tc>
          <w:tcPr>
            <w:tcW w:w="884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22,7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13,5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12,4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24,2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4,6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21. Департамент образования</w:t>
            </w:r>
          </w:p>
        </w:tc>
        <w:tc>
          <w:tcPr>
            <w:tcW w:w="851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5,6</w:t>
            </w:r>
          </w:p>
        </w:tc>
        <w:tc>
          <w:tcPr>
            <w:tcW w:w="675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12,2</w:t>
            </w:r>
          </w:p>
        </w:tc>
        <w:tc>
          <w:tcPr>
            <w:tcW w:w="884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21,8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10,6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8,3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37,2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4,3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22. Многофункциональный центр</w:t>
            </w:r>
          </w:p>
        </w:tc>
        <w:tc>
          <w:tcPr>
            <w:tcW w:w="851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5,7</w:t>
            </w:r>
          </w:p>
        </w:tc>
        <w:tc>
          <w:tcPr>
            <w:tcW w:w="675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7,8</w:t>
            </w:r>
          </w:p>
        </w:tc>
        <w:tc>
          <w:tcPr>
            <w:tcW w:w="884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11,7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7,8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6,4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53,9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</w:t>
            </w:r>
            <w:r w:rsidR="000D5F6A" w:rsidRPr="00873418">
              <w:rPr>
                <w:lang w:eastAsia="en-US"/>
              </w:rPr>
              <w:t>7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23. Служба социальной защиты населения</w:t>
            </w:r>
          </w:p>
        </w:tc>
        <w:tc>
          <w:tcPr>
            <w:tcW w:w="851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8,9</w:t>
            </w:r>
          </w:p>
        </w:tc>
        <w:tc>
          <w:tcPr>
            <w:tcW w:w="675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10,0</w:t>
            </w:r>
          </w:p>
        </w:tc>
        <w:tc>
          <w:tcPr>
            <w:tcW w:w="884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16,0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8,5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6,9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44,1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5,6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24. ЗАГС</w:t>
            </w:r>
          </w:p>
        </w:tc>
        <w:tc>
          <w:tcPr>
            <w:tcW w:w="851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</w:t>
            </w:r>
            <w:r w:rsidR="004B23D8" w:rsidRPr="00873418">
              <w:rPr>
                <w:lang w:eastAsia="en-US"/>
              </w:rPr>
              <w:t>3,6</w:t>
            </w:r>
          </w:p>
        </w:tc>
        <w:tc>
          <w:tcPr>
            <w:tcW w:w="675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12,9</w:t>
            </w:r>
          </w:p>
        </w:tc>
        <w:tc>
          <w:tcPr>
            <w:tcW w:w="884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13,1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</w:t>
            </w:r>
            <w:r w:rsidR="000D5F6A" w:rsidRPr="00873418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6,0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38,0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6,9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25. Администрация города</w:t>
            </w:r>
          </w:p>
        </w:tc>
        <w:tc>
          <w:tcPr>
            <w:tcW w:w="851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7,5</w:t>
            </w:r>
          </w:p>
        </w:tc>
        <w:tc>
          <w:tcPr>
            <w:tcW w:w="675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9,7</w:t>
            </w:r>
          </w:p>
        </w:tc>
        <w:tc>
          <w:tcPr>
            <w:tcW w:w="884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19,6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15,2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17,6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26,9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3,5</w:t>
            </w:r>
          </w:p>
        </w:tc>
      </w:tr>
      <w:tr w:rsidR="000D5F6A" w:rsidRPr="00873418" w:rsidTr="00873418">
        <w:tc>
          <w:tcPr>
            <w:tcW w:w="4678" w:type="dxa"/>
          </w:tcPr>
          <w:p w:rsidR="000D5F6A" w:rsidRPr="00873418" w:rsidRDefault="000D5F6A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26 Школы</w:t>
            </w:r>
          </w:p>
        </w:tc>
        <w:tc>
          <w:tcPr>
            <w:tcW w:w="851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6,7</w:t>
            </w:r>
          </w:p>
        </w:tc>
        <w:tc>
          <w:tcPr>
            <w:tcW w:w="675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9,6</w:t>
            </w:r>
          </w:p>
        </w:tc>
        <w:tc>
          <w:tcPr>
            <w:tcW w:w="884" w:type="dxa"/>
          </w:tcPr>
          <w:p w:rsidR="000D5F6A" w:rsidRPr="00873418" w:rsidRDefault="000D5F6A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3</w:t>
            </w:r>
            <w:r w:rsidR="004B23D8" w:rsidRPr="00873418">
              <w:rPr>
                <w:lang w:eastAsia="en-US"/>
              </w:rPr>
              <w:t>4,2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16,0</w:t>
            </w:r>
          </w:p>
        </w:tc>
        <w:tc>
          <w:tcPr>
            <w:tcW w:w="709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10,7</w:t>
            </w:r>
          </w:p>
        </w:tc>
        <w:tc>
          <w:tcPr>
            <w:tcW w:w="850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18,0</w:t>
            </w:r>
          </w:p>
        </w:tc>
        <w:tc>
          <w:tcPr>
            <w:tcW w:w="633" w:type="dxa"/>
          </w:tcPr>
          <w:p w:rsidR="000D5F6A" w:rsidRPr="00873418" w:rsidRDefault="004B23D8" w:rsidP="00873418">
            <w:pPr>
              <w:spacing w:after="0"/>
              <w:jc w:val="center"/>
              <w:rPr>
                <w:lang w:eastAsia="en-US"/>
              </w:rPr>
            </w:pPr>
            <w:r w:rsidRPr="00873418">
              <w:rPr>
                <w:lang w:eastAsia="en-US"/>
              </w:rPr>
              <w:t>4,9</w:t>
            </w:r>
          </w:p>
        </w:tc>
      </w:tr>
    </w:tbl>
    <w:p w:rsidR="00A93F59" w:rsidRPr="00873418" w:rsidRDefault="00A93F59" w:rsidP="00873418">
      <w:pPr>
        <w:spacing w:after="0"/>
        <w:jc w:val="left"/>
        <w:rPr>
          <w:b/>
        </w:rPr>
      </w:pPr>
    </w:p>
    <w:tbl>
      <w:tblPr>
        <w:tblStyle w:val="aa"/>
        <w:tblW w:w="0" w:type="auto"/>
        <w:jc w:val="center"/>
        <w:tblInd w:w="-459" w:type="dxa"/>
        <w:tblLook w:val="04A0"/>
      </w:tblPr>
      <w:tblGrid>
        <w:gridCol w:w="8872"/>
        <w:gridCol w:w="1158"/>
      </w:tblGrid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>Как Вы в принципе относитесь к тому, что для решения своих проблем людям приходится давать взятки?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Этого нужно избегать, поскольку коррупция разлагает нас и наше общество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45,5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Этого можно избежать, но так решать дела легче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36,0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</w:pPr>
            <w:r w:rsidRPr="00873418">
              <w:t>Это необходимая часть нашей действительности, без этого ничего не сделать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12,8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5,8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>Как бы Вы в целом оценили степень распространения коррупции в г. Сургуте?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Считаю, что коррупции нет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Низкая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15,3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Средняя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44,4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Высокая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25,9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Очень высокая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8,9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  <w:lang w:eastAsia="en-US"/>
              </w:rPr>
              <w:t>Как Вы полагаете, что из нижеперечисленного списка можно определенно назвать взяткой, если это предназначено должностному лицу или работнику организации для положительного решения какой либо проблемы?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Денежная сумма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65,5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Цветы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3,7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Сувенирная продукция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3,4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Недвижимость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40,2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Автомобиль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35,5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Встречная услуга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10,6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lang w:eastAsia="en-US"/>
              </w:rPr>
              <w:t>Предметы роскоши (ювелирные изделия, часы и т.д.)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18,2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Предметы быта (бытовая или электронная техника и т.д.)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4,1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Продукты или напитки (конфеты, бутылка вина и т.д.)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5,9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rPr>
                <w:b/>
              </w:rPr>
            </w:pPr>
            <w:r w:rsidRPr="00873418">
              <w:rPr>
                <w:lang w:eastAsia="en-US"/>
              </w:rPr>
              <w:t>Все вышеперечисленное является взяткой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23,6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6B6498" w:rsidP="00873418">
            <w:pPr>
              <w:spacing w:after="0"/>
              <w:jc w:val="center"/>
            </w:pPr>
            <w:r>
              <w:t>3,4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 xml:space="preserve">Иногда граждане нашей страны, чтобы решить свои проблемы, вынуждены стимулировать </w:t>
            </w:r>
            <w:r w:rsidRPr="00873418">
              <w:rPr>
                <w:b/>
              </w:rPr>
              <w:lastRenderedPageBreak/>
              <w:t>должностных лиц или работников, от которых зависит такое решение: делать подарки, давать им деньги, оказывать встречные услуги. Приходилось ли Вам в течение последнего года (12 месяцев) прибегать к этому для решения Ваших проблем?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i/>
              </w:rPr>
            </w:pPr>
            <w:r w:rsidRPr="00873418">
              <w:lastRenderedPageBreak/>
              <w:t>Нет, не приходилось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62,2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Да, но это были единичные случаи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21,0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Да, и часто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9,6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7,2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>При решении какой проблемы, или в какой ситуации произошел этот случай, когда Вам пришлось дарить подарок, вручать деньги или оказывать встречную услугу?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 xml:space="preserve"> Больницы, поликлиники: получение  качественной бесплатной медицинской помощи, оформление листка нетрудоспособности, прохождение медицинских комиссий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45,0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Детские сады: устройство ребенка в дошкольное учреждение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28,7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Школы: поступить в нужную школу и успешно ее закончить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29,9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ВУЗы: поступить, перевестись, сдать экзамены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18,7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Пенсии: оформление, пересчет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12,0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Социальные выплаты: оформление прав, пересчет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Военкоматы: решение проблем в связи с призывом на военную службу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8,8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Работа: получить нужную, обеспечить продвижение по службе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15,1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Земельный участок: приобрести (для дачи или ведения домашнего хозяйства), оформление, передача прав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8,8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 xml:space="preserve">Жилплощадь: получить по социальному найму, оформить ипотеку, субсидии, участие в жилищных программах и др. 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23,5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Недвижимость: оформить право в регистрационных органах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6,0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БТИ: получить услуги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2,8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 xml:space="preserve">Суды: добиться справедливости или желаемого результата в суде 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Полиция: получить помощь и защиту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6,0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Паспортный стол: получить регистрацию по месту жительства, паспорт, загранпаспорт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16,3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ГИБДД: урегулировать ситуацию, получение прав, техосмотр, дорожное движение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14,3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Прокуратура: получение правовой помощи и защиты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Государственный заказ: участие в торгах, исполнение государственных контрактов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1,6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Учреждения исполнения наказания (СИЗО, колонии, тюрьмы): при посещении родственников, передаче посылок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2,8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Налоговая инспекция: регистрация юридического лица и др.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3,6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Дума города: при обращении по вопросам, связанным с их деятельностью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9,6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 xml:space="preserve">Администрация города: при обращении по вопросам, связанным с их деятельностью 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1,6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Другое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0,2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13,1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>Кто был инициатором того, что Вам пришлось сделать подарок, вручить деньги, оказать встречную услугу людям, от которых зависело решение Ваших проблем?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Я сам (-а)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12,1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Посоветовали родственники, друзья, знакомые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21,3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Посоветовали те, кто уже обращался за подобной услугой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28,3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Предложили посредники, оказывающие помощь в получении услуги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14,2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Предложили те, кто непосредственно оказывал услугу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15,8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Другое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0,3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  <w:rPr>
                <w:lang w:val="en-US"/>
              </w:rPr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15,4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 xml:space="preserve"> Как Вы полагаете, смогли бы Вы решить свою проблему, не прибегая к вручению заинтересованному лицу подарков, денег, оказанию встречных услуг, или нет?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Да, смог бы, но для этого потребовалось больше времени, нервов и т.д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26,4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Да, смог бы, но решение было бы менее эффективно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18,0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Нет, мою проблему можно было решить только таким путем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26,4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Да, смог, но мне было бы неудобно, что человек остался без вознаграждения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15,2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Не знаю, я всегда так поступаю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Другое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0,5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10,8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lastRenderedPageBreak/>
              <w:t>Что, по Вашему мнению, является основной причиной распространения коррупции?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 xml:space="preserve">Низкая зарплата чиновников 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17,1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Несоблюдение законов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33,0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 xml:space="preserve">Коррумпированность власти на высшем уровне 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32,5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Влияние крупного бизнеса на власть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11,4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Исторические традиции взяточничества и воровства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5,4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Фактическое отсутствие серьезных наказаний для взяточников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25,3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Несовершенство судебной системы, неисполнение судебных решений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12,6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Низкое правовое сознание населения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17,8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Отсутствие реакции на обращения граждан, волокита, отписки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14,3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Низкий образовательный и культурный уровень населения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11,7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Противоречивость и запутанность законодательства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7,9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 xml:space="preserve">Необходимость получения массы согласований и разрешений 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9,3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Плохая работа правоохранительных органов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16,4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Аморальность и жадность политиков, госслужащих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16,8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Отсутствие стимулов честной работы для чиновников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7,5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Плохая организация работы учреждений, формирование очередей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15,4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Незаконченность экономических реформ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Нечестная приватизация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Неупорядоченность контрольной деятельности государства (масса контролирующих инстанций, неограниченное число проверок одного и того же юридического лица, отсутствие четких оснований для проведения проверок, ревизий и т.п.)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3,1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Экономические реформы, проводимые в стране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Чрезмерное вмешательство государства в экономику и другие сферы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0,7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</w:pPr>
            <w:r w:rsidRPr="00873418">
              <w:t>Другое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rPr>
                <w:b/>
              </w:rPr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6,5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</w:pPr>
            <w:r w:rsidRPr="00873418">
              <w:rPr>
                <w:b/>
              </w:rPr>
              <w:t>Если для того, чтобы решить Ваши проблемы Вам представится случай расплатиться с людьми, от которых будет зависеть решение Ваших проблем, то, как лично Вы поступите?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Не буду платить ни при каких обстоятельствах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28,2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Возможно, заплачу, в зависимости от обстоятельств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44,4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Заплачу не задумываясь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10,7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16,6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</w:pPr>
            <w:r w:rsidRPr="00873418">
              <w:rPr>
                <w:b/>
              </w:rPr>
              <w:t>Если бы Вы располагали сведениями о коррупционных действиях, проинформировали бы Вы соответствующие органы и структуры?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Нет, это ничего не изменит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31,2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Нет, опасаюсь преследования, не хочу проблем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16,3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Нет, не знаю, как это сделать, куда обратиться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18,5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Проинформировал бы анонимно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16,1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Да, обязательно проинформировал бы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4,2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Другое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0,3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t>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13,7</w:t>
            </w:r>
          </w:p>
        </w:tc>
      </w:tr>
      <w:tr w:rsidR="004B23D8" w:rsidRPr="00873418" w:rsidTr="002823B6">
        <w:trPr>
          <w:jc w:val="center"/>
        </w:trPr>
        <w:tc>
          <w:tcPr>
            <w:tcW w:w="10030" w:type="dxa"/>
            <w:gridSpan w:val="2"/>
          </w:tcPr>
          <w:p w:rsidR="004B23D8" w:rsidRPr="00873418" w:rsidRDefault="004B23D8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>Как Вы считаете, подарки, деньги, услуги врачам, преподавателям школ и ВУЗов, работникам жилищно-коммунальных служб и т.д., являются таким же негативным явлением для общества, как и коррупция среди чиновников, или нет?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 xml:space="preserve"> Да, это столь же опасно, потому что коррупция как раз и начинается с мелких взяток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42,1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>Нет, это явление другого порядка, когда люди либо вынуждены прибегать к этому по традиции, либо делают это от чистого сердца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44,4</w:t>
            </w:r>
          </w:p>
        </w:tc>
      </w:tr>
      <w:tr w:rsidR="004B23D8" w:rsidRPr="00873418" w:rsidTr="002823B6">
        <w:trPr>
          <w:jc w:val="center"/>
        </w:trPr>
        <w:tc>
          <w:tcPr>
            <w:tcW w:w="8872" w:type="dxa"/>
          </w:tcPr>
          <w:p w:rsidR="004B23D8" w:rsidRPr="00873418" w:rsidRDefault="004B23D8" w:rsidP="00873418">
            <w:pPr>
              <w:tabs>
                <w:tab w:val="left" w:pos="284"/>
              </w:tabs>
              <w:spacing w:after="0"/>
            </w:pPr>
            <w:r w:rsidRPr="00873418">
              <w:t xml:space="preserve"> Затрудняюсь ответить</w:t>
            </w:r>
          </w:p>
        </w:tc>
        <w:tc>
          <w:tcPr>
            <w:tcW w:w="1158" w:type="dxa"/>
          </w:tcPr>
          <w:p w:rsidR="004B23D8" w:rsidRPr="00873418" w:rsidRDefault="004B23D8" w:rsidP="00873418">
            <w:pPr>
              <w:spacing w:after="0"/>
              <w:jc w:val="center"/>
            </w:pPr>
            <w:r w:rsidRPr="00873418">
              <w:t>13,5</w:t>
            </w:r>
          </w:p>
        </w:tc>
      </w:tr>
    </w:tbl>
    <w:p w:rsidR="004B23D8" w:rsidRPr="00873418" w:rsidRDefault="004B23D8" w:rsidP="00873418">
      <w:pPr>
        <w:spacing w:after="0"/>
        <w:ind w:right="770"/>
        <w:jc w:val="right"/>
        <w:rPr>
          <w:b/>
        </w:rPr>
      </w:pPr>
    </w:p>
    <w:p w:rsidR="004B23D8" w:rsidRPr="00873418" w:rsidRDefault="004B23D8" w:rsidP="00873418">
      <w:pPr>
        <w:spacing w:after="0"/>
        <w:jc w:val="center"/>
        <w:rPr>
          <w:b/>
        </w:rPr>
      </w:pPr>
      <w:r w:rsidRPr="00873418">
        <w:rPr>
          <w:b/>
          <w:bCs/>
        </w:rPr>
        <w:t>Известно ли Вам что-либо об антикоррупционной деятельности, проводимой в 2013-2014 годах на различных уровнях власти?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252"/>
        <w:gridCol w:w="2126"/>
        <w:gridCol w:w="2694"/>
      </w:tblGrid>
      <w:tr w:rsidR="004B23D8" w:rsidRPr="00873418" w:rsidTr="00A2447D">
        <w:tc>
          <w:tcPr>
            <w:tcW w:w="2534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rPr>
                <w:b/>
                <w:bCs/>
              </w:rPr>
            </w:pPr>
          </w:p>
        </w:tc>
        <w:tc>
          <w:tcPr>
            <w:tcW w:w="2252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t>Да, известно о деятельности</w:t>
            </w:r>
          </w:p>
        </w:tc>
        <w:tc>
          <w:tcPr>
            <w:tcW w:w="2126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t>Нет, не известно о деятельности</w:t>
            </w:r>
          </w:p>
        </w:tc>
        <w:tc>
          <w:tcPr>
            <w:tcW w:w="2694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t>Затрудняюсь ответить</w:t>
            </w:r>
          </w:p>
        </w:tc>
      </w:tr>
      <w:tr w:rsidR="004B23D8" w:rsidRPr="00873418" w:rsidTr="00A2447D">
        <w:tc>
          <w:tcPr>
            <w:tcW w:w="2534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rPr>
                <w:bCs/>
              </w:rPr>
            </w:pPr>
            <w:r w:rsidRPr="00873418">
              <w:rPr>
                <w:bCs/>
              </w:rPr>
              <w:lastRenderedPageBreak/>
              <w:t>1. На федеральном уровне</w:t>
            </w:r>
          </w:p>
        </w:tc>
        <w:tc>
          <w:tcPr>
            <w:tcW w:w="2252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29,2</w:t>
            </w:r>
          </w:p>
        </w:tc>
        <w:tc>
          <w:tcPr>
            <w:tcW w:w="2126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5</w:t>
            </w:r>
            <w:r w:rsidR="004B23D8" w:rsidRPr="00873418">
              <w:rPr>
                <w:bCs/>
              </w:rPr>
              <w:t>2</w:t>
            </w:r>
            <w:r w:rsidRPr="00873418">
              <w:rPr>
                <w:bCs/>
              </w:rPr>
              <w:t>,5</w:t>
            </w:r>
          </w:p>
        </w:tc>
        <w:tc>
          <w:tcPr>
            <w:tcW w:w="2694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 xml:space="preserve">18,3 </w:t>
            </w:r>
          </w:p>
        </w:tc>
      </w:tr>
      <w:tr w:rsidR="004B23D8" w:rsidRPr="00873418" w:rsidTr="00A2447D">
        <w:trPr>
          <w:trHeight w:val="661"/>
        </w:trPr>
        <w:tc>
          <w:tcPr>
            <w:tcW w:w="2534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rPr>
                <w:bCs/>
              </w:rPr>
            </w:pPr>
            <w:r w:rsidRPr="00873418">
              <w:rPr>
                <w:bCs/>
              </w:rPr>
              <w:t>2. На окружном уровне</w:t>
            </w:r>
          </w:p>
        </w:tc>
        <w:tc>
          <w:tcPr>
            <w:tcW w:w="2252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15,8</w:t>
            </w:r>
          </w:p>
        </w:tc>
        <w:tc>
          <w:tcPr>
            <w:tcW w:w="2126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63,0</w:t>
            </w:r>
          </w:p>
        </w:tc>
        <w:tc>
          <w:tcPr>
            <w:tcW w:w="2694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21,3</w:t>
            </w:r>
          </w:p>
        </w:tc>
      </w:tr>
      <w:tr w:rsidR="004B23D8" w:rsidRPr="00873418" w:rsidTr="00A2447D">
        <w:tc>
          <w:tcPr>
            <w:tcW w:w="2534" w:type="dxa"/>
          </w:tcPr>
          <w:p w:rsidR="004B23D8" w:rsidRPr="00873418" w:rsidRDefault="004B23D8" w:rsidP="00873418">
            <w:pPr>
              <w:tabs>
                <w:tab w:val="left" w:pos="0"/>
              </w:tabs>
              <w:spacing w:after="0"/>
              <w:rPr>
                <w:bCs/>
              </w:rPr>
            </w:pPr>
            <w:r w:rsidRPr="00873418">
              <w:rPr>
                <w:bCs/>
              </w:rPr>
              <w:t>3. На местном уровне</w:t>
            </w:r>
          </w:p>
        </w:tc>
        <w:tc>
          <w:tcPr>
            <w:tcW w:w="2252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16,4</w:t>
            </w:r>
          </w:p>
        </w:tc>
        <w:tc>
          <w:tcPr>
            <w:tcW w:w="2126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60,9</w:t>
            </w:r>
          </w:p>
        </w:tc>
        <w:tc>
          <w:tcPr>
            <w:tcW w:w="2694" w:type="dxa"/>
          </w:tcPr>
          <w:p w:rsidR="004B23D8" w:rsidRPr="00873418" w:rsidRDefault="007221EF" w:rsidP="00873418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873418">
              <w:rPr>
                <w:bCs/>
              </w:rPr>
              <w:t>22,8</w:t>
            </w:r>
          </w:p>
        </w:tc>
      </w:tr>
    </w:tbl>
    <w:p w:rsidR="004B23D8" w:rsidRPr="00873418" w:rsidRDefault="004B23D8" w:rsidP="00873418">
      <w:pPr>
        <w:spacing w:after="0"/>
        <w:ind w:right="770"/>
        <w:jc w:val="right"/>
        <w:rPr>
          <w:b/>
        </w:rPr>
      </w:pPr>
    </w:p>
    <w:p w:rsidR="004B23D8" w:rsidRPr="00873418" w:rsidRDefault="004B23D8" w:rsidP="00873418">
      <w:pPr>
        <w:spacing w:after="0"/>
        <w:ind w:right="770"/>
        <w:jc w:val="right"/>
        <w:rPr>
          <w:b/>
        </w:rPr>
      </w:pPr>
    </w:p>
    <w:tbl>
      <w:tblPr>
        <w:tblStyle w:val="aa"/>
        <w:tblW w:w="0" w:type="auto"/>
        <w:jc w:val="center"/>
        <w:tblLook w:val="04A0"/>
      </w:tblPr>
      <w:tblGrid>
        <w:gridCol w:w="8413"/>
        <w:gridCol w:w="1158"/>
      </w:tblGrid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>Как вы считаете, какие меры наиболее эффективно помогут бороться с коррупцией?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284"/>
              </w:tabs>
              <w:spacing w:after="0"/>
            </w:pPr>
            <w:r w:rsidRPr="00873418">
              <w:t>Установление специальных требований к лицам, претендующим на занятие значимых должностей во властных структурах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30,5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284"/>
                <w:tab w:val="left" w:pos="852"/>
              </w:tabs>
              <w:spacing w:after="0"/>
            </w:pPr>
            <w:r w:rsidRPr="00873418">
              <w:t>Открытость, подотчетность, подконтрольность должностных лиц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33,5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284"/>
                <w:tab w:val="left" w:pos="852"/>
              </w:tabs>
              <w:spacing w:after="0"/>
            </w:pPr>
            <w:r w:rsidRPr="00873418">
              <w:t>Упрощение процедур оформления документов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28,5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</w:pPr>
            <w:r w:rsidRPr="00873418">
              <w:t>Неотвратимость юридической ответственности за совершенные коррупционные правонарушения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25,7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</w:pPr>
            <w:r w:rsidRPr="00873418">
              <w:t>Ужесточение законов о наказании за коррупцию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54,9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</w:pPr>
            <w:r w:rsidRPr="00873418">
              <w:t>Создание в обществе обстановки морального осуждения коррупции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13,5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</w:pPr>
            <w:r w:rsidRPr="00873418">
              <w:t>Усиление разъяснительной работы через СМИ о недопустимости коррупции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7,8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</w:pPr>
            <w:r w:rsidRPr="00873418">
              <w:t>Повышение зарплат чиновникам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3,2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</w:pPr>
            <w:r w:rsidRPr="00873418">
              <w:t>Другое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2,2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</w:pPr>
            <w:r w:rsidRPr="00873418">
              <w:t xml:space="preserve">Затрудняюсь ответить 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7,0</w:t>
            </w:r>
          </w:p>
        </w:tc>
      </w:tr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  <w:lang w:eastAsia="en-US"/>
              </w:rPr>
              <w:t>Как Вы думаете, достаточно ли информации об антикоррупционной политике органов местной власти транслируется (публикуется) в городских средствах массовой информации?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Достаточно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15,5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Недостаточно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64,8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  <w:rPr>
                <w:lang w:eastAsia="en-US"/>
              </w:rPr>
            </w:pPr>
            <w:r w:rsidRPr="00873418">
              <w:rPr>
                <w:lang w:eastAsia="en-US"/>
              </w:rPr>
              <w:t>Затрудняюсь ответить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19,8</w:t>
            </w:r>
          </w:p>
        </w:tc>
      </w:tr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>Из каких источников Вы получаете информацию о случаях коррупции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  <w:rPr>
                <w:color w:val="000000"/>
                <w:spacing w:val="6"/>
                <w:shd w:val="clear" w:color="auto" w:fill="FFFFFF"/>
              </w:rPr>
            </w:pPr>
            <w:r w:rsidRPr="00873418">
              <w:rPr>
                <w:color w:val="000000"/>
                <w:spacing w:val="6"/>
                <w:shd w:val="clear" w:color="auto" w:fill="FFFFFF"/>
              </w:rPr>
              <w:t>Из теле- и радиопередач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56,9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  <w:rPr>
                <w:color w:val="000000"/>
                <w:spacing w:val="6"/>
                <w:shd w:val="clear" w:color="auto" w:fill="FFFFFF"/>
              </w:rPr>
            </w:pPr>
            <w:r w:rsidRPr="00873418">
              <w:rPr>
                <w:color w:val="000000"/>
                <w:spacing w:val="6"/>
                <w:shd w:val="clear" w:color="auto" w:fill="FFFFFF"/>
              </w:rPr>
              <w:t xml:space="preserve">Из публикаций в прессе 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24,7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  <w:rPr>
                <w:color w:val="000000"/>
                <w:spacing w:val="6"/>
                <w:shd w:val="clear" w:color="auto" w:fill="FFFFFF"/>
              </w:rPr>
            </w:pPr>
            <w:r w:rsidRPr="00873418">
              <w:rPr>
                <w:color w:val="000000"/>
                <w:spacing w:val="6"/>
                <w:shd w:val="clear" w:color="auto" w:fill="FFFFFF"/>
              </w:rPr>
              <w:t xml:space="preserve"> Из информации из сети Интернет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52,1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  <w:rPr>
                <w:color w:val="000000"/>
                <w:spacing w:val="6"/>
                <w:shd w:val="clear" w:color="auto" w:fill="FFFFFF"/>
              </w:rPr>
            </w:pPr>
            <w:r w:rsidRPr="00873418">
              <w:rPr>
                <w:color w:val="000000"/>
                <w:spacing w:val="6"/>
                <w:shd w:val="clear" w:color="auto" w:fill="FFFFFF"/>
              </w:rPr>
              <w:t>Из личного опыта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11,7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  <w:rPr>
                <w:color w:val="000000"/>
                <w:spacing w:val="6"/>
                <w:shd w:val="clear" w:color="auto" w:fill="FFFFFF"/>
              </w:rPr>
            </w:pPr>
            <w:r w:rsidRPr="00873418">
              <w:rPr>
                <w:color w:val="000000"/>
                <w:spacing w:val="6"/>
                <w:shd w:val="clear" w:color="auto" w:fill="FFFFFF"/>
              </w:rPr>
              <w:t>По рассказам родственников, друзей, знакомых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30,5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  <w:rPr>
                <w:color w:val="000000"/>
                <w:spacing w:val="6"/>
                <w:shd w:val="clear" w:color="auto" w:fill="FFFFFF"/>
              </w:rPr>
            </w:pPr>
            <w:r w:rsidRPr="00873418">
              <w:rPr>
                <w:color w:val="000000"/>
                <w:spacing w:val="6"/>
                <w:shd w:val="clear" w:color="auto" w:fill="FFFFFF"/>
              </w:rPr>
              <w:t>По наблюдениям за поведением горожан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5,4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  <w:rPr>
                <w:color w:val="000000"/>
                <w:spacing w:val="6"/>
                <w:shd w:val="clear" w:color="auto" w:fill="FFFFFF"/>
              </w:rPr>
            </w:pPr>
            <w:r w:rsidRPr="00873418">
              <w:rPr>
                <w:color w:val="000000"/>
                <w:spacing w:val="6"/>
                <w:shd w:val="clear" w:color="auto" w:fill="FFFFFF"/>
              </w:rPr>
              <w:t>По слухам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9,0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873418">
              <w:rPr>
                <w:color w:val="000000"/>
                <w:spacing w:val="6"/>
                <w:shd w:val="clear" w:color="auto" w:fill="FFFFFF"/>
              </w:rPr>
              <w:t>Другое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0,5</w:t>
            </w:r>
          </w:p>
        </w:tc>
      </w:tr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</w:rPr>
              <w:t>Ваш пол: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Cs/>
              </w:rPr>
              <w:t>Мужской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47,2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Cs/>
              </w:rPr>
              <w:t>Женский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52,8</w:t>
            </w:r>
          </w:p>
        </w:tc>
      </w:tr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  <w:bCs/>
              </w:rPr>
              <w:t>Семейное положение: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t>Женат/замужем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49,5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t>Холост/не замужем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38,8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t>Разведен/разведена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8,0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602764" w:rsidRDefault="00A83DA6" w:rsidP="00873418">
            <w:pPr>
              <w:spacing w:after="0"/>
              <w:jc w:val="left"/>
              <w:rPr>
                <w:b/>
              </w:rPr>
            </w:pPr>
            <w:r w:rsidRPr="00602764">
              <w:t>Вдовец/вдова</w:t>
            </w:r>
          </w:p>
        </w:tc>
        <w:tc>
          <w:tcPr>
            <w:tcW w:w="1158" w:type="dxa"/>
          </w:tcPr>
          <w:p w:rsidR="00A83DA6" w:rsidRPr="00602764" w:rsidRDefault="00A83DA6" w:rsidP="00873418">
            <w:pPr>
              <w:spacing w:after="0"/>
              <w:jc w:val="center"/>
            </w:pPr>
            <w:r w:rsidRPr="00602764">
              <w:t>3,7</w:t>
            </w:r>
          </w:p>
        </w:tc>
      </w:tr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602764" w:rsidRDefault="00A83DA6" w:rsidP="00873418">
            <w:pPr>
              <w:spacing w:after="0"/>
              <w:jc w:val="left"/>
              <w:rPr>
                <w:b/>
              </w:rPr>
            </w:pPr>
            <w:r w:rsidRPr="00602764">
              <w:rPr>
                <w:b/>
                <w:noProof/>
                <w:color w:val="000000"/>
              </w:rPr>
              <w:t>Ваш возраст: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602764" w:rsidRDefault="00A83DA6" w:rsidP="00873418"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 w:rsidRPr="00602764">
              <w:rPr>
                <w:noProof/>
                <w:color w:val="000000"/>
              </w:rPr>
              <w:t>18-24 (лет)</w:t>
            </w:r>
          </w:p>
        </w:tc>
        <w:tc>
          <w:tcPr>
            <w:tcW w:w="1158" w:type="dxa"/>
          </w:tcPr>
          <w:p w:rsidR="00A83DA6" w:rsidRPr="00602764" w:rsidRDefault="00A83DA6" w:rsidP="00873418">
            <w:pPr>
              <w:spacing w:after="0"/>
              <w:jc w:val="center"/>
            </w:pPr>
            <w:r w:rsidRPr="00602764">
              <w:t>30,6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602764" w:rsidRDefault="00A83DA6" w:rsidP="00873418"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 w:rsidRPr="00602764">
              <w:rPr>
                <w:noProof/>
                <w:color w:val="000000"/>
              </w:rPr>
              <w:t xml:space="preserve">25-34 (лет) </w:t>
            </w:r>
          </w:p>
        </w:tc>
        <w:tc>
          <w:tcPr>
            <w:tcW w:w="1158" w:type="dxa"/>
          </w:tcPr>
          <w:p w:rsidR="00A83DA6" w:rsidRPr="00602764" w:rsidRDefault="00A83DA6" w:rsidP="00873418">
            <w:pPr>
              <w:spacing w:after="0"/>
              <w:jc w:val="center"/>
            </w:pPr>
            <w:r w:rsidRPr="00602764">
              <w:t>26,0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602764" w:rsidRDefault="00A83DA6" w:rsidP="00873418"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 w:rsidRPr="00602764">
              <w:rPr>
                <w:noProof/>
                <w:color w:val="000000"/>
              </w:rPr>
              <w:t>35-44 (лет)</w:t>
            </w:r>
          </w:p>
        </w:tc>
        <w:tc>
          <w:tcPr>
            <w:tcW w:w="1158" w:type="dxa"/>
          </w:tcPr>
          <w:p w:rsidR="00A83DA6" w:rsidRPr="00602764" w:rsidRDefault="00A83DA6" w:rsidP="00873418">
            <w:pPr>
              <w:spacing w:after="0"/>
              <w:jc w:val="center"/>
            </w:pPr>
            <w:r w:rsidRPr="00602764">
              <w:t>20,9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602764" w:rsidRDefault="00A83DA6" w:rsidP="00873418">
            <w:pPr>
              <w:autoSpaceDE w:val="0"/>
              <w:autoSpaceDN w:val="0"/>
              <w:adjustRightInd w:val="0"/>
              <w:spacing w:after="0"/>
              <w:rPr>
                <w:noProof/>
                <w:color w:val="000000"/>
              </w:rPr>
            </w:pPr>
            <w:r w:rsidRPr="00602764">
              <w:rPr>
                <w:noProof/>
                <w:color w:val="000000"/>
              </w:rPr>
              <w:t>45-54 (лет)</w:t>
            </w:r>
          </w:p>
        </w:tc>
        <w:tc>
          <w:tcPr>
            <w:tcW w:w="1158" w:type="dxa"/>
          </w:tcPr>
          <w:p w:rsidR="00A83DA6" w:rsidRPr="00602764" w:rsidRDefault="00A83DA6" w:rsidP="00873418">
            <w:pPr>
              <w:spacing w:after="0"/>
              <w:jc w:val="center"/>
            </w:pPr>
            <w:r w:rsidRPr="00602764">
              <w:t>15,0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602764" w:rsidRDefault="00A83DA6" w:rsidP="00873418">
            <w:pPr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602764">
              <w:rPr>
                <w:noProof/>
                <w:color w:val="000000"/>
              </w:rPr>
              <w:t>55 и старше</w:t>
            </w:r>
          </w:p>
        </w:tc>
        <w:tc>
          <w:tcPr>
            <w:tcW w:w="1158" w:type="dxa"/>
          </w:tcPr>
          <w:p w:rsidR="00A83DA6" w:rsidRPr="00602764" w:rsidRDefault="00A83DA6" w:rsidP="00BB12C5">
            <w:pPr>
              <w:spacing w:after="0"/>
              <w:jc w:val="center"/>
            </w:pPr>
            <w:r w:rsidRPr="00602764">
              <w:t>7,</w:t>
            </w:r>
            <w:r w:rsidR="00BB12C5" w:rsidRPr="00602764">
              <w:t>5</w:t>
            </w:r>
          </w:p>
        </w:tc>
      </w:tr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602764" w:rsidRDefault="00A83DA6" w:rsidP="00873418">
            <w:pPr>
              <w:spacing w:after="0"/>
              <w:jc w:val="left"/>
              <w:rPr>
                <w:b/>
              </w:rPr>
            </w:pPr>
            <w:r w:rsidRPr="00602764">
              <w:rPr>
                <w:b/>
                <w:bCs/>
              </w:rPr>
              <w:t>Образование: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602764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602764">
              <w:t>Основное общее (9 кл.)</w:t>
            </w:r>
          </w:p>
        </w:tc>
        <w:tc>
          <w:tcPr>
            <w:tcW w:w="1158" w:type="dxa"/>
          </w:tcPr>
          <w:p w:rsidR="00A83DA6" w:rsidRPr="00602764" w:rsidRDefault="00A83DA6" w:rsidP="00873418">
            <w:pPr>
              <w:spacing w:after="0"/>
              <w:jc w:val="center"/>
            </w:pPr>
            <w:r w:rsidRPr="00602764">
              <w:t>3,9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Среднее общее (11 кл.)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10,6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Среднее специальное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33,8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Незаконченное высшее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19,9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Высшее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31,8</w:t>
            </w:r>
          </w:p>
        </w:tc>
      </w:tr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  <w:bCs/>
              </w:rPr>
              <w:lastRenderedPageBreak/>
              <w:t>Как бы Вы оценили материальное положение Вашей семьи?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Мы всем обеспечены, считаем, что живем очень хорошо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1,9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Живем хорошо, без особых материальных проблем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20,8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Живем средне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58,0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Трудное материальное положение, приходится на всем экономить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15,1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>Живем очень бедно, еле сводим концы с концами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t xml:space="preserve">Затрудняюсь ответить 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1,7</w:t>
            </w:r>
          </w:p>
        </w:tc>
      </w:tr>
      <w:tr w:rsidR="00A83DA6" w:rsidRPr="00873418" w:rsidTr="00A2447D">
        <w:trPr>
          <w:jc w:val="center"/>
        </w:trPr>
        <w:tc>
          <w:tcPr>
            <w:tcW w:w="9571" w:type="dxa"/>
            <w:gridSpan w:val="2"/>
          </w:tcPr>
          <w:p w:rsidR="00A83DA6" w:rsidRPr="00873418" w:rsidRDefault="00A83DA6" w:rsidP="00873418">
            <w:pPr>
              <w:spacing w:after="0"/>
              <w:jc w:val="left"/>
              <w:rPr>
                <w:b/>
              </w:rPr>
            </w:pPr>
            <w:r w:rsidRPr="00873418">
              <w:rPr>
                <w:b/>
                <w:bCs/>
                <w:iCs/>
              </w:rPr>
              <w:t>Каков Ваш основной род занятий в настоящее время?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Нефтедобыча, переработка, геология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10,7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Газодобыча, переработка, транспортировка газа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1,2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Энергетика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2,8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Здравоохранение и предоставление социальных услуг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4,1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Образование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4,6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Культура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2,0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Строительство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5,7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 xml:space="preserve">Транспорт 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8,2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Оптовая и розничная торговля, ремонт автотранспорта, бытовых изделий и предметов личного пользования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7,1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Сельское хозяйство, охота, рыболовство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0,2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Государственное и муниципальное управление, правоохранительные органы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2,7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Почтовая, телефонная связь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Жилищно-коммунальное хозяйство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2,5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СМИ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0,7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Работник банка, страховой компании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5,0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Предприниматель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3,9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Студент, учащийся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16,0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Временно без работы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5,9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Пенсионер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7,6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center" w:pos="4703"/>
                <w:tab w:val="right" w:pos="9406"/>
              </w:tabs>
              <w:spacing w:after="0"/>
            </w:pPr>
            <w:r w:rsidRPr="00873418">
              <w:t>Занимается домашним хозяйством, в декрете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6,7</w:t>
            </w:r>
          </w:p>
        </w:tc>
      </w:tr>
      <w:tr w:rsidR="00A83DA6" w:rsidRPr="00873418" w:rsidTr="00A2447D">
        <w:trPr>
          <w:jc w:val="center"/>
        </w:trPr>
        <w:tc>
          <w:tcPr>
            <w:tcW w:w="8413" w:type="dxa"/>
          </w:tcPr>
          <w:p w:rsidR="00A83DA6" w:rsidRPr="00873418" w:rsidRDefault="00A83DA6" w:rsidP="00873418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spacing w:after="0"/>
            </w:pPr>
            <w:r w:rsidRPr="00873418">
              <w:rPr>
                <w:rFonts w:eastAsia="MS Mincho"/>
              </w:rPr>
              <w:t>Другое</w:t>
            </w:r>
          </w:p>
        </w:tc>
        <w:tc>
          <w:tcPr>
            <w:tcW w:w="1158" w:type="dxa"/>
          </w:tcPr>
          <w:p w:rsidR="00A83DA6" w:rsidRPr="00873418" w:rsidRDefault="00A83DA6" w:rsidP="00873418">
            <w:pPr>
              <w:spacing w:after="0"/>
              <w:jc w:val="center"/>
            </w:pPr>
            <w:r w:rsidRPr="00873418">
              <w:t>2,1</w:t>
            </w:r>
          </w:p>
        </w:tc>
      </w:tr>
    </w:tbl>
    <w:p w:rsidR="004B23D8" w:rsidRPr="00873418" w:rsidRDefault="004B23D8" w:rsidP="00873418">
      <w:pPr>
        <w:spacing w:after="0"/>
        <w:ind w:right="770"/>
        <w:jc w:val="right"/>
        <w:rPr>
          <w:b/>
          <w:sz w:val="28"/>
          <w:szCs w:val="28"/>
        </w:rPr>
      </w:pPr>
    </w:p>
    <w:p w:rsidR="004B23D8" w:rsidRDefault="004B23D8" w:rsidP="0047167C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9726F0" w:rsidRDefault="009726F0" w:rsidP="0047167C">
      <w:pPr>
        <w:ind w:right="770"/>
        <w:jc w:val="right"/>
        <w:rPr>
          <w:b/>
        </w:rPr>
        <w:sectPr w:rsidR="009726F0" w:rsidSect="0047167C">
          <w:footerReference w:type="default" r:id="rId2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3F59" w:rsidRPr="00553F46" w:rsidRDefault="00553F46" w:rsidP="0047167C">
      <w:pPr>
        <w:ind w:right="-31"/>
        <w:jc w:val="right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                      </w:t>
      </w:r>
      <w:r w:rsidR="00A93F59" w:rsidRPr="00553F46">
        <w:rPr>
          <w:sz w:val="28"/>
        </w:rPr>
        <w:t>Приложение</w:t>
      </w:r>
      <w:r w:rsidR="00AC3589" w:rsidRPr="00553F46">
        <w:rPr>
          <w:sz w:val="28"/>
        </w:rPr>
        <w:t xml:space="preserve"> </w:t>
      </w:r>
      <w:r>
        <w:rPr>
          <w:sz w:val="28"/>
          <w:lang w:val="en-US"/>
        </w:rPr>
        <w:t>2</w:t>
      </w:r>
    </w:p>
    <w:p w:rsidR="00A93F59" w:rsidRPr="00553F46" w:rsidRDefault="00A93F59" w:rsidP="0047167C">
      <w:pPr>
        <w:jc w:val="center"/>
        <w:rPr>
          <w:b/>
          <w:sz w:val="28"/>
          <w:szCs w:val="28"/>
          <w:lang w:val="en-US"/>
        </w:rPr>
      </w:pPr>
      <w:r w:rsidRPr="00B50832">
        <w:rPr>
          <w:b/>
          <w:sz w:val="28"/>
          <w:szCs w:val="28"/>
        </w:rPr>
        <w:t>Таблицы парных распределений</w:t>
      </w:r>
    </w:p>
    <w:p w:rsidR="009726F0" w:rsidRPr="00F33AC0" w:rsidRDefault="009726F0" w:rsidP="0047167C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a"/>
        <w:tblW w:w="15452" w:type="dxa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3085"/>
        <w:gridCol w:w="850"/>
        <w:gridCol w:w="851"/>
        <w:gridCol w:w="850"/>
        <w:gridCol w:w="851"/>
        <w:gridCol w:w="850"/>
        <w:gridCol w:w="851"/>
        <w:gridCol w:w="1275"/>
        <w:gridCol w:w="1276"/>
        <w:gridCol w:w="1276"/>
        <w:gridCol w:w="1276"/>
        <w:gridCol w:w="1134"/>
        <w:gridCol w:w="1027"/>
      </w:tblGrid>
      <w:tr w:rsidR="009726F0" w:rsidRPr="009726F0" w:rsidTr="00296567">
        <w:trPr>
          <w:trHeight w:val="181"/>
        </w:trPr>
        <w:tc>
          <w:tcPr>
            <w:tcW w:w="3085" w:type="dxa"/>
            <w:vMerge w:val="restart"/>
          </w:tcPr>
          <w:p w:rsidR="009726F0" w:rsidRPr="009726F0" w:rsidRDefault="009726F0" w:rsidP="0047167C">
            <w:pPr>
              <w:jc w:val="center"/>
              <w:rPr>
                <w:b/>
                <w:sz w:val="20"/>
              </w:rPr>
            </w:pPr>
            <w:r w:rsidRPr="009726F0">
              <w:rPr>
                <w:b/>
                <w:sz w:val="20"/>
              </w:rPr>
              <w:t>Иногда граждане нашей страны, чтобы решить свои проблемы, вынуждены стимулировать должностных лиц или работников, от которых зависит такое решение: делать подарки, давать им деньги, оказывать встречные услуги. Приходилось ли Вам в течение последнего года (12 месяцев) прибегать к этому для решения Ваших проблем?</w:t>
            </w:r>
          </w:p>
        </w:tc>
        <w:tc>
          <w:tcPr>
            <w:tcW w:w="5103" w:type="dxa"/>
            <w:gridSpan w:val="6"/>
          </w:tcPr>
          <w:p w:rsidR="009726F0" w:rsidRPr="009726F0" w:rsidRDefault="009726F0" w:rsidP="0047167C">
            <w:pPr>
              <w:jc w:val="center"/>
              <w:rPr>
                <w:b/>
                <w:sz w:val="20"/>
              </w:rPr>
            </w:pPr>
            <w:r w:rsidRPr="009726F0">
              <w:rPr>
                <w:b/>
                <w:sz w:val="20"/>
              </w:rPr>
              <w:t>Как давно Вы проживаете в городе Сургуте?</w:t>
            </w:r>
          </w:p>
        </w:tc>
        <w:tc>
          <w:tcPr>
            <w:tcW w:w="7264" w:type="dxa"/>
            <w:gridSpan w:val="6"/>
          </w:tcPr>
          <w:p w:rsidR="009726F0" w:rsidRPr="009726F0" w:rsidRDefault="009726F0" w:rsidP="0047167C">
            <w:pPr>
              <w:jc w:val="center"/>
              <w:rPr>
                <w:b/>
                <w:bCs/>
                <w:sz w:val="20"/>
              </w:rPr>
            </w:pPr>
            <w:r w:rsidRPr="009726F0">
              <w:rPr>
                <w:b/>
                <w:bCs/>
                <w:sz w:val="20"/>
              </w:rPr>
              <w:t>«Как бы Вы оценили материальное положение Вашей семьи?»</w:t>
            </w:r>
          </w:p>
        </w:tc>
      </w:tr>
      <w:tr w:rsidR="009726F0" w:rsidRPr="009726F0" w:rsidTr="00296567">
        <w:trPr>
          <w:trHeight w:val="145"/>
        </w:trPr>
        <w:tc>
          <w:tcPr>
            <w:tcW w:w="3085" w:type="dxa"/>
            <w:vMerge/>
          </w:tcPr>
          <w:p w:rsidR="009726F0" w:rsidRPr="009726F0" w:rsidRDefault="009726F0" w:rsidP="0047167C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color w:val="000000"/>
                <w:sz w:val="20"/>
              </w:rPr>
              <w:t>Менее 3 лет</w:t>
            </w:r>
          </w:p>
        </w:tc>
        <w:tc>
          <w:tcPr>
            <w:tcW w:w="851" w:type="dxa"/>
            <w:vAlign w:val="center"/>
          </w:tcPr>
          <w:p w:rsidR="009726F0" w:rsidRPr="009726F0" w:rsidRDefault="009726F0" w:rsidP="0047167C">
            <w:pPr>
              <w:jc w:val="center"/>
              <w:rPr>
                <w:color w:val="000000"/>
                <w:sz w:val="20"/>
              </w:rPr>
            </w:pPr>
            <w:r w:rsidRPr="009726F0">
              <w:rPr>
                <w:color w:val="000000"/>
                <w:sz w:val="20"/>
              </w:rPr>
              <w:t>3 - 5 лет</w:t>
            </w:r>
          </w:p>
        </w:tc>
        <w:tc>
          <w:tcPr>
            <w:tcW w:w="850" w:type="dxa"/>
            <w:vAlign w:val="center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color w:val="000000"/>
                <w:sz w:val="20"/>
              </w:rPr>
              <w:t>6 - 10 лет</w:t>
            </w:r>
          </w:p>
        </w:tc>
        <w:tc>
          <w:tcPr>
            <w:tcW w:w="851" w:type="dxa"/>
            <w:vAlign w:val="center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color w:val="000000"/>
                <w:sz w:val="20"/>
              </w:rPr>
              <w:t>11 - 20 лет</w:t>
            </w:r>
          </w:p>
        </w:tc>
        <w:tc>
          <w:tcPr>
            <w:tcW w:w="850" w:type="dxa"/>
            <w:vAlign w:val="center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color w:val="000000"/>
                <w:sz w:val="20"/>
              </w:rPr>
              <w:t>Свыше 20 лет</w:t>
            </w:r>
          </w:p>
        </w:tc>
        <w:tc>
          <w:tcPr>
            <w:tcW w:w="851" w:type="dxa"/>
            <w:vAlign w:val="center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color w:val="000000"/>
                <w:sz w:val="20"/>
              </w:rPr>
              <w:t>Здесь родился (-ась)</w:t>
            </w:r>
          </w:p>
        </w:tc>
        <w:tc>
          <w:tcPr>
            <w:tcW w:w="1275" w:type="dxa"/>
            <w:vAlign w:val="center"/>
          </w:tcPr>
          <w:p w:rsidR="009726F0" w:rsidRPr="009726F0" w:rsidRDefault="009726F0" w:rsidP="0047167C">
            <w:pPr>
              <w:jc w:val="center"/>
              <w:rPr>
                <w:color w:val="000000"/>
                <w:sz w:val="20"/>
              </w:rPr>
            </w:pPr>
            <w:r w:rsidRPr="009726F0">
              <w:rPr>
                <w:sz w:val="20"/>
              </w:rPr>
              <w:t>Мы всем обеспечены, считаем, что живем очень хорошо</w:t>
            </w:r>
          </w:p>
        </w:tc>
        <w:tc>
          <w:tcPr>
            <w:tcW w:w="1276" w:type="dxa"/>
            <w:vAlign w:val="center"/>
          </w:tcPr>
          <w:p w:rsidR="009726F0" w:rsidRPr="009726F0" w:rsidRDefault="009726F0" w:rsidP="0047167C">
            <w:pPr>
              <w:jc w:val="center"/>
              <w:rPr>
                <w:color w:val="000000"/>
                <w:sz w:val="20"/>
              </w:rPr>
            </w:pPr>
            <w:r w:rsidRPr="009726F0">
              <w:rPr>
                <w:sz w:val="20"/>
              </w:rPr>
              <w:t>Живем хорошо, без особых материальных проблем</w:t>
            </w:r>
          </w:p>
        </w:tc>
        <w:tc>
          <w:tcPr>
            <w:tcW w:w="1276" w:type="dxa"/>
            <w:vAlign w:val="center"/>
          </w:tcPr>
          <w:p w:rsidR="009726F0" w:rsidRPr="009726F0" w:rsidRDefault="009726F0" w:rsidP="0047167C">
            <w:pPr>
              <w:jc w:val="center"/>
              <w:rPr>
                <w:color w:val="000000"/>
                <w:sz w:val="20"/>
              </w:rPr>
            </w:pPr>
            <w:r w:rsidRPr="009726F0">
              <w:rPr>
                <w:sz w:val="20"/>
              </w:rPr>
              <w:t>Живем средне</w:t>
            </w:r>
          </w:p>
        </w:tc>
        <w:tc>
          <w:tcPr>
            <w:tcW w:w="1276" w:type="dxa"/>
            <w:vAlign w:val="center"/>
          </w:tcPr>
          <w:p w:rsidR="009726F0" w:rsidRPr="009726F0" w:rsidRDefault="009726F0" w:rsidP="0047167C">
            <w:pPr>
              <w:jc w:val="center"/>
              <w:rPr>
                <w:color w:val="000000"/>
                <w:sz w:val="20"/>
              </w:rPr>
            </w:pPr>
            <w:r w:rsidRPr="009726F0">
              <w:rPr>
                <w:sz w:val="20"/>
              </w:rPr>
              <w:t>Трудное материальное положение, приходится на всем экономить</w:t>
            </w:r>
          </w:p>
        </w:tc>
        <w:tc>
          <w:tcPr>
            <w:tcW w:w="1134" w:type="dxa"/>
            <w:vAlign w:val="center"/>
          </w:tcPr>
          <w:p w:rsidR="009726F0" w:rsidRPr="009726F0" w:rsidRDefault="009726F0" w:rsidP="0047167C">
            <w:pPr>
              <w:jc w:val="center"/>
              <w:rPr>
                <w:color w:val="000000"/>
                <w:sz w:val="20"/>
              </w:rPr>
            </w:pPr>
            <w:r w:rsidRPr="009726F0">
              <w:rPr>
                <w:sz w:val="20"/>
              </w:rPr>
              <w:t>Живем очень бедно, еле сводим концы с концами</w:t>
            </w:r>
          </w:p>
        </w:tc>
        <w:tc>
          <w:tcPr>
            <w:tcW w:w="1027" w:type="dxa"/>
            <w:vAlign w:val="center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Затрудняюсь ответить</w:t>
            </w:r>
          </w:p>
        </w:tc>
      </w:tr>
      <w:tr w:rsidR="009726F0" w:rsidRPr="009726F0" w:rsidTr="00296567">
        <w:trPr>
          <w:trHeight w:val="181"/>
        </w:trPr>
        <w:tc>
          <w:tcPr>
            <w:tcW w:w="3085" w:type="dxa"/>
          </w:tcPr>
          <w:p w:rsidR="009726F0" w:rsidRPr="009726F0" w:rsidRDefault="009726F0" w:rsidP="0047167C">
            <w:pPr>
              <w:rPr>
                <w:color w:val="000000"/>
                <w:sz w:val="20"/>
              </w:rPr>
            </w:pPr>
            <w:r w:rsidRPr="009726F0">
              <w:rPr>
                <w:sz w:val="20"/>
              </w:rPr>
              <w:t>Нет, не приходилось</w:t>
            </w:r>
          </w:p>
        </w:tc>
        <w:tc>
          <w:tcPr>
            <w:tcW w:w="850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75,7</w:t>
            </w:r>
          </w:p>
        </w:tc>
        <w:tc>
          <w:tcPr>
            <w:tcW w:w="851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57,1</w:t>
            </w:r>
          </w:p>
        </w:tc>
        <w:tc>
          <w:tcPr>
            <w:tcW w:w="850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52,3</w:t>
            </w:r>
          </w:p>
        </w:tc>
        <w:tc>
          <w:tcPr>
            <w:tcW w:w="851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54,1</w:t>
            </w:r>
          </w:p>
        </w:tc>
        <w:tc>
          <w:tcPr>
            <w:tcW w:w="850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63,5</w:t>
            </w:r>
          </w:p>
        </w:tc>
        <w:tc>
          <w:tcPr>
            <w:tcW w:w="851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75,0</w:t>
            </w:r>
          </w:p>
        </w:tc>
        <w:tc>
          <w:tcPr>
            <w:tcW w:w="1275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88,9</w:t>
            </w:r>
          </w:p>
        </w:tc>
        <w:tc>
          <w:tcPr>
            <w:tcW w:w="1276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66,7</w:t>
            </w:r>
          </w:p>
        </w:tc>
        <w:tc>
          <w:tcPr>
            <w:tcW w:w="1276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61,4</w:t>
            </w:r>
          </w:p>
        </w:tc>
        <w:tc>
          <w:tcPr>
            <w:tcW w:w="1276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58,1</w:t>
            </w:r>
          </w:p>
        </w:tc>
        <w:tc>
          <w:tcPr>
            <w:tcW w:w="1134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66,7</w:t>
            </w:r>
          </w:p>
        </w:tc>
        <w:tc>
          <w:tcPr>
            <w:tcW w:w="1027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50,0</w:t>
            </w:r>
          </w:p>
        </w:tc>
      </w:tr>
      <w:tr w:rsidR="009726F0" w:rsidRPr="009726F0" w:rsidTr="00296567">
        <w:trPr>
          <w:trHeight w:val="166"/>
        </w:trPr>
        <w:tc>
          <w:tcPr>
            <w:tcW w:w="3085" w:type="dxa"/>
          </w:tcPr>
          <w:p w:rsidR="009726F0" w:rsidRPr="009726F0" w:rsidRDefault="009726F0" w:rsidP="0047167C">
            <w:pPr>
              <w:rPr>
                <w:color w:val="000000"/>
                <w:sz w:val="20"/>
              </w:rPr>
            </w:pPr>
            <w:r w:rsidRPr="009726F0">
              <w:rPr>
                <w:sz w:val="20"/>
              </w:rPr>
              <w:t>Да, были случаи</w:t>
            </w:r>
          </w:p>
        </w:tc>
        <w:tc>
          <w:tcPr>
            <w:tcW w:w="850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8,1</w:t>
            </w:r>
          </w:p>
        </w:tc>
        <w:tc>
          <w:tcPr>
            <w:tcW w:w="851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38,1</w:t>
            </w:r>
          </w:p>
        </w:tc>
        <w:tc>
          <w:tcPr>
            <w:tcW w:w="850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41,5</w:t>
            </w:r>
          </w:p>
        </w:tc>
        <w:tc>
          <w:tcPr>
            <w:tcW w:w="851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36,7</w:t>
            </w:r>
          </w:p>
        </w:tc>
        <w:tc>
          <w:tcPr>
            <w:tcW w:w="850" w:type="dxa"/>
          </w:tcPr>
          <w:p w:rsidR="009726F0" w:rsidRPr="009726F0" w:rsidRDefault="009726F0" w:rsidP="00AE0CF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29,</w:t>
            </w:r>
            <w:r w:rsidR="00AE0CFC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9726F0" w:rsidRPr="009726F0" w:rsidRDefault="009726F0" w:rsidP="00AE0CF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20,</w:t>
            </w:r>
            <w:r w:rsidR="00AE0CFC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11,1</w:t>
            </w:r>
          </w:p>
        </w:tc>
        <w:tc>
          <w:tcPr>
            <w:tcW w:w="1276" w:type="dxa"/>
          </w:tcPr>
          <w:p w:rsidR="009726F0" w:rsidRPr="009726F0" w:rsidRDefault="009726F0" w:rsidP="00AE0CF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29,</w:t>
            </w:r>
            <w:r w:rsidR="00AE0CFC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30,9</w:t>
            </w:r>
          </w:p>
        </w:tc>
        <w:tc>
          <w:tcPr>
            <w:tcW w:w="1276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37,2</w:t>
            </w:r>
          </w:p>
        </w:tc>
        <w:tc>
          <w:tcPr>
            <w:tcW w:w="1134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20,0</w:t>
            </w:r>
          </w:p>
        </w:tc>
        <w:tc>
          <w:tcPr>
            <w:tcW w:w="1027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10,0</w:t>
            </w:r>
          </w:p>
        </w:tc>
      </w:tr>
      <w:tr w:rsidR="009726F0" w:rsidRPr="009726F0" w:rsidTr="00296567">
        <w:trPr>
          <w:trHeight w:val="277"/>
        </w:trPr>
        <w:tc>
          <w:tcPr>
            <w:tcW w:w="3085" w:type="dxa"/>
          </w:tcPr>
          <w:p w:rsidR="009726F0" w:rsidRPr="009726F0" w:rsidRDefault="009726F0" w:rsidP="0047167C">
            <w:pPr>
              <w:rPr>
                <w:color w:val="000000"/>
                <w:sz w:val="20"/>
              </w:rPr>
            </w:pPr>
            <w:r w:rsidRPr="009726F0">
              <w:rPr>
                <w:sz w:val="20"/>
              </w:rPr>
              <w:t>Затрудняюсь ответить</w:t>
            </w:r>
          </w:p>
        </w:tc>
        <w:tc>
          <w:tcPr>
            <w:tcW w:w="850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16,2</w:t>
            </w:r>
          </w:p>
        </w:tc>
        <w:tc>
          <w:tcPr>
            <w:tcW w:w="851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4,8</w:t>
            </w:r>
          </w:p>
        </w:tc>
        <w:tc>
          <w:tcPr>
            <w:tcW w:w="850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6,2</w:t>
            </w:r>
          </w:p>
        </w:tc>
        <w:tc>
          <w:tcPr>
            <w:tcW w:w="851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9,2</w:t>
            </w:r>
          </w:p>
        </w:tc>
        <w:tc>
          <w:tcPr>
            <w:tcW w:w="850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6,7</w:t>
            </w:r>
          </w:p>
        </w:tc>
        <w:tc>
          <w:tcPr>
            <w:tcW w:w="851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4,2</w:t>
            </w:r>
          </w:p>
        </w:tc>
        <w:tc>
          <w:tcPr>
            <w:tcW w:w="1275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4,2</w:t>
            </w:r>
          </w:p>
        </w:tc>
        <w:tc>
          <w:tcPr>
            <w:tcW w:w="1276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7,7</w:t>
            </w:r>
          </w:p>
        </w:tc>
        <w:tc>
          <w:tcPr>
            <w:tcW w:w="1276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4,7</w:t>
            </w:r>
          </w:p>
        </w:tc>
        <w:tc>
          <w:tcPr>
            <w:tcW w:w="1134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13,3</w:t>
            </w:r>
          </w:p>
        </w:tc>
        <w:tc>
          <w:tcPr>
            <w:tcW w:w="1027" w:type="dxa"/>
          </w:tcPr>
          <w:p w:rsidR="009726F0" w:rsidRPr="009726F0" w:rsidRDefault="009726F0" w:rsidP="0047167C">
            <w:pPr>
              <w:jc w:val="center"/>
              <w:rPr>
                <w:sz w:val="20"/>
              </w:rPr>
            </w:pPr>
            <w:r w:rsidRPr="009726F0">
              <w:rPr>
                <w:sz w:val="20"/>
              </w:rPr>
              <w:t>40,0</w:t>
            </w:r>
          </w:p>
        </w:tc>
      </w:tr>
    </w:tbl>
    <w:tbl>
      <w:tblPr>
        <w:tblStyle w:val="aa"/>
        <w:tblpPr w:leftFromText="180" w:rightFromText="180" w:vertAnchor="text" w:horzAnchor="margin" w:tblpX="-351" w:tblpY="8"/>
        <w:tblW w:w="15559" w:type="dxa"/>
        <w:tblLayout w:type="fixed"/>
        <w:tblLook w:val="04A0"/>
      </w:tblPr>
      <w:tblGrid>
        <w:gridCol w:w="8188"/>
        <w:gridCol w:w="2524"/>
        <w:gridCol w:w="2741"/>
        <w:gridCol w:w="2106"/>
      </w:tblGrid>
      <w:tr w:rsidR="009726F0" w:rsidRPr="0008281F" w:rsidTr="00296567">
        <w:tc>
          <w:tcPr>
            <w:tcW w:w="8188" w:type="dxa"/>
            <w:vMerge w:val="restart"/>
            <w:vAlign w:val="center"/>
          </w:tcPr>
          <w:p w:rsidR="009726F0" w:rsidRPr="0008281F" w:rsidRDefault="009726F0" w:rsidP="0047167C">
            <w:pPr>
              <w:jc w:val="center"/>
              <w:rPr>
                <w:b/>
                <w:bCs/>
                <w:iCs/>
                <w:sz w:val="20"/>
                <w:szCs w:val="18"/>
              </w:rPr>
            </w:pPr>
            <w:r w:rsidRPr="0008281F">
              <w:rPr>
                <w:b/>
                <w:bCs/>
                <w:iCs/>
                <w:sz w:val="20"/>
                <w:szCs w:val="18"/>
              </w:rPr>
              <w:t>Каков Ваш основной род занятий в настоящее время?</w:t>
            </w:r>
          </w:p>
        </w:tc>
        <w:tc>
          <w:tcPr>
            <w:tcW w:w="7371" w:type="dxa"/>
            <w:gridSpan w:val="3"/>
            <w:vAlign w:val="center"/>
          </w:tcPr>
          <w:p w:rsidR="009726F0" w:rsidRPr="0008281F" w:rsidRDefault="009726F0" w:rsidP="0047167C">
            <w:pPr>
              <w:jc w:val="center"/>
              <w:rPr>
                <w:b/>
                <w:sz w:val="20"/>
                <w:szCs w:val="18"/>
              </w:rPr>
            </w:pPr>
            <w:r w:rsidRPr="0008281F">
              <w:rPr>
                <w:b/>
                <w:bCs/>
                <w:color w:val="000000" w:themeColor="text1"/>
                <w:sz w:val="20"/>
                <w:szCs w:val="18"/>
              </w:rPr>
              <w:t>Иногда граждане нашей страны, чтобы решить свои проблемы, вынуждены стимулировать должностных лиц или работников, от которых зависит такое решение: делать подарки, давать им деньги, оказывать встречные услуги. Приходилось ли Вам в течение последнего года (12 месяцев) прибегать к этому для решения Ваших проблем?</w:t>
            </w:r>
          </w:p>
        </w:tc>
      </w:tr>
      <w:tr w:rsidR="009726F0" w:rsidRPr="0008281F" w:rsidTr="00296567">
        <w:tc>
          <w:tcPr>
            <w:tcW w:w="8188" w:type="dxa"/>
            <w:vMerge/>
          </w:tcPr>
          <w:p w:rsidR="009726F0" w:rsidRPr="0008281F" w:rsidRDefault="009726F0" w:rsidP="0047167C">
            <w:pPr>
              <w:rPr>
                <w:sz w:val="20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Нет, не приходилось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Да, были случаи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Затрудняюсь ответить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1. Нефтедобыча, переработка, геология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82,5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15,8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1,8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2. Газодобыча, переработка, транспортировка газа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40,0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40,0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20,0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3. Энергетика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50,0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50,0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0,0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4. Здравоохранение и предоставление социальных услуг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69,6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26,1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4,3</w:t>
            </w:r>
          </w:p>
        </w:tc>
      </w:tr>
      <w:tr w:rsidR="009726F0" w:rsidRPr="0008281F" w:rsidTr="00296567">
        <w:trPr>
          <w:trHeight w:val="401"/>
        </w:trPr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5. Образование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72,0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20,0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8,0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6. Культура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72,7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27,3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0,0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7. Строительство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59,4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37,5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3,1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lastRenderedPageBreak/>
              <w:t xml:space="preserve">8. Транспорт 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57,8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28,9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13,3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9. Оптовая и розничная торговля, ремонт автотранспорта, бытовых изделий и предметов личного пользования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67,6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24,3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8,1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10. Сельское хозяйство, охота, рыболовство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0,0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100,0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0,0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11. Государственное и муниципальное управление, правоохранительные органы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26,7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73,3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0,0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12. Почтовая, телефонная связь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38,5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46,2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15,4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13. Жилищно-коммунальное хозяйство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69,2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30,8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0,0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14. СМИ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50,0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25,0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25,0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15. Работник банка, страховой компании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53,6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46,4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0,0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16. Предприниматель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42,1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47,4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10,5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17. Студент, учащийся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56,3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33,3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10,3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18. Временно без работы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60,0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33,3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6,7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19. Пенсионер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69,0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23,8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7,1</w:t>
            </w:r>
          </w:p>
        </w:tc>
      </w:tr>
      <w:tr w:rsidR="009726F0" w:rsidRPr="0008281F" w:rsidTr="00296567">
        <w:tc>
          <w:tcPr>
            <w:tcW w:w="8188" w:type="dxa"/>
          </w:tcPr>
          <w:p w:rsidR="009726F0" w:rsidRPr="0008281F" w:rsidRDefault="009726F0" w:rsidP="0047167C">
            <w:pPr>
              <w:tabs>
                <w:tab w:val="center" w:pos="4703"/>
                <w:tab w:val="right" w:pos="9406"/>
              </w:tabs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20. Занимается домашним хозяйством, в декрете</w:t>
            </w:r>
          </w:p>
        </w:tc>
        <w:tc>
          <w:tcPr>
            <w:tcW w:w="2524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81,1</w:t>
            </w:r>
          </w:p>
        </w:tc>
        <w:tc>
          <w:tcPr>
            <w:tcW w:w="2741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13,5</w:t>
            </w:r>
          </w:p>
        </w:tc>
        <w:tc>
          <w:tcPr>
            <w:tcW w:w="2106" w:type="dxa"/>
            <w:vAlign w:val="center"/>
          </w:tcPr>
          <w:p w:rsidR="009726F0" w:rsidRPr="0008281F" w:rsidRDefault="009726F0" w:rsidP="0047167C">
            <w:pPr>
              <w:jc w:val="center"/>
              <w:rPr>
                <w:sz w:val="20"/>
                <w:szCs w:val="18"/>
              </w:rPr>
            </w:pPr>
            <w:r w:rsidRPr="0008281F">
              <w:rPr>
                <w:sz w:val="20"/>
                <w:szCs w:val="18"/>
              </w:rPr>
              <w:t>5,4</w:t>
            </w:r>
          </w:p>
        </w:tc>
      </w:tr>
    </w:tbl>
    <w:p w:rsidR="00D54FE4" w:rsidRDefault="00D54FE4" w:rsidP="0047167C">
      <w:pPr>
        <w:jc w:val="left"/>
        <w:rPr>
          <w:b/>
          <w:sz w:val="28"/>
        </w:rPr>
      </w:pPr>
    </w:p>
    <w:p w:rsidR="00D54FE4" w:rsidRDefault="00D54FE4" w:rsidP="0047167C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9726F0" w:rsidRDefault="009726F0" w:rsidP="0047167C">
      <w:pPr>
        <w:jc w:val="right"/>
        <w:rPr>
          <w:b/>
          <w:color w:val="000000"/>
          <w:shd w:val="clear" w:color="auto" w:fill="FFFFFF"/>
        </w:rPr>
        <w:sectPr w:rsidR="009726F0" w:rsidSect="004716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78A2" w:rsidRPr="00873418" w:rsidRDefault="00A878A2" w:rsidP="0047167C">
      <w:pPr>
        <w:jc w:val="right"/>
        <w:rPr>
          <w:color w:val="000000"/>
          <w:sz w:val="28"/>
          <w:shd w:val="clear" w:color="auto" w:fill="FFFFFF"/>
        </w:rPr>
      </w:pPr>
      <w:r w:rsidRPr="00873418">
        <w:rPr>
          <w:color w:val="000000"/>
          <w:sz w:val="28"/>
          <w:shd w:val="clear" w:color="auto" w:fill="FFFFFF"/>
        </w:rPr>
        <w:lastRenderedPageBreak/>
        <w:t>Приложе</w:t>
      </w:r>
      <w:r w:rsidR="00AC3589" w:rsidRPr="00873418">
        <w:rPr>
          <w:color w:val="000000"/>
          <w:sz w:val="28"/>
          <w:shd w:val="clear" w:color="auto" w:fill="FFFFFF"/>
        </w:rPr>
        <w:t xml:space="preserve">ние </w:t>
      </w:r>
      <w:r w:rsidR="00BA6050" w:rsidRPr="00873418">
        <w:rPr>
          <w:color w:val="000000"/>
          <w:sz w:val="28"/>
          <w:shd w:val="clear" w:color="auto" w:fill="FFFFFF"/>
        </w:rPr>
        <w:t>3</w:t>
      </w:r>
    </w:p>
    <w:p w:rsidR="00A878A2" w:rsidRPr="00A878A2" w:rsidRDefault="00A878A2" w:rsidP="0047167C">
      <w:pPr>
        <w:jc w:val="right"/>
        <w:rPr>
          <w:b/>
          <w:color w:val="000000"/>
          <w:shd w:val="clear" w:color="auto" w:fill="FFFFFF"/>
        </w:rPr>
      </w:pPr>
    </w:p>
    <w:p w:rsidR="00D54FE4" w:rsidRDefault="00A878A2" w:rsidP="0047167C">
      <w:pPr>
        <w:jc w:val="center"/>
        <w:rPr>
          <w:b/>
          <w:color w:val="000000"/>
          <w:sz w:val="28"/>
          <w:shd w:val="clear" w:color="auto" w:fill="FFFFFF"/>
        </w:rPr>
      </w:pPr>
      <w:r w:rsidRPr="00A878A2">
        <w:rPr>
          <w:b/>
          <w:color w:val="000000"/>
          <w:sz w:val="28"/>
          <w:shd w:val="clear" w:color="auto" w:fill="FFFFFF"/>
        </w:rPr>
        <w:t xml:space="preserve">Ответы на </w:t>
      </w:r>
      <w:r w:rsidR="00AC3589">
        <w:rPr>
          <w:b/>
          <w:color w:val="000000"/>
          <w:sz w:val="28"/>
          <w:shd w:val="clear" w:color="auto" w:fill="FFFFFF"/>
        </w:rPr>
        <w:t>«</w:t>
      </w:r>
      <w:r w:rsidRPr="00A878A2">
        <w:rPr>
          <w:b/>
          <w:color w:val="000000"/>
          <w:sz w:val="28"/>
          <w:shd w:val="clear" w:color="auto" w:fill="FFFFFF"/>
        </w:rPr>
        <w:t>открытые</w:t>
      </w:r>
      <w:r w:rsidR="00AC3589">
        <w:rPr>
          <w:b/>
          <w:color w:val="000000"/>
          <w:sz w:val="28"/>
          <w:shd w:val="clear" w:color="auto" w:fill="FFFFFF"/>
        </w:rPr>
        <w:t>» и</w:t>
      </w:r>
      <w:r w:rsidRPr="00A878A2">
        <w:rPr>
          <w:b/>
          <w:color w:val="000000"/>
          <w:sz w:val="28"/>
          <w:shd w:val="clear" w:color="auto" w:fill="FFFFFF"/>
        </w:rPr>
        <w:t xml:space="preserve"> </w:t>
      </w:r>
      <w:r w:rsidR="00AC3589">
        <w:rPr>
          <w:b/>
          <w:color w:val="000000"/>
          <w:sz w:val="28"/>
          <w:shd w:val="clear" w:color="auto" w:fill="FFFFFF"/>
        </w:rPr>
        <w:t>«</w:t>
      </w:r>
      <w:r w:rsidRPr="00A878A2">
        <w:rPr>
          <w:b/>
          <w:color w:val="000000"/>
          <w:sz w:val="28"/>
          <w:shd w:val="clear" w:color="auto" w:fill="FFFFFF"/>
        </w:rPr>
        <w:t>полузакрытые</w:t>
      </w:r>
      <w:r w:rsidR="00AC3589">
        <w:rPr>
          <w:b/>
          <w:color w:val="000000"/>
          <w:sz w:val="28"/>
          <w:shd w:val="clear" w:color="auto" w:fill="FFFFFF"/>
        </w:rPr>
        <w:t>»</w:t>
      </w:r>
      <w:r w:rsidRPr="00A878A2">
        <w:rPr>
          <w:b/>
          <w:color w:val="000000"/>
          <w:sz w:val="28"/>
          <w:shd w:val="clear" w:color="auto" w:fill="FFFFFF"/>
        </w:rPr>
        <w:t xml:space="preserve"> вопросы</w:t>
      </w:r>
    </w:p>
    <w:p w:rsidR="00D73B45" w:rsidRPr="00873418" w:rsidRDefault="00D73B45" w:rsidP="0047167C">
      <w:pPr>
        <w:jc w:val="center"/>
        <w:rPr>
          <w:b/>
          <w:color w:val="000000"/>
          <w:shd w:val="clear" w:color="auto" w:fill="FFFFFF"/>
        </w:rPr>
      </w:pPr>
    </w:p>
    <w:p w:rsidR="00A878A2" w:rsidRPr="00873418" w:rsidRDefault="00D73B45" w:rsidP="0047167C">
      <w:pPr>
        <w:jc w:val="center"/>
        <w:rPr>
          <w:b/>
        </w:rPr>
      </w:pPr>
      <w:r w:rsidRPr="00873418">
        <w:rPr>
          <w:b/>
          <w:lang w:eastAsia="en-US"/>
        </w:rPr>
        <w:t>Что Вы понимаете под коррупцией?</w:t>
      </w:r>
    </w:p>
    <w:tbl>
      <w:tblPr>
        <w:tblStyle w:val="aa"/>
        <w:tblW w:w="0" w:type="auto"/>
        <w:tblLook w:val="04A0"/>
      </w:tblPr>
      <w:tblGrid>
        <w:gridCol w:w="1384"/>
        <w:gridCol w:w="5954"/>
        <w:gridCol w:w="2233"/>
      </w:tblGrid>
      <w:tr w:rsidR="00D73B45" w:rsidRPr="00873418" w:rsidTr="00D73B45">
        <w:tc>
          <w:tcPr>
            <w:tcW w:w="1384" w:type="dxa"/>
          </w:tcPr>
          <w:p w:rsidR="00D73B45" w:rsidRPr="00873418" w:rsidRDefault="00D73B45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№ анкеты</w:t>
            </w:r>
          </w:p>
        </w:tc>
        <w:tc>
          <w:tcPr>
            <w:tcW w:w="5954" w:type="dxa"/>
          </w:tcPr>
          <w:p w:rsidR="00D73B45" w:rsidRPr="00873418" w:rsidRDefault="00D73B45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D73B45" w:rsidRPr="00873418" w:rsidRDefault="00D73B45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Количество</w:t>
            </w:r>
            <w:r w:rsidRPr="00873418">
              <w:rPr>
                <w:b/>
                <w:lang w:val="en-US"/>
              </w:rPr>
              <w:t xml:space="preserve"> </w:t>
            </w:r>
            <w:r w:rsidRPr="00873418">
              <w:rPr>
                <w:b/>
              </w:rPr>
              <w:t>повторений</w:t>
            </w:r>
          </w:p>
        </w:tc>
      </w:tr>
      <w:tr w:rsidR="00D73B45" w:rsidRPr="00873418" w:rsidTr="00D73B45">
        <w:tc>
          <w:tcPr>
            <w:tcW w:w="1384" w:type="dxa"/>
          </w:tcPr>
          <w:p w:rsidR="00D73B45" w:rsidRPr="00873418" w:rsidRDefault="00F044FE" w:rsidP="0047167C">
            <w:pPr>
              <w:jc w:val="center"/>
            </w:pPr>
            <w:r w:rsidRPr="00873418">
              <w:t>69</w:t>
            </w:r>
          </w:p>
        </w:tc>
        <w:tc>
          <w:tcPr>
            <w:tcW w:w="5954" w:type="dxa"/>
          </w:tcPr>
          <w:p w:rsidR="00D73B45" w:rsidRPr="00873418" w:rsidRDefault="00D73B45" w:rsidP="0047167C">
            <w:pPr>
              <w:jc w:val="left"/>
            </w:pPr>
            <w:r w:rsidRPr="00873418">
              <w:rPr>
                <w:color w:val="000000"/>
              </w:rPr>
              <w:t>Не приходилось встречаться с такой ситуацией</w:t>
            </w:r>
          </w:p>
        </w:tc>
        <w:tc>
          <w:tcPr>
            <w:tcW w:w="2233" w:type="dxa"/>
          </w:tcPr>
          <w:p w:rsidR="00D73B45" w:rsidRPr="00873418" w:rsidRDefault="00F044FE" w:rsidP="0047167C">
            <w:pPr>
              <w:jc w:val="center"/>
            </w:pPr>
            <w:r w:rsidRPr="00873418">
              <w:t>1</w:t>
            </w:r>
          </w:p>
        </w:tc>
      </w:tr>
      <w:tr w:rsidR="00D73B45" w:rsidRPr="00873418" w:rsidTr="00D73B45">
        <w:tc>
          <w:tcPr>
            <w:tcW w:w="1384" w:type="dxa"/>
          </w:tcPr>
          <w:p w:rsidR="00D73B45" w:rsidRPr="00873418" w:rsidRDefault="00F044FE" w:rsidP="0047167C">
            <w:pPr>
              <w:jc w:val="center"/>
            </w:pPr>
            <w:r w:rsidRPr="00873418">
              <w:t>11</w:t>
            </w:r>
          </w:p>
        </w:tc>
        <w:tc>
          <w:tcPr>
            <w:tcW w:w="5954" w:type="dxa"/>
          </w:tcPr>
          <w:p w:rsidR="00D73B45" w:rsidRPr="00873418" w:rsidRDefault="00D73B45" w:rsidP="0047167C">
            <w:pPr>
              <w:jc w:val="left"/>
            </w:pPr>
            <w:r w:rsidRPr="00873418">
              <w:t>Не приходилось к этому прибегать</w:t>
            </w:r>
          </w:p>
        </w:tc>
        <w:tc>
          <w:tcPr>
            <w:tcW w:w="2233" w:type="dxa"/>
          </w:tcPr>
          <w:p w:rsidR="00D73B45" w:rsidRPr="00873418" w:rsidRDefault="00F044FE" w:rsidP="0047167C">
            <w:pPr>
              <w:jc w:val="center"/>
            </w:pPr>
            <w:r w:rsidRPr="00873418">
              <w:t>1</w:t>
            </w:r>
          </w:p>
        </w:tc>
      </w:tr>
    </w:tbl>
    <w:p w:rsidR="00D73B45" w:rsidRPr="00873418" w:rsidRDefault="00D73B45" w:rsidP="0047167C">
      <w:pPr>
        <w:jc w:val="center"/>
        <w:rPr>
          <w:b/>
        </w:rPr>
      </w:pPr>
    </w:p>
    <w:p w:rsidR="00F044FE" w:rsidRPr="00873418" w:rsidRDefault="00F044FE" w:rsidP="0047167C">
      <w:pPr>
        <w:jc w:val="center"/>
        <w:rPr>
          <w:b/>
        </w:rPr>
      </w:pPr>
      <w:r w:rsidRPr="00873418">
        <w:rPr>
          <w:b/>
        </w:rPr>
        <w:t>Кто был инициатором того, что Вам пришлось сделать подарок, вручить деньги, оказать встречную услугу людям, от которых зависело решение Ваших проблем?</w:t>
      </w:r>
    </w:p>
    <w:tbl>
      <w:tblPr>
        <w:tblStyle w:val="aa"/>
        <w:tblW w:w="0" w:type="auto"/>
        <w:tblLook w:val="04A0"/>
      </w:tblPr>
      <w:tblGrid>
        <w:gridCol w:w="1384"/>
        <w:gridCol w:w="5954"/>
        <w:gridCol w:w="2233"/>
      </w:tblGrid>
      <w:tr w:rsidR="00F044FE" w:rsidRPr="00873418" w:rsidTr="002675EB">
        <w:tc>
          <w:tcPr>
            <w:tcW w:w="1384" w:type="dxa"/>
          </w:tcPr>
          <w:p w:rsidR="00F044FE" w:rsidRPr="00873418" w:rsidRDefault="00F044FE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№ анкеты</w:t>
            </w:r>
          </w:p>
        </w:tc>
        <w:tc>
          <w:tcPr>
            <w:tcW w:w="5954" w:type="dxa"/>
          </w:tcPr>
          <w:p w:rsidR="00F044FE" w:rsidRPr="00873418" w:rsidRDefault="00F044FE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F044FE" w:rsidRPr="00873418" w:rsidRDefault="00F044FE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Количество</w:t>
            </w:r>
            <w:r w:rsidRPr="00873418">
              <w:rPr>
                <w:b/>
                <w:lang w:val="en-US"/>
              </w:rPr>
              <w:t xml:space="preserve"> </w:t>
            </w:r>
            <w:r w:rsidRPr="00873418">
              <w:rPr>
                <w:b/>
              </w:rPr>
              <w:t>повторений</w:t>
            </w:r>
          </w:p>
        </w:tc>
      </w:tr>
      <w:tr w:rsidR="00F044FE" w:rsidRPr="00873418" w:rsidTr="002675EB">
        <w:tc>
          <w:tcPr>
            <w:tcW w:w="1384" w:type="dxa"/>
          </w:tcPr>
          <w:p w:rsidR="00F044FE" w:rsidRPr="00873418" w:rsidRDefault="00F044FE" w:rsidP="0047167C">
            <w:pPr>
              <w:jc w:val="center"/>
            </w:pPr>
            <w:r w:rsidRPr="00873418">
              <w:t>28, 588</w:t>
            </w:r>
          </w:p>
        </w:tc>
        <w:tc>
          <w:tcPr>
            <w:tcW w:w="5954" w:type="dxa"/>
          </w:tcPr>
          <w:p w:rsidR="00F044FE" w:rsidRPr="00873418" w:rsidRDefault="00F044FE" w:rsidP="0047167C">
            <w:pPr>
              <w:jc w:val="left"/>
            </w:pPr>
            <w:r w:rsidRPr="00873418">
              <w:rPr>
                <w:color w:val="000000"/>
              </w:rPr>
              <w:t>Намекнули работники данной сферы</w:t>
            </w:r>
          </w:p>
        </w:tc>
        <w:tc>
          <w:tcPr>
            <w:tcW w:w="2233" w:type="dxa"/>
          </w:tcPr>
          <w:p w:rsidR="00F044FE" w:rsidRPr="00873418" w:rsidRDefault="00F044FE" w:rsidP="0047167C">
            <w:pPr>
              <w:jc w:val="center"/>
            </w:pPr>
            <w:r w:rsidRPr="00873418">
              <w:t>2</w:t>
            </w:r>
          </w:p>
        </w:tc>
      </w:tr>
    </w:tbl>
    <w:p w:rsidR="00F044FE" w:rsidRPr="00873418" w:rsidRDefault="00F044FE" w:rsidP="0047167C">
      <w:pPr>
        <w:jc w:val="center"/>
        <w:rPr>
          <w:b/>
        </w:rPr>
      </w:pPr>
    </w:p>
    <w:p w:rsidR="002675EB" w:rsidRPr="00873418" w:rsidRDefault="002675EB" w:rsidP="0047167C">
      <w:pPr>
        <w:jc w:val="center"/>
        <w:rPr>
          <w:i/>
        </w:rPr>
      </w:pPr>
      <w:r w:rsidRPr="00873418">
        <w:rPr>
          <w:b/>
        </w:rPr>
        <w:t>Как Вы полагаете, смогли бы Вы решить свою проблему, не прибегая к вручению заинтересованному лицу подарков, денег, оказанию встречных услуг, или нет?</w:t>
      </w:r>
    </w:p>
    <w:tbl>
      <w:tblPr>
        <w:tblStyle w:val="aa"/>
        <w:tblW w:w="0" w:type="auto"/>
        <w:tblLook w:val="04A0"/>
      </w:tblPr>
      <w:tblGrid>
        <w:gridCol w:w="1809"/>
        <w:gridCol w:w="5529"/>
        <w:gridCol w:w="2233"/>
      </w:tblGrid>
      <w:tr w:rsidR="002675EB" w:rsidRPr="00873418" w:rsidTr="0039126B">
        <w:tc>
          <w:tcPr>
            <w:tcW w:w="1809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№ анкеты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Количество</w:t>
            </w:r>
            <w:r w:rsidRPr="00873418">
              <w:rPr>
                <w:b/>
                <w:lang w:val="en-US"/>
              </w:rPr>
              <w:t xml:space="preserve"> </w:t>
            </w:r>
            <w:r w:rsidRPr="00873418">
              <w:rPr>
                <w:b/>
              </w:rPr>
              <w:t>повторений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2675EB" w:rsidP="0047167C">
            <w:pPr>
              <w:jc w:val="center"/>
            </w:pPr>
            <w:r w:rsidRPr="00873418">
              <w:t>446, 597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</w:pPr>
            <w:r w:rsidRPr="00873418">
              <w:rPr>
                <w:color w:val="000000"/>
              </w:rPr>
              <w:t>Да</w:t>
            </w:r>
          </w:p>
        </w:tc>
        <w:tc>
          <w:tcPr>
            <w:tcW w:w="2233" w:type="dxa"/>
          </w:tcPr>
          <w:p w:rsidR="002675EB" w:rsidRPr="00873418" w:rsidRDefault="002675EB" w:rsidP="0047167C">
            <w:pPr>
              <w:jc w:val="center"/>
            </w:pPr>
            <w:r w:rsidRPr="00873418">
              <w:t>2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2675EB" w:rsidP="0047167C">
            <w:pPr>
              <w:jc w:val="center"/>
            </w:pPr>
            <w:r w:rsidRPr="00873418">
              <w:t>11</w:t>
            </w:r>
          </w:p>
        </w:tc>
        <w:tc>
          <w:tcPr>
            <w:tcW w:w="5529" w:type="dxa"/>
          </w:tcPr>
          <w:p w:rsidR="002675EB" w:rsidRPr="00873418" w:rsidRDefault="002A0C35" w:rsidP="0047167C">
            <w:pPr>
              <w:jc w:val="left"/>
            </w:pPr>
            <w:r w:rsidRPr="00873418">
              <w:rPr>
                <w:color w:val="000000"/>
              </w:rPr>
              <w:t>Конечно,</w:t>
            </w:r>
            <w:r w:rsidR="002675EB" w:rsidRPr="00873418">
              <w:rPr>
                <w:color w:val="000000"/>
              </w:rPr>
              <w:t xml:space="preserve"> могу</w:t>
            </w:r>
          </w:p>
        </w:tc>
        <w:tc>
          <w:tcPr>
            <w:tcW w:w="2233" w:type="dxa"/>
          </w:tcPr>
          <w:p w:rsidR="002675EB" w:rsidRPr="00873418" w:rsidRDefault="002675EB" w:rsidP="0047167C">
            <w:pPr>
              <w:jc w:val="center"/>
            </w:pPr>
            <w:r w:rsidRPr="00873418">
              <w:t>2</w:t>
            </w:r>
          </w:p>
        </w:tc>
      </w:tr>
    </w:tbl>
    <w:p w:rsidR="002675EB" w:rsidRPr="00873418" w:rsidRDefault="002675EB" w:rsidP="0047167C">
      <w:pPr>
        <w:jc w:val="center"/>
        <w:rPr>
          <w:b/>
        </w:rPr>
      </w:pPr>
    </w:p>
    <w:p w:rsidR="002675EB" w:rsidRPr="00873418" w:rsidRDefault="002675EB" w:rsidP="0047167C">
      <w:pPr>
        <w:jc w:val="center"/>
        <w:rPr>
          <w:b/>
        </w:rPr>
      </w:pPr>
      <w:r w:rsidRPr="00873418">
        <w:rPr>
          <w:b/>
        </w:rPr>
        <w:t>Что, по Вашему мнению, является основной причиной распространения коррупции?</w:t>
      </w:r>
    </w:p>
    <w:tbl>
      <w:tblPr>
        <w:tblStyle w:val="aa"/>
        <w:tblW w:w="0" w:type="auto"/>
        <w:tblLook w:val="04A0"/>
      </w:tblPr>
      <w:tblGrid>
        <w:gridCol w:w="1809"/>
        <w:gridCol w:w="5529"/>
        <w:gridCol w:w="2233"/>
      </w:tblGrid>
      <w:tr w:rsidR="002675EB" w:rsidRPr="00873418" w:rsidTr="0039126B">
        <w:tc>
          <w:tcPr>
            <w:tcW w:w="1809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№ анкеты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Количество</w:t>
            </w:r>
            <w:r w:rsidRPr="00873418">
              <w:rPr>
                <w:b/>
                <w:lang w:val="en-US"/>
              </w:rPr>
              <w:t xml:space="preserve"> </w:t>
            </w:r>
            <w:r w:rsidRPr="00873418">
              <w:rPr>
                <w:b/>
              </w:rPr>
              <w:t>повторений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39126B" w:rsidP="0047167C">
            <w:pPr>
              <w:jc w:val="center"/>
            </w:pPr>
            <w:r w:rsidRPr="00873418">
              <w:t>124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  <w:rPr>
                <w:b/>
              </w:rPr>
            </w:pPr>
            <w:r w:rsidRPr="00873418">
              <w:rPr>
                <w:color w:val="000000"/>
              </w:rPr>
              <w:t>Благосостояние</w:t>
            </w:r>
          </w:p>
        </w:tc>
        <w:tc>
          <w:tcPr>
            <w:tcW w:w="2233" w:type="dxa"/>
          </w:tcPr>
          <w:p w:rsidR="002675EB" w:rsidRPr="00873418" w:rsidRDefault="0039126B" w:rsidP="0047167C">
            <w:pPr>
              <w:jc w:val="center"/>
            </w:pPr>
            <w:r w:rsidRPr="00873418">
              <w:t>1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39126B" w:rsidP="0047167C">
            <w:pPr>
              <w:jc w:val="center"/>
            </w:pPr>
            <w:r w:rsidRPr="00873418">
              <w:t>121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</w:pPr>
            <w:r w:rsidRPr="00873418">
              <w:rPr>
                <w:color w:val="000000"/>
              </w:rPr>
              <w:t>Взаимосвязано</w:t>
            </w:r>
          </w:p>
        </w:tc>
        <w:tc>
          <w:tcPr>
            <w:tcW w:w="2233" w:type="dxa"/>
          </w:tcPr>
          <w:p w:rsidR="002675EB" w:rsidRPr="00873418" w:rsidRDefault="0039126B" w:rsidP="0047167C">
            <w:pPr>
              <w:jc w:val="center"/>
            </w:pPr>
            <w:r w:rsidRPr="00873418">
              <w:t>1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39126B" w:rsidP="0047167C">
            <w:pPr>
              <w:jc w:val="center"/>
            </w:pPr>
            <w:r w:rsidRPr="00873418">
              <w:t>132, 155, 413, 417, 517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</w:pPr>
            <w:r w:rsidRPr="00873418">
              <w:rPr>
                <w:color w:val="000000"/>
              </w:rPr>
              <w:t>Все</w:t>
            </w:r>
          </w:p>
        </w:tc>
        <w:tc>
          <w:tcPr>
            <w:tcW w:w="2233" w:type="dxa"/>
          </w:tcPr>
          <w:p w:rsidR="002675EB" w:rsidRPr="00873418" w:rsidRDefault="0039126B" w:rsidP="0047167C">
            <w:pPr>
              <w:jc w:val="center"/>
            </w:pPr>
            <w:r w:rsidRPr="00873418">
              <w:t>5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39126B" w:rsidP="0047167C">
            <w:pPr>
              <w:jc w:val="center"/>
            </w:pPr>
            <w:r w:rsidRPr="00873418">
              <w:t>119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</w:pPr>
            <w:r w:rsidRPr="00873418">
              <w:rPr>
                <w:color w:val="000000"/>
              </w:rPr>
              <w:t>Жадность</w:t>
            </w:r>
          </w:p>
        </w:tc>
        <w:tc>
          <w:tcPr>
            <w:tcW w:w="2233" w:type="dxa"/>
          </w:tcPr>
          <w:p w:rsidR="002675EB" w:rsidRPr="00873418" w:rsidRDefault="0039126B" w:rsidP="0047167C">
            <w:pPr>
              <w:jc w:val="center"/>
            </w:pPr>
            <w:r w:rsidRPr="00873418">
              <w:t>1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39126B" w:rsidP="0047167C">
            <w:pPr>
              <w:jc w:val="center"/>
            </w:pPr>
            <w:r w:rsidRPr="00873418">
              <w:t>12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</w:pPr>
            <w:r w:rsidRPr="00873418">
              <w:rPr>
                <w:color w:val="000000"/>
              </w:rPr>
              <w:t>Жадность и пользование служебного положения</w:t>
            </w:r>
          </w:p>
        </w:tc>
        <w:tc>
          <w:tcPr>
            <w:tcW w:w="2233" w:type="dxa"/>
          </w:tcPr>
          <w:p w:rsidR="002675EB" w:rsidRPr="00873418" w:rsidRDefault="0039126B" w:rsidP="0047167C">
            <w:pPr>
              <w:jc w:val="center"/>
            </w:pPr>
            <w:r w:rsidRPr="00873418">
              <w:t>1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39126B" w:rsidP="0047167C">
            <w:pPr>
              <w:jc w:val="center"/>
            </w:pPr>
            <w:r w:rsidRPr="00873418">
              <w:t>441,598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</w:pPr>
            <w:r w:rsidRPr="00873418">
              <w:rPr>
                <w:color w:val="000000"/>
              </w:rPr>
              <w:t>Капитализм</w:t>
            </w:r>
          </w:p>
        </w:tc>
        <w:tc>
          <w:tcPr>
            <w:tcW w:w="2233" w:type="dxa"/>
          </w:tcPr>
          <w:p w:rsidR="002675EB" w:rsidRPr="00873418" w:rsidRDefault="0039126B" w:rsidP="0047167C">
            <w:pPr>
              <w:jc w:val="center"/>
            </w:pPr>
            <w:r w:rsidRPr="00873418">
              <w:t>2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39126B" w:rsidP="0047167C">
            <w:pPr>
              <w:jc w:val="center"/>
            </w:pPr>
            <w:r w:rsidRPr="00873418">
              <w:t>481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</w:pPr>
            <w:r w:rsidRPr="00873418">
              <w:rPr>
                <w:color w:val="000000"/>
              </w:rPr>
              <w:t>Рыночная экономика</w:t>
            </w:r>
          </w:p>
        </w:tc>
        <w:tc>
          <w:tcPr>
            <w:tcW w:w="2233" w:type="dxa"/>
          </w:tcPr>
          <w:p w:rsidR="002675EB" w:rsidRPr="00873418" w:rsidRDefault="0039126B" w:rsidP="0047167C">
            <w:pPr>
              <w:jc w:val="center"/>
            </w:pPr>
            <w:r w:rsidRPr="00873418">
              <w:t>1</w:t>
            </w:r>
          </w:p>
        </w:tc>
      </w:tr>
      <w:tr w:rsidR="002675EB" w:rsidRPr="00873418" w:rsidTr="0039126B">
        <w:tc>
          <w:tcPr>
            <w:tcW w:w="1809" w:type="dxa"/>
          </w:tcPr>
          <w:p w:rsidR="002675EB" w:rsidRPr="00873418" w:rsidRDefault="0039126B" w:rsidP="0047167C">
            <w:pPr>
              <w:jc w:val="center"/>
            </w:pPr>
            <w:r w:rsidRPr="00873418">
              <w:t>158</w:t>
            </w:r>
          </w:p>
        </w:tc>
        <w:tc>
          <w:tcPr>
            <w:tcW w:w="5529" w:type="dxa"/>
          </w:tcPr>
          <w:p w:rsidR="002675EB" w:rsidRPr="00873418" w:rsidRDefault="002675EB" w:rsidP="0047167C">
            <w:pPr>
              <w:jc w:val="left"/>
            </w:pPr>
            <w:r w:rsidRPr="00873418">
              <w:rPr>
                <w:color w:val="000000"/>
              </w:rPr>
              <w:t>Такой причины нет</w:t>
            </w:r>
          </w:p>
        </w:tc>
        <w:tc>
          <w:tcPr>
            <w:tcW w:w="2233" w:type="dxa"/>
          </w:tcPr>
          <w:p w:rsidR="002675EB" w:rsidRPr="00873418" w:rsidRDefault="0039126B" w:rsidP="0047167C">
            <w:pPr>
              <w:jc w:val="center"/>
            </w:pPr>
            <w:r w:rsidRPr="00873418">
              <w:t>1</w:t>
            </w:r>
          </w:p>
        </w:tc>
      </w:tr>
    </w:tbl>
    <w:p w:rsidR="00873418" w:rsidRDefault="00873418" w:rsidP="0047167C">
      <w:pPr>
        <w:jc w:val="center"/>
        <w:rPr>
          <w:b/>
        </w:rPr>
      </w:pPr>
    </w:p>
    <w:p w:rsidR="002675EB" w:rsidRPr="00873418" w:rsidRDefault="00261DC4" w:rsidP="0047167C">
      <w:pPr>
        <w:jc w:val="center"/>
        <w:rPr>
          <w:i/>
        </w:rPr>
      </w:pPr>
      <w:r w:rsidRPr="00873418">
        <w:rPr>
          <w:b/>
        </w:rPr>
        <w:t>Если бы Вы располагали сведениями о коррупционных действиях, проинформировали бы Вы соответствующие органы и структуры?</w:t>
      </w:r>
    </w:p>
    <w:tbl>
      <w:tblPr>
        <w:tblStyle w:val="aa"/>
        <w:tblW w:w="0" w:type="auto"/>
        <w:tblLook w:val="04A0"/>
      </w:tblPr>
      <w:tblGrid>
        <w:gridCol w:w="1668"/>
        <w:gridCol w:w="5670"/>
        <w:gridCol w:w="2233"/>
      </w:tblGrid>
      <w:tr w:rsidR="002675EB" w:rsidRPr="00873418" w:rsidTr="00261DC4">
        <w:tc>
          <w:tcPr>
            <w:tcW w:w="1668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№ анкеты</w:t>
            </w:r>
          </w:p>
        </w:tc>
        <w:tc>
          <w:tcPr>
            <w:tcW w:w="5670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2675EB" w:rsidRPr="00873418" w:rsidRDefault="002675EB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Количество</w:t>
            </w:r>
            <w:r w:rsidRPr="00873418">
              <w:rPr>
                <w:b/>
                <w:lang w:val="en-US"/>
              </w:rPr>
              <w:t xml:space="preserve"> </w:t>
            </w:r>
            <w:r w:rsidRPr="00873418">
              <w:rPr>
                <w:b/>
              </w:rPr>
              <w:t>повторений</w:t>
            </w:r>
          </w:p>
        </w:tc>
      </w:tr>
      <w:tr w:rsidR="002675EB" w:rsidRPr="00873418" w:rsidTr="00261DC4">
        <w:tc>
          <w:tcPr>
            <w:tcW w:w="1668" w:type="dxa"/>
          </w:tcPr>
          <w:p w:rsidR="002675EB" w:rsidRPr="00873418" w:rsidRDefault="00261DC4" w:rsidP="0047167C">
            <w:pPr>
              <w:jc w:val="center"/>
            </w:pPr>
            <w:r w:rsidRPr="00873418">
              <w:t>446, 597</w:t>
            </w:r>
          </w:p>
        </w:tc>
        <w:tc>
          <w:tcPr>
            <w:tcW w:w="5670" w:type="dxa"/>
          </w:tcPr>
          <w:p w:rsidR="002675EB" w:rsidRPr="00873418" w:rsidRDefault="00261DC4" w:rsidP="0047167C">
            <w:pPr>
              <w:jc w:val="center"/>
            </w:pPr>
            <w:r w:rsidRPr="00873418">
              <w:rPr>
                <w:color w:val="000000"/>
              </w:rPr>
              <w:t>Мне все равно</w:t>
            </w:r>
          </w:p>
        </w:tc>
        <w:tc>
          <w:tcPr>
            <w:tcW w:w="2233" w:type="dxa"/>
          </w:tcPr>
          <w:p w:rsidR="002675EB" w:rsidRPr="00873418" w:rsidRDefault="00261DC4" w:rsidP="0047167C">
            <w:pPr>
              <w:jc w:val="center"/>
            </w:pPr>
            <w:r w:rsidRPr="00873418">
              <w:t>2</w:t>
            </w:r>
          </w:p>
        </w:tc>
      </w:tr>
    </w:tbl>
    <w:p w:rsidR="00261DC4" w:rsidRDefault="00261DC4" w:rsidP="0047167C">
      <w:pPr>
        <w:rPr>
          <w:b/>
        </w:rPr>
      </w:pPr>
    </w:p>
    <w:p w:rsidR="00B050A2" w:rsidRPr="00B050A2" w:rsidRDefault="00B050A2" w:rsidP="0047167C">
      <w:pPr>
        <w:rPr>
          <w:b/>
        </w:rPr>
      </w:pPr>
    </w:p>
    <w:p w:rsidR="000920B1" w:rsidRPr="000920B1" w:rsidRDefault="000920B1" w:rsidP="0047167C">
      <w:pPr>
        <w:rPr>
          <w:b/>
          <w:lang w:val="en-US"/>
        </w:rPr>
      </w:pPr>
    </w:p>
    <w:p w:rsidR="00261DC4" w:rsidRPr="00873418" w:rsidRDefault="00261DC4" w:rsidP="0047167C">
      <w:pPr>
        <w:jc w:val="center"/>
        <w:rPr>
          <w:b/>
        </w:rPr>
      </w:pPr>
      <w:r w:rsidRPr="00873418">
        <w:rPr>
          <w:b/>
        </w:rPr>
        <w:t>Как вы считаете, какие меры наиболее эффективно помогут бороться с коррупцией?</w:t>
      </w:r>
    </w:p>
    <w:tbl>
      <w:tblPr>
        <w:tblStyle w:val="aa"/>
        <w:tblW w:w="0" w:type="auto"/>
        <w:tblLook w:val="04A0"/>
      </w:tblPr>
      <w:tblGrid>
        <w:gridCol w:w="1384"/>
        <w:gridCol w:w="5954"/>
        <w:gridCol w:w="2233"/>
      </w:tblGrid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lastRenderedPageBreak/>
              <w:t>№ анкеты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Количество</w:t>
            </w:r>
            <w:r w:rsidRPr="00873418">
              <w:rPr>
                <w:b/>
                <w:lang w:val="en-US"/>
              </w:rPr>
              <w:t xml:space="preserve"> </w:t>
            </w:r>
            <w:r w:rsidRPr="00873418">
              <w:rPr>
                <w:b/>
              </w:rPr>
              <w:t>повторений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1E7992" w:rsidP="0047167C">
            <w:pPr>
              <w:jc w:val="center"/>
            </w:pPr>
            <w:r w:rsidRPr="00873418">
              <w:t>121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Взаимосвязь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1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1E7992" w:rsidP="0047167C">
            <w:pPr>
              <w:jc w:val="center"/>
            </w:pPr>
            <w:r w:rsidRPr="00873418">
              <w:t>379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Замена чиновников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1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1E7992" w:rsidP="0047167C">
            <w:pPr>
              <w:jc w:val="center"/>
            </w:pPr>
            <w:r w:rsidRPr="00873418">
              <w:t>310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Конфискация имущества у близких родственников обвиняемого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1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</w:pPr>
            <w:r w:rsidRPr="00873418">
              <w:t>10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Лишение чиновников всех льгот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1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</w:pPr>
            <w:r w:rsidRPr="00873418">
              <w:t>97, 564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Нет эффективных мер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2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</w:pPr>
            <w:r w:rsidRPr="00873418">
              <w:t>446, 597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Расстрел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2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</w:pPr>
            <w:r w:rsidRPr="00873418">
              <w:t>29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С этим ничего не сделаешь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1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</w:pPr>
            <w:r w:rsidRPr="00873418">
              <w:t>198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Смертная казнь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1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</w:pPr>
            <w:r w:rsidRPr="00873418">
              <w:t>363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Увеличить тюремный срок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1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</w:pPr>
            <w:r w:rsidRPr="00873418">
              <w:t>176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left"/>
            </w:pPr>
            <w:r w:rsidRPr="00873418">
              <w:rPr>
                <w:color w:val="000000"/>
              </w:rPr>
              <w:t>Штрафы на большую сумму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</w:pPr>
            <w:r w:rsidRPr="00873418">
              <w:t>1</w:t>
            </w:r>
          </w:p>
        </w:tc>
      </w:tr>
    </w:tbl>
    <w:p w:rsidR="001E7992" w:rsidRPr="00873418" w:rsidRDefault="001E7992" w:rsidP="0047167C">
      <w:pPr>
        <w:rPr>
          <w:b/>
        </w:rPr>
      </w:pPr>
    </w:p>
    <w:p w:rsidR="00261DC4" w:rsidRPr="00873418" w:rsidRDefault="001E7992" w:rsidP="0047167C">
      <w:pPr>
        <w:jc w:val="center"/>
        <w:rPr>
          <w:b/>
        </w:rPr>
      </w:pPr>
      <w:r w:rsidRPr="00873418">
        <w:rPr>
          <w:b/>
        </w:rPr>
        <w:t>Из каких источников Вы получаете информацию о случаях коррупции?</w:t>
      </w:r>
    </w:p>
    <w:tbl>
      <w:tblPr>
        <w:tblStyle w:val="aa"/>
        <w:tblW w:w="0" w:type="auto"/>
        <w:tblLook w:val="04A0"/>
      </w:tblPr>
      <w:tblGrid>
        <w:gridCol w:w="1384"/>
        <w:gridCol w:w="5954"/>
        <w:gridCol w:w="2233"/>
      </w:tblGrid>
      <w:tr w:rsidR="00261DC4" w:rsidRPr="00873418" w:rsidTr="004C01AE">
        <w:tc>
          <w:tcPr>
            <w:tcW w:w="1384" w:type="dxa"/>
          </w:tcPr>
          <w:p w:rsidR="00261DC4" w:rsidRPr="00873418" w:rsidRDefault="00261DC4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№ анкеты</w:t>
            </w:r>
          </w:p>
        </w:tc>
        <w:tc>
          <w:tcPr>
            <w:tcW w:w="5954" w:type="dxa"/>
          </w:tcPr>
          <w:p w:rsidR="00261DC4" w:rsidRPr="00873418" w:rsidRDefault="00261DC4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261DC4" w:rsidRPr="00873418" w:rsidRDefault="00261DC4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Количество</w:t>
            </w:r>
            <w:r w:rsidRPr="00873418">
              <w:rPr>
                <w:b/>
                <w:lang w:val="en-US"/>
              </w:rPr>
              <w:t xml:space="preserve"> </w:t>
            </w:r>
            <w:r w:rsidRPr="00873418">
              <w:rPr>
                <w:b/>
              </w:rPr>
              <w:t>повторений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1E7992" w:rsidP="0047167C">
            <w:pPr>
              <w:jc w:val="center"/>
            </w:pPr>
            <w:r w:rsidRPr="00873418">
              <w:t>28,588</w:t>
            </w:r>
          </w:p>
        </w:tc>
        <w:tc>
          <w:tcPr>
            <w:tcW w:w="5954" w:type="dxa"/>
          </w:tcPr>
          <w:p w:rsidR="00261DC4" w:rsidRPr="00873418" w:rsidRDefault="001E7992" w:rsidP="0047167C">
            <w:pPr>
              <w:jc w:val="left"/>
            </w:pPr>
            <w:r w:rsidRPr="00873418">
              <w:rPr>
                <w:color w:val="000000"/>
              </w:rPr>
              <w:t>Из всего вышеперечисленного</w:t>
            </w:r>
          </w:p>
        </w:tc>
        <w:tc>
          <w:tcPr>
            <w:tcW w:w="2233" w:type="dxa"/>
          </w:tcPr>
          <w:p w:rsidR="00261DC4" w:rsidRPr="00873418" w:rsidRDefault="001E7992" w:rsidP="0047167C">
            <w:pPr>
              <w:jc w:val="center"/>
            </w:pPr>
            <w:r w:rsidRPr="00873418">
              <w:t>2</w:t>
            </w:r>
          </w:p>
        </w:tc>
      </w:tr>
      <w:tr w:rsidR="00261DC4" w:rsidRPr="00873418" w:rsidTr="004C01AE">
        <w:tc>
          <w:tcPr>
            <w:tcW w:w="1384" w:type="dxa"/>
          </w:tcPr>
          <w:p w:rsidR="00261DC4" w:rsidRPr="00873418" w:rsidRDefault="001E7992" w:rsidP="0047167C">
            <w:pPr>
              <w:jc w:val="center"/>
            </w:pPr>
            <w:r w:rsidRPr="00873418">
              <w:t>482</w:t>
            </w:r>
          </w:p>
        </w:tc>
        <w:tc>
          <w:tcPr>
            <w:tcW w:w="5954" w:type="dxa"/>
          </w:tcPr>
          <w:p w:rsidR="00261DC4" w:rsidRPr="00873418" w:rsidRDefault="001E7992" w:rsidP="0047167C">
            <w:pPr>
              <w:jc w:val="left"/>
            </w:pPr>
            <w:r w:rsidRPr="00873418">
              <w:rPr>
                <w:color w:val="000000"/>
              </w:rPr>
              <w:t>СМИ</w:t>
            </w:r>
          </w:p>
        </w:tc>
        <w:tc>
          <w:tcPr>
            <w:tcW w:w="2233" w:type="dxa"/>
          </w:tcPr>
          <w:p w:rsidR="00261DC4" w:rsidRPr="00873418" w:rsidRDefault="001E7992" w:rsidP="0047167C">
            <w:pPr>
              <w:jc w:val="center"/>
            </w:pPr>
            <w:r w:rsidRPr="00873418">
              <w:t>1</w:t>
            </w:r>
          </w:p>
        </w:tc>
      </w:tr>
    </w:tbl>
    <w:p w:rsidR="00AC3589" w:rsidRPr="00873418" w:rsidRDefault="00AC3589" w:rsidP="0047167C">
      <w:pPr>
        <w:rPr>
          <w:b/>
        </w:rPr>
      </w:pPr>
    </w:p>
    <w:p w:rsidR="001E7992" w:rsidRPr="00873418" w:rsidRDefault="001E7992" w:rsidP="0047167C">
      <w:pPr>
        <w:jc w:val="center"/>
        <w:rPr>
          <w:b/>
        </w:rPr>
      </w:pPr>
      <w:r w:rsidRPr="00873418">
        <w:rPr>
          <w:b/>
          <w:bCs/>
          <w:iCs/>
        </w:rPr>
        <w:t>Каков Ваш основной род занятий в настоящее время?</w:t>
      </w:r>
    </w:p>
    <w:tbl>
      <w:tblPr>
        <w:tblStyle w:val="aa"/>
        <w:tblW w:w="0" w:type="auto"/>
        <w:tblLook w:val="04A0"/>
      </w:tblPr>
      <w:tblGrid>
        <w:gridCol w:w="1384"/>
        <w:gridCol w:w="5954"/>
        <w:gridCol w:w="2233"/>
      </w:tblGrid>
      <w:tr w:rsidR="001E7992" w:rsidRPr="00873418" w:rsidTr="004C01AE">
        <w:tc>
          <w:tcPr>
            <w:tcW w:w="1384" w:type="dxa"/>
          </w:tcPr>
          <w:p w:rsidR="001E7992" w:rsidRPr="00873418" w:rsidRDefault="001E7992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№ анкеты</w:t>
            </w:r>
          </w:p>
        </w:tc>
        <w:tc>
          <w:tcPr>
            <w:tcW w:w="5954" w:type="dxa"/>
          </w:tcPr>
          <w:p w:rsidR="001E7992" w:rsidRPr="00873418" w:rsidRDefault="001E7992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1E7992" w:rsidRPr="00873418" w:rsidRDefault="001E7992" w:rsidP="0047167C">
            <w:pPr>
              <w:jc w:val="center"/>
              <w:rPr>
                <w:b/>
              </w:rPr>
            </w:pPr>
            <w:r w:rsidRPr="00873418">
              <w:rPr>
                <w:b/>
              </w:rPr>
              <w:t>Количество</w:t>
            </w:r>
            <w:r w:rsidRPr="00873418">
              <w:rPr>
                <w:b/>
                <w:lang w:val="en-US"/>
              </w:rPr>
              <w:t xml:space="preserve"> </w:t>
            </w:r>
            <w:r w:rsidRPr="00873418">
              <w:rPr>
                <w:b/>
              </w:rPr>
              <w:t>повторений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484</w:t>
            </w:r>
          </w:p>
        </w:tc>
        <w:tc>
          <w:tcPr>
            <w:tcW w:w="5954" w:type="dxa"/>
          </w:tcPr>
          <w:p w:rsidR="001E7992" w:rsidRPr="00873418" w:rsidRDefault="001E7992" w:rsidP="0047167C">
            <w:pPr>
              <w:jc w:val="left"/>
            </w:pPr>
            <w:r w:rsidRPr="00873418">
              <w:rPr>
                <w:color w:val="000000"/>
              </w:rPr>
              <w:t>В отпуске по уходу за ребенком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475, 577</w:t>
            </w:r>
          </w:p>
        </w:tc>
        <w:tc>
          <w:tcPr>
            <w:tcW w:w="5954" w:type="dxa"/>
          </w:tcPr>
          <w:p w:rsidR="001E7992" w:rsidRPr="00873418" w:rsidRDefault="001E7992" w:rsidP="0047167C">
            <w:pPr>
              <w:jc w:val="left"/>
            </w:pPr>
            <w:r w:rsidRPr="00873418">
              <w:rPr>
                <w:color w:val="000000"/>
              </w:rPr>
              <w:t>Гос.</w:t>
            </w:r>
            <w:r w:rsidR="002A0C35">
              <w:rPr>
                <w:color w:val="000000"/>
              </w:rPr>
              <w:t xml:space="preserve"> </w:t>
            </w:r>
            <w:r w:rsidRPr="00873418">
              <w:rPr>
                <w:color w:val="000000"/>
              </w:rPr>
              <w:t>служащий</w:t>
            </w:r>
          </w:p>
        </w:tc>
        <w:tc>
          <w:tcPr>
            <w:tcW w:w="2233" w:type="dxa"/>
          </w:tcPr>
          <w:p w:rsidR="001E7992" w:rsidRPr="00873418" w:rsidRDefault="001E7992" w:rsidP="0047167C">
            <w:pPr>
              <w:jc w:val="center"/>
            </w:pPr>
            <w:r w:rsidRPr="00873418">
              <w:t>2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348</w:t>
            </w:r>
          </w:p>
        </w:tc>
        <w:tc>
          <w:tcPr>
            <w:tcW w:w="5954" w:type="dxa"/>
          </w:tcPr>
          <w:p w:rsidR="001E7992" w:rsidRPr="00873418" w:rsidRDefault="001E7992" w:rsidP="0047167C">
            <w:pPr>
              <w:jc w:val="left"/>
            </w:pPr>
            <w:r w:rsidRPr="00873418">
              <w:rPr>
                <w:color w:val="000000"/>
              </w:rPr>
              <w:t>Д/х, по уходу за детьми и за ребенком инвалидом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371</w:t>
            </w:r>
          </w:p>
        </w:tc>
        <w:tc>
          <w:tcPr>
            <w:tcW w:w="5954" w:type="dxa"/>
          </w:tcPr>
          <w:p w:rsidR="001E7992" w:rsidRPr="00873418" w:rsidRDefault="001E7992" w:rsidP="0047167C">
            <w:pPr>
              <w:jc w:val="left"/>
            </w:pPr>
            <w:r w:rsidRPr="00873418">
              <w:rPr>
                <w:color w:val="000000"/>
              </w:rPr>
              <w:t>Общепит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121</w:t>
            </w:r>
          </w:p>
        </w:tc>
        <w:tc>
          <w:tcPr>
            <w:tcW w:w="5954" w:type="dxa"/>
          </w:tcPr>
          <w:p w:rsidR="001E7992" w:rsidRPr="00873418" w:rsidRDefault="00062F9E" w:rsidP="0047167C">
            <w:pPr>
              <w:jc w:val="left"/>
            </w:pPr>
            <w:r w:rsidRPr="00873418">
              <w:rPr>
                <w:color w:val="000000"/>
              </w:rPr>
              <w:t>Охрана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171</w:t>
            </w:r>
          </w:p>
        </w:tc>
        <w:tc>
          <w:tcPr>
            <w:tcW w:w="5954" w:type="dxa"/>
          </w:tcPr>
          <w:p w:rsidR="001E7992" w:rsidRPr="00873418" w:rsidRDefault="00062F9E" w:rsidP="0047167C">
            <w:pPr>
              <w:jc w:val="left"/>
            </w:pPr>
            <w:r w:rsidRPr="00873418">
              <w:rPr>
                <w:color w:val="000000"/>
              </w:rPr>
              <w:t>Развлечение и досуг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2</w:t>
            </w:r>
          </w:p>
        </w:tc>
        <w:tc>
          <w:tcPr>
            <w:tcW w:w="5954" w:type="dxa"/>
          </w:tcPr>
          <w:p w:rsidR="001E7992" w:rsidRPr="00873418" w:rsidRDefault="00062F9E" w:rsidP="0047167C">
            <w:pPr>
              <w:jc w:val="left"/>
            </w:pPr>
            <w:r w:rsidRPr="00873418">
              <w:rPr>
                <w:color w:val="000000"/>
              </w:rPr>
              <w:t>Сфера обслуживания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460</w:t>
            </w:r>
          </w:p>
        </w:tc>
        <w:tc>
          <w:tcPr>
            <w:tcW w:w="5954" w:type="dxa"/>
          </w:tcPr>
          <w:p w:rsidR="001E7992" w:rsidRPr="00873418" w:rsidRDefault="00062F9E" w:rsidP="0047167C">
            <w:pPr>
              <w:jc w:val="left"/>
            </w:pPr>
            <w:r w:rsidRPr="00873418">
              <w:rPr>
                <w:color w:val="000000"/>
              </w:rPr>
              <w:t>Травматологический центр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r w:rsidRPr="00873418">
              <w:t>401</w:t>
            </w:r>
          </w:p>
        </w:tc>
        <w:tc>
          <w:tcPr>
            <w:tcW w:w="5954" w:type="dxa"/>
          </w:tcPr>
          <w:p w:rsidR="001E7992" w:rsidRPr="00873418" w:rsidRDefault="00062F9E" w:rsidP="0047167C">
            <w:pPr>
              <w:jc w:val="left"/>
            </w:pPr>
            <w:r w:rsidRPr="00873418">
              <w:rPr>
                <w:color w:val="000000"/>
              </w:rPr>
              <w:t>Уборщица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  <w:tr w:rsidR="001E7992" w:rsidRPr="00873418" w:rsidTr="004C01AE">
        <w:tc>
          <w:tcPr>
            <w:tcW w:w="1384" w:type="dxa"/>
          </w:tcPr>
          <w:p w:rsidR="001E7992" w:rsidRPr="00873418" w:rsidRDefault="00062F9E" w:rsidP="0047167C">
            <w:pPr>
              <w:jc w:val="center"/>
            </w:pPr>
            <w:r w:rsidRPr="00873418">
              <w:t>12</w:t>
            </w:r>
          </w:p>
        </w:tc>
        <w:tc>
          <w:tcPr>
            <w:tcW w:w="5954" w:type="dxa"/>
          </w:tcPr>
          <w:p w:rsidR="001E7992" w:rsidRPr="00873418" w:rsidRDefault="00062F9E" w:rsidP="0047167C">
            <w:pPr>
              <w:jc w:val="left"/>
            </w:pPr>
            <w:r w:rsidRPr="00873418">
              <w:rPr>
                <w:color w:val="000000"/>
              </w:rPr>
              <w:t>Экономист-финансист</w:t>
            </w:r>
          </w:p>
        </w:tc>
        <w:tc>
          <w:tcPr>
            <w:tcW w:w="2233" w:type="dxa"/>
          </w:tcPr>
          <w:p w:rsidR="001E7992" w:rsidRPr="00873418" w:rsidRDefault="00062F9E" w:rsidP="0047167C">
            <w:pPr>
              <w:jc w:val="center"/>
            </w:pPr>
            <w:r w:rsidRPr="00873418">
              <w:t>1</w:t>
            </w:r>
          </w:p>
        </w:tc>
      </w:tr>
    </w:tbl>
    <w:p w:rsidR="001E7992" w:rsidRPr="00873418" w:rsidRDefault="001E7992" w:rsidP="0047167C">
      <w:pPr>
        <w:jc w:val="center"/>
        <w:rPr>
          <w:b/>
        </w:rPr>
      </w:pPr>
    </w:p>
    <w:sectPr w:rsidR="001E7992" w:rsidRPr="00873418" w:rsidSect="004716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44" w:rsidRDefault="00C80644" w:rsidP="00F66E01">
      <w:pPr>
        <w:spacing w:after="0"/>
      </w:pPr>
      <w:r>
        <w:separator/>
      </w:r>
    </w:p>
  </w:endnote>
  <w:endnote w:type="continuationSeparator" w:id="0">
    <w:p w:rsidR="00C80644" w:rsidRDefault="00C80644" w:rsidP="00F66E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65" w:rsidRDefault="006E5565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107254"/>
    </w:sdtPr>
    <w:sdtContent>
      <w:p w:rsidR="006E5565" w:rsidRDefault="00CE0E16">
        <w:pPr>
          <w:pStyle w:val="a8"/>
          <w:jc w:val="right"/>
        </w:pPr>
        <w:r>
          <w:fldChar w:fldCharType="begin"/>
        </w:r>
        <w:r w:rsidR="006E5565">
          <w:instrText xml:space="preserve"> PAGE   \* MERGEFORMAT </w:instrText>
        </w:r>
        <w:r>
          <w:fldChar w:fldCharType="separate"/>
        </w:r>
        <w:r w:rsidR="0082333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44" w:rsidRDefault="00C80644" w:rsidP="00F66E01">
      <w:pPr>
        <w:spacing w:after="0"/>
      </w:pPr>
      <w:r>
        <w:separator/>
      </w:r>
    </w:p>
  </w:footnote>
  <w:footnote w:type="continuationSeparator" w:id="0">
    <w:p w:rsidR="00C80644" w:rsidRDefault="00C80644" w:rsidP="00F66E01">
      <w:pPr>
        <w:spacing w:after="0"/>
      </w:pPr>
      <w:r>
        <w:continuationSeparator/>
      </w:r>
    </w:p>
  </w:footnote>
  <w:footnote w:id="1">
    <w:p w:rsidR="006E5565" w:rsidRPr="005034D4" w:rsidRDefault="006E5565" w:rsidP="005034D4">
      <w:pPr>
        <w:pStyle w:val="ae"/>
        <w:jc w:val="both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5034D4">
        <w:rPr>
          <w:lang w:val="ru-RU"/>
        </w:rPr>
        <w:t xml:space="preserve">Коррупция </w:t>
      </w:r>
      <w:r w:rsidRPr="005034D4"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2EC"/>
    <w:multiLevelType w:val="hybridMultilevel"/>
    <w:tmpl w:val="5E6CABC4"/>
    <w:lvl w:ilvl="0" w:tplc="11C2C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D9635D"/>
    <w:multiLevelType w:val="hybridMultilevel"/>
    <w:tmpl w:val="5E98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BF"/>
    <w:rsid w:val="00000E15"/>
    <w:rsid w:val="00062F9E"/>
    <w:rsid w:val="00063168"/>
    <w:rsid w:val="000664AA"/>
    <w:rsid w:val="00066D05"/>
    <w:rsid w:val="00071757"/>
    <w:rsid w:val="0008281F"/>
    <w:rsid w:val="000920B1"/>
    <w:rsid w:val="00093923"/>
    <w:rsid w:val="000A0276"/>
    <w:rsid w:val="000B14E9"/>
    <w:rsid w:val="000B6CD8"/>
    <w:rsid w:val="000D297A"/>
    <w:rsid w:val="000D48A7"/>
    <w:rsid w:val="000D5F6A"/>
    <w:rsid w:val="000F46E7"/>
    <w:rsid w:val="00100E31"/>
    <w:rsid w:val="001065D1"/>
    <w:rsid w:val="001150C4"/>
    <w:rsid w:val="00120464"/>
    <w:rsid w:val="00120728"/>
    <w:rsid w:val="00134AFC"/>
    <w:rsid w:val="0014526D"/>
    <w:rsid w:val="0015238A"/>
    <w:rsid w:val="00162193"/>
    <w:rsid w:val="00172756"/>
    <w:rsid w:val="00191426"/>
    <w:rsid w:val="001D1D10"/>
    <w:rsid w:val="001D430B"/>
    <w:rsid w:val="001E7992"/>
    <w:rsid w:val="001F261D"/>
    <w:rsid w:val="001F55E1"/>
    <w:rsid w:val="001F7F49"/>
    <w:rsid w:val="00206B91"/>
    <w:rsid w:val="002300F3"/>
    <w:rsid w:val="00237383"/>
    <w:rsid w:val="0024378A"/>
    <w:rsid w:val="0026168D"/>
    <w:rsid w:val="00261DC4"/>
    <w:rsid w:val="002675EB"/>
    <w:rsid w:val="00271325"/>
    <w:rsid w:val="002823B6"/>
    <w:rsid w:val="00285629"/>
    <w:rsid w:val="00296567"/>
    <w:rsid w:val="002A0C35"/>
    <w:rsid w:val="002A7089"/>
    <w:rsid w:val="002B1A8E"/>
    <w:rsid w:val="002B4240"/>
    <w:rsid w:val="002B5D7C"/>
    <w:rsid w:val="002C0044"/>
    <w:rsid w:val="002C3C66"/>
    <w:rsid w:val="002D5D6D"/>
    <w:rsid w:val="002E548D"/>
    <w:rsid w:val="002E6964"/>
    <w:rsid w:val="003276F2"/>
    <w:rsid w:val="0033438B"/>
    <w:rsid w:val="00340216"/>
    <w:rsid w:val="0034692B"/>
    <w:rsid w:val="0035582E"/>
    <w:rsid w:val="003613AB"/>
    <w:rsid w:val="00366159"/>
    <w:rsid w:val="00370562"/>
    <w:rsid w:val="00373853"/>
    <w:rsid w:val="00373C65"/>
    <w:rsid w:val="00390A7D"/>
    <w:rsid w:val="0039126B"/>
    <w:rsid w:val="003A69F9"/>
    <w:rsid w:val="003B2AB1"/>
    <w:rsid w:val="003B6BA7"/>
    <w:rsid w:val="003C35BC"/>
    <w:rsid w:val="003C79FD"/>
    <w:rsid w:val="003D2B85"/>
    <w:rsid w:val="00404371"/>
    <w:rsid w:val="00405E7E"/>
    <w:rsid w:val="00431CA9"/>
    <w:rsid w:val="00432C31"/>
    <w:rsid w:val="00435A2E"/>
    <w:rsid w:val="00435FC6"/>
    <w:rsid w:val="004423D2"/>
    <w:rsid w:val="0044641D"/>
    <w:rsid w:val="00461E3E"/>
    <w:rsid w:val="004652D0"/>
    <w:rsid w:val="0047167C"/>
    <w:rsid w:val="00475D15"/>
    <w:rsid w:val="004779B0"/>
    <w:rsid w:val="004902B8"/>
    <w:rsid w:val="004A4C08"/>
    <w:rsid w:val="004B23D8"/>
    <w:rsid w:val="004C01AE"/>
    <w:rsid w:val="004D3B21"/>
    <w:rsid w:val="004F0F07"/>
    <w:rsid w:val="005034D4"/>
    <w:rsid w:val="0051131A"/>
    <w:rsid w:val="0051711F"/>
    <w:rsid w:val="005272D7"/>
    <w:rsid w:val="00551FC7"/>
    <w:rsid w:val="005535F2"/>
    <w:rsid w:val="00553F46"/>
    <w:rsid w:val="00560F89"/>
    <w:rsid w:val="00574176"/>
    <w:rsid w:val="0058362F"/>
    <w:rsid w:val="005B6CDB"/>
    <w:rsid w:val="005C1A5A"/>
    <w:rsid w:val="005C4B05"/>
    <w:rsid w:val="005D1AE3"/>
    <w:rsid w:val="005F3585"/>
    <w:rsid w:val="005F75A8"/>
    <w:rsid w:val="00602764"/>
    <w:rsid w:val="006036F2"/>
    <w:rsid w:val="00607976"/>
    <w:rsid w:val="00617A17"/>
    <w:rsid w:val="0062084D"/>
    <w:rsid w:val="0062124E"/>
    <w:rsid w:val="00625351"/>
    <w:rsid w:val="0064400F"/>
    <w:rsid w:val="00654E86"/>
    <w:rsid w:val="006561F3"/>
    <w:rsid w:val="00671B10"/>
    <w:rsid w:val="006773FD"/>
    <w:rsid w:val="00682D33"/>
    <w:rsid w:val="006840C9"/>
    <w:rsid w:val="0069340F"/>
    <w:rsid w:val="006A7123"/>
    <w:rsid w:val="006B6498"/>
    <w:rsid w:val="006C1DBF"/>
    <w:rsid w:val="006C4530"/>
    <w:rsid w:val="006E5565"/>
    <w:rsid w:val="006F0D52"/>
    <w:rsid w:val="006F6C34"/>
    <w:rsid w:val="00700501"/>
    <w:rsid w:val="007221EF"/>
    <w:rsid w:val="00731B13"/>
    <w:rsid w:val="0073791A"/>
    <w:rsid w:val="007543AE"/>
    <w:rsid w:val="00777CFD"/>
    <w:rsid w:val="007854B3"/>
    <w:rsid w:val="00792579"/>
    <w:rsid w:val="007A3E07"/>
    <w:rsid w:val="007A5B49"/>
    <w:rsid w:val="007B7F06"/>
    <w:rsid w:val="007C4CD6"/>
    <w:rsid w:val="007D2DDC"/>
    <w:rsid w:val="00810167"/>
    <w:rsid w:val="00823333"/>
    <w:rsid w:val="008457D4"/>
    <w:rsid w:val="0086506A"/>
    <w:rsid w:val="00873418"/>
    <w:rsid w:val="008A0DE4"/>
    <w:rsid w:val="008B43C8"/>
    <w:rsid w:val="008C12D5"/>
    <w:rsid w:val="008C2112"/>
    <w:rsid w:val="008C3D6F"/>
    <w:rsid w:val="008C5CC8"/>
    <w:rsid w:val="008D2245"/>
    <w:rsid w:val="008E5BBF"/>
    <w:rsid w:val="00901F41"/>
    <w:rsid w:val="009061DA"/>
    <w:rsid w:val="0091598A"/>
    <w:rsid w:val="00920AC3"/>
    <w:rsid w:val="0094643E"/>
    <w:rsid w:val="00950681"/>
    <w:rsid w:val="00957728"/>
    <w:rsid w:val="009726F0"/>
    <w:rsid w:val="00997BC6"/>
    <w:rsid w:val="009A00D3"/>
    <w:rsid w:val="009A1B23"/>
    <w:rsid w:val="009B1F95"/>
    <w:rsid w:val="009B629C"/>
    <w:rsid w:val="009C0302"/>
    <w:rsid w:val="009C1664"/>
    <w:rsid w:val="009F01BC"/>
    <w:rsid w:val="009F1CFD"/>
    <w:rsid w:val="009F3D97"/>
    <w:rsid w:val="00A02033"/>
    <w:rsid w:val="00A02FFC"/>
    <w:rsid w:val="00A032B1"/>
    <w:rsid w:val="00A22CC1"/>
    <w:rsid w:val="00A237E3"/>
    <w:rsid w:val="00A2447D"/>
    <w:rsid w:val="00A4142E"/>
    <w:rsid w:val="00A63E37"/>
    <w:rsid w:val="00A74567"/>
    <w:rsid w:val="00A83463"/>
    <w:rsid w:val="00A83DA6"/>
    <w:rsid w:val="00A878A2"/>
    <w:rsid w:val="00A90F64"/>
    <w:rsid w:val="00A90F74"/>
    <w:rsid w:val="00A93F59"/>
    <w:rsid w:val="00A948C6"/>
    <w:rsid w:val="00A957F4"/>
    <w:rsid w:val="00AB1436"/>
    <w:rsid w:val="00AC3589"/>
    <w:rsid w:val="00AC4591"/>
    <w:rsid w:val="00AE0CFC"/>
    <w:rsid w:val="00AE659E"/>
    <w:rsid w:val="00B050A2"/>
    <w:rsid w:val="00B15F3F"/>
    <w:rsid w:val="00B51434"/>
    <w:rsid w:val="00B6271F"/>
    <w:rsid w:val="00B72372"/>
    <w:rsid w:val="00BA6050"/>
    <w:rsid w:val="00BB0851"/>
    <w:rsid w:val="00BB12C5"/>
    <w:rsid w:val="00BC299C"/>
    <w:rsid w:val="00BE7514"/>
    <w:rsid w:val="00BF0058"/>
    <w:rsid w:val="00BF096E"/>
    <w:rsid w:val="00BF3BB7"/>
    <w:rsid w:val="00C06C9C"/>
    <w:rsid w:val="00C11EAE"/>
    <w:rsid w:val="00C164DE"/>
    <w:rsid w:val="00C16B36"/>
    <w:rsid w:val="00C22586"/>
    <w:rsid w:val="00C56C59"/>
    <w:rsid w:val="00C73C69"/>
    <w:rsid w:val="00C80644"/>
    <w:rsid w:val="00C809B8"/>
    <w:rsid w:val="00C953D8"/>
    <w:rsid w:val="00CA493B"/>
    <w:rsid w:val="00CB18C3"/>
    <w:rsid w:val="00CB352C"/>
    <w:rsid w:val="00CD16A9"/>
    <w:rsid w:val="00CE0E16"/>
    <w:rsid w:val="00CF0FE5"/>
    <w:rsid w:val="00D20AB4"/>
    <w:rsid w:val="00D26120"/>
    <w:rsid w:val="00D3183B"/>
    <w:rsid w:val="00D54FE4"/>
    <w:rsid w:val="00D5741F"/>
    <w:rsid w:val="00D57A88"/>
    <w:rsid w:val="00D602CE"/>
    <w:rsid w:val="00D73B45"/>
    <w:rsid w:val="00D741F4"/>
    <w:rsid w:val="00D74FBA"/>
    <w:rsid w:val="00D932F4"/>
    <w:rsid w:val="00D9511A"/>
    <w:rsid w:val="00DA0E3A"/>
    <w:rsid w:val="00DA7F9E"/>
    <w:rsid w:val="00DF7792"/>
    <w:rsid w:val="00E521A0"/>
    <w:rsid w:val="00E65A8F"/>
    <w:rsid w:val="00E737F2"/>
    <w:rsid w:val="00E82A9D"/>
    <w:rsid w:val="00EB4A30"/>
    <w:rsid w:val="00EC11DE"/>
    <w:rsid w:val="00EC1932"/>
    <w:rsid w:val="00EE2BD4"/>
    <w:rsid w:val="00EE3BCB"/>
    <w:rsid w:val="00EF6A65"/>
    <w:rsid w:val="00F02012"/>
    <w:rsid w:val="00F044FE"/>
    <w:rsid w:val="00F16C61"/>
    <w:rsid w:val="00F5309D"/>
    <w:rsid w:val="00F63F35"/>
    <w:rsid w:val="00F66E01"/>
    <w:rsid w:val="00F755FD"/>
    <w:rsid w:val="00F76002"/>
    <w:rsid w:val="00F93C2D"/>
    <w:rsid w:val="00FC3F9B"/>
    <w:rsid w:val="00FD4C5F"/>
    <w:rsid w:val="00FD7C6A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F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B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8E5BBF"/>
    <w:rPr>
      <w:b/>
      <w:bCs/>
    </w:rPr>
  </w:style>
  <w:style w:type="paragraph" w:styleId="a4">
    <w:name w:val="List Paragraph"/>
    <w:basedOn w:val="a"/>
    <w:uiPriority w:val="34"/>
    <w:qFormat/>
    <w:rsid w:val="005D1AE3"/>
    <w:pPr>
      <w:ind w:left="708"/>
    </w:pPr>
  </w:style>
  <w:style w:type="paragraph" w:styleId="a5">
    <w:name w:val="Normal (Web)"/>
    <w:basedOn w:val="a"/>
    <w:uiPriority w:val="99"/>
    <w:unhideWhenUsed/>
    <w:rsid w:val="000D48A7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apple-converted-space">
    <w:name w:val="apple-converted-space"/>
    <w:basedOn w:val="a0"/>
    <w:rsid w:val="000D48A7"/>
  </w:style>
  <w:style w:type="paragraph" w:styleId="a6">
    <w:name w:val="header"/>
    <w:basedOn w:val="a"/>
    <w:link w:val="a7"/>
    <w:uiPriority w:val="99"/>
    <w:unhideWhenUsed/>
    <w:rsid w:val="00F66E0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66E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6E0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66E0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1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257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579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CB352C"/>
    <w:pPr>
      <w:spacing w:after="0"/>
      <w:ind w:left="720"/>
      <w:jc w:val="left"/>
    </w:pPr>
    <w:rPr>
      <w:rFonts w:eastAsia="Times New Roman"/>
    </w:rPr>
  </w:style>
  <w:style w:type="table" w:styleId="ad">
    <w:name w:val="Light Shading"/>
    <w:basedOn w:val="a1"/>
    <w:uiPriority w:val="60"/>
    <w:rsid w:val="00DF77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footnote text"/>
    <w:aliases w:val="ft,Footnote Text Char Char,fn Знак"/>
    <w:basedOn w:val="a"/>
    <w:link w:val="af"/>
    <w:rsid w:val="00C56C59"/>
    <w:pPr>
      <w:spacing w:after="0"/>
      <w:jc w:val="left"/>
    </w:pPr>
    <w:rPr>
      <w:rFonts w:eastAsia="Times New Roman"/>
      <w:sz w:val="20"/>
      <w:szCs w:val="20"/>
      <w:lang w:eastAsia="ar-SA"/>
    </w:rPr>
  </w:style>
  <w:style w:type="character" w:customStyle="1" w:styleId="af">
    <w:name w:val="Текст сноски Знак"/>
    <w:aliases w:val="ft Знак,Footnote Text Char Char Знак,fn Знак Знак"/>
    <w:basedOn w:val="a0"/>
    <w:link w:val="ae"/>
    <w:rsid w:val="00C56C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C56C59"/>
    <w:rPr>
      <w:vertAlign w:val="superscript"/>
    </w:rPr>
  </w:style>
  <w:style w:type="paragraph" w:customStyle="1" w:styleId="ConsNormal">
    <w:name w:val="ConsNormal"/>
    <w:rsid w:val="00152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20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F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B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8E5BBF"/>
    <w:rPr>
      <w:b/>
      <w:bCs/>
    </w:rPr>
  </w:style>
  <w:style w:type="paragraph" w:styleId="a4">
    <w:name w:val="List Paragraph"/>
    <w:basedOn w:val="a"/>
    <w:uiPriority w:val="34"/>
    <w:qFormat/>
    <w:rsid w:val="005D1AE3"/>
    <w:pPr>
      <w:ind w:left="708"/>
    </w:pPr>
  </w:style>
  <w:style w:type="paragraph" w:styleId="a5">
    <w:name w:val="Normal (Web)"/>
    <w:basedOn w:val="a"/>
    <w:uiPriority w:val="99"/>
    <w:unhideWhenUsed/>
    <w:rsid w:val="000D48A7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apple-converted-space">
    <w:name w:val="apple-converted-space"/>
    <w:basedOn w:val="a0"/>
    <w:rsid w:val="000D48A7"/>
  </w:style>
  <w:style w:type="paragraph" w:styleId="a6">
    <w:name w:val="header"/>
    <w:basedOn w:val="a"/>
    <w:link w:val="a7"/>
    <w:uiPriority w:val="99"/>
    <w:unhideWhenUsed/>
    <w:rsid w:val="00F66E0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66E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6E0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66E0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1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257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579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CB352C"/>
    <w:pPr>
      <w:spacing w:after="0"/>
      <w:ind w:left="720"/>
      <w:jc w:val="left"/>
    </w:pPr>
    <w:rPr>
      <w:rFonts w:eastAsia="Times New Roman"/>
    </w:rPr>
  </w:style>
  <w:style w:type="table" w:styleId="ad">
    <w:name w:val="Light Shading"/>
    <w:basedOn w:val="a1"/>
    <w:uiPriority w:val="60"/>
    <w:rsid w:val="00DF77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footnote text"/>
    <w:aliases w:val="ft,Footnote Text Char Char,fn Знак"/>
    <w:basedOn w:val="a"/>
    <w:link w:val="af"/>
    <w:rsid w:val="00C56C59"/>
    <w:pPr>
      <w:spacing w:after="0"/>
      <w:jc w:val="left"/>
    </w:pPr>
    <w:rPr>
      <w:rFonts w:eastAsia="Times New Roman"/>
      <w:sz w:val="20"/>
      <w:szCs w:val="20"/>
      <w:lang w:val="x-none" w:eastAsia="ar-SA"/>
    </w:rPr>
  </w:style>
  <w:style w:type="character" w:customStyle="1" w:styleId="af">
    <w:name w:val="Текст сноски Знак"/>
    <w:aliases w:val="ft Знак,Footnote Text Char Char Знак,fn Знак Знак"/>
    <w:basedOn w:val="a0"/>
    <w:link w:val="ae"/>
    <w:rsid w:val="00C56C5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0">
    <w:name w:val="footnote reference"/>
    <w:rsid w:val="00C56C59"/>
    <w:rPr>
      <w:vertAlign w:val="superscript"/>
    </w:rPr>
  </w:style>
  <w:style w:type="paragraph" w:customStyle="1" w:styleId="ConsNormal">
    <w:name w:val="ConsNormal"/>
    <w:rsid w:val="00152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20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1.5227180684888408E-2"/>
          <c:y val="0.14880428813960642"/>
          <c:w val="0.43866597125186363"/>
          <c:h val="0.75702389408617632"/>
        </c:manualLayout>
      </c:layout>
      <c:pieChart>
        <c:varyColors val="1"/>
        <c:ser>
          <c:idx val="0"/>
          <c:order val="0"/>
          <c:explosion val="13"/>
          <c:dLbls>
            <c:dLbl>
              <c:idx val="0"/>
              <c:layout>
                <c:manualLayout>
                  <c:x val="3.527449693788277E-3"/>
                  <c:y val="3.49482356372120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9.6970911227389309E-2"/>
                  <c:y val="-0.225016950040448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7892815002521218E-2"/>
                  <c:y val="-6.66731813924655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0622005537475084E-2"/>
                  <c:y val="2.77994095777886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Считаю, что коррупции нет</c:v>
                </c:pt>
                <c:pt idx="1">
                  <c:v>Низкая</c:v>
                </c:pt>
                <c:pt idx="2">
                  <c:v>Средняя</c:v>
                </c:pt>
                <c:pt idx="3">
                  <c:v>Высокая</c:v>
                </c:pt>
                <c:pt idx="4">
                  <c:v>Очень высокая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1.3</c:v>
                </c:pt>
                <c:pt idx="1">
                  <c:v>15.3</c:v>
                </c:pt>
                <c:pt idx="2">
                  <c:v>44.4</c:v>
                </c:pt>
                <c:pt idx="3">
                  <c:v>25.9</c:v>
                </c:pt>
                <c:pt idx="4">
                  <c:v>4.2</c:v>
                </c:pt>
                <c:pt idx="5">
                  <c:v>8.9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51676531058617692"/>
          <c:y val="0.12962962962962954"/>
          <c:w val="0.38313604549431335"/>
          <c:h val="0.68402194517352033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0.27316352608710603"/>
          <c:y val="2.3325523906827087E-3"/>
          <c:w val="0.69873186725078484"/>
          <c:h val="0.7665316164338522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Лист1!$A$111</c:f>
              <c:strCache>
                <c:ptCount val="1"/>
                <c:pt idx="0">
                  <c:v>Да, известно о деятельности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Лист1!$B$110:$D$110</c:f>
              <c:strCache>
                <c:ptCount val="3"/>
                <c:pt idx="0">
                  <c:v>На федеральном уровне</c:v>
                </c:pt>
                <c:pt idx="1">
                  <c:v>На окружном уровне</c:v>
                </c:pt>
                <c:pt idx="2">
                  <c:v>На местном уровне</c:v>
                </c:pt>
              </c:strCache>
            </c:strRef>
          </c:cat>
          <c:val>
            <c:numRef>
              <c:f>Лист1!$B$111:$D$111</c:f>
              <c:numCache>
                <c:formatCode>0.00%</c:formatCode>
                <c:ptCount val="3"/>
                <c:pt idx="0">
                  <c:v>0.29200000000000009</c:v>
                </c:pt>
                <c:pt idx="1">
                  <c:v>0.15800000000000006</c:v>
                </c:pt>
                <c:pt idx="2">
                  <c:v>0.16400000000000001</c:v>
                </c:pt>
              </c:numCache>
            </c:numRef>
          </c:val>
        </c:ser>
        <c:ser>
          <c:idx val="1"/>
          <c:order val="1"/>
          <c:tx>
            <c:strRef>
              <c:f>Лист1!$A$112</c:f>
              <c:strCache>
                <c:ptCount val="1"/>
                <c:pt idx="0">
                  <c:v>Нет, не известно о деятельности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Лист1!$B$110:$D$110</c:f>
              <c:strCache>
                <c:ptCount val="3"/>
                <c:pt idx="0">
                  <c:v>На федеральном уровне</c:v>
                </c:pt>
                <c:pt idx="1">
                  <c:v>На окружном уровне</c:v>
                </c:pt>
                <c:pt idx="2">
                  <c:v>На местном уровне</c:v>
                </c:pt>
              </c:strCache>
            </c:strRef>
          </c:cat>
          <c:val>
            <c:numRef>
              <c:f>Лист1!$B$112:$D$112</c:f>
              <c:numCache>
                <c:formatCode>0.00%</c:formatCode>
                <c:ptCount val="3"/>
                <c:pt idx="0">
                  <c:v>0.52500000000000002</c:v>
                </c:pt>
                <c:pt idx="1">
                  <c:v>0.63000000000000023</c:v>
                </c:pt>
                <c:pt idx="2">
                  <c:v>0.60900000000000021</c:v>
                </c:pt>
              </c:numCache>
            </c:numRef>
          </c:val>
        </c:ser>
        <c:ser>
          <c:idx val="2"/>
          <c:order val="2"/>
          <c:tx>
            <c:strRef>
              <c:f>Лист1!$A$113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Лист1!$B$110:$D$110</c:f>
              <c:strCache>
                <c:ptCount val="3"/>
                <c:pt idx="0">
                  <c:v>На федеральном уровне</c:v>
                </c:pt>
                <c:pt idx="1">
                  <c:v>На окружном уровне</c:v>
                </c:pt>
                <c:pt idx="2">
                  <c:v>На местном уровне</c:v>
                </c:pt>
              </c:strCache>
            </c:strRef>
          </c:cat>
          <c:val>
            <c:numRef>
              <c:f>Лист1!$B$113:$D$113</c:f>
              <c:numCache>
                <c:formatCode>0.00%</c:formatCode>
                <c:ptCount val="3"/>
                <c:pt idx="0">
                  <c:v>0.18300000000000005</c:v>
                </c:pt>
                <c:pt idx="1">
                  <c:v>0.21300000000000005</c:v>
                </c:pt>
                <c:pt idx="2">
                  <c:v>0.22800000000000001</c:v>
                </c:pt>
              </c:numCache>
            </c:numRef>
          </c:val>
        </c:ser>
        <c:dLbls>
          <c:showVal val="1"/>
        </c:dLbls>
        <c:shape val="cylinder"/>
        <c:axId val="119693696"/>
        <c:axId val="119695232"/>
        <c:axId val="0"/>
      </c:bar3DChart>
      <c:catAx>
        <c:axId val="1196936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9695232"/>
        <c:crosses val="autoZero"/>
        <c:auto val="1"/>
        <c:lblAlgn val="ctr"/>
        <c:lblOffset val="100"/>
      </c:catAx>
      <c:valAx>
        <c:axId val="119695232"/>
        <c:scaling>
          <c:orientation val="minMax"/>
        </c:scaling>
        <c:delete val="1"/>
        <c:axPos val="b"/>
        <c:numFmt formatCode="0.00%" sourceLinked="1"/>
        <c:tickLblPos val="none"/>
        <c:crossAx val="119693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3509310416084434E-2"/>
          <c:y val="0.8316281773503148"/>
          <c:w val="0.8201278942391419"/>
          <c:h val="0.1683718128677630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7273128374244348E-2"/>
          <c:y val="4.5431278443329927E-2"/>
          <c:w val="0.99971633603773957"/>
          <c:h val="0.76680723515479599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5945009983118742E-2"/>
                  <c:y val="-4.32353819301295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396876533747422E-2"/>
                  <c:y val="-3.7037037037037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7355627147246391E-2"/>
                  <c:y val="-1.38888888888888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2396876533747422E-2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1.4876251840496903E-2"/>
                  <c:y val="-3.7037037037037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1.7355627147246391E-2"/>
                  <c:y val="-3.24074074074074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4.95875061349897E-3"/>
                  <c:y val="-3.7037037037037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Val val="1"/>
          </c:dLbls>
          <c:cat>
            <c:strRef>
              <c:f>Лист1!$A$136:$A$142</c:f>
              <c:strCache>
                <c:ptCount val="7"/>
                <c:pt idx="0">
                  <c:v>Из теле- и радиопередач</c:v>
                </c:pt>
                <c:pt idx="1">
                  <c:v>Из публикаций в прессе </c:v>
                </c:pt>
                <c:pt idx="2">
                  <c:v> Из информации из сети Интернет</c:v>
                </c:pt>
                <c:pt idx="3">
                  <c:v>Из личного опыта</c:v>
                </c:pt>
                <c:pt idx="4">
                  <c:v>По рассказам родственников, друзей, знакомых</c:v>
                </c:pt>
                <c:pt idx="5">
                  <c:v>По наблюдениям за поведением горожан</c:v>
                </c:pt>
                <c:pt idx="6">
                  <c:v>По слухам</c:v>
                </c:pt>
              </c:strCache>
            </c:strRef>
          </c:cat>
          <c:val>
            <c:numRef>
              <c:f>Лист1!$B$136:$B$142</c:f>
              <c:numCache>
                <c:formatCode>General</c:formatCode>
                <c:ptCount val="7"/>
                <c:pt idx="0">
                  <c:v>56.9</c:v>
                </c:pt>
                <c:pt idx="1">
                  <c:v>24.7</c:v>
                </c:pt>
                <c:pt idx="2">
                  <c:v>52.1</c:v>
                </c:pt>
                <c:pt idx="3">
                  <c:v>11.7</c:v>
                </c:pt>
                <c:pt idx="4">
                  <c:v>30.5</c:v>
                </c:pt>
                <c:pt idx="5">
                  <c:v>5.4</c:v>
                </c:pt>
                <c:pt idx="6">
                  <c:v>9</c:v>
                </c:pt>
              </c:numCache>
            </c:numRef>
          </c:val>
        </c:ser>
        <c:dLbls>
          <c:showVal val="1"/>
        </c:dLbls>
        <c:shape val="cylinder"/>
        <c:axId val="119723904"/>
        <c:axId val="119725440"/>
        <c:axId val="0"/>
      </c:bar3DChart>
      <c:catAx>
        <c:axId val="1197239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19725440"/>
        <c:crosses val="autoZero"/>
        <c:auto val="1"/>
        <c:lblAlgn val="ctr"/>
        <c:lblOffset val="100"/>
      </c:catAx>
      <c:valAx>
        <c:axId val="119725440"/>
        <c:scaling>
          <c:orientation val="minMax"/>
        </c:scaling>
        <c:delete val="1"/>
        <c:axPos val="l"/>
        <c:numFmt formatCode="General" sourceLinked="1"/>
        <c:tickLblPos val="none"/>
        <c:crossAx val="11972390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1749243553858089E-2"/>
          <c:y val="3.9543775915272687E-2"/>
          <c:w val="0.89779671436419306"/>
          <c:h val="0.586885863278803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Лист1!$A$23</c:f>
              <c:strCache>
                <c:ptCount val="1"/>
                <c:pt idx="0">
                  <c:v>1.в России</c:v>
                </c:pt>
              </c:strCache>
            </c:strRef>
          </c:tx>
          <c:dLbls>
            <c:dLbl>
              <c:idx val="0"/>
              <c:layout>
                <c:manualLayout>
                  <c:x val="8.3056478405315656E-3"/>
                  <c:y val="-1.9521717911176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1838367358371019E-5"/>
                  <c:y val="-1.91433357262503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36,7%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1074197120708748E-2"/>
                  <c:y val="-2.236837670515962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Лист1!$B$22:$E$22</c:f>
              <c:strCache>
                <c:ptCount val="4"/>
                <c:pt idx="0">
                  <c:v>Уровень коррупции снизился</c:v>
                </c:pt>
                <c:pt idx="1">
                  <c:v>Уровень коррупции не изменился</c:v>
                </c:pt>
                <c:pt idx="2">
                  <c:v>Уровень коррупции вырос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Лист1!$B$23:$E$23</c:f>
              <c:numCache>
                <c:formatCode>General</c:formatCode>
                <c:ptCount val="4"/>
                <c:pt idx="0">
                  <c:v>12.6</c:v>
                </c:pt>
                <c:pt idx="1">
                  <c:v>36.700000000000003</c:v>
                </c:pt>
                <c:pt idx="2">
                  <c:v>28.2</c:v>
                </c:pt>
                <c:pt idx="3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2.в ХМАО-Югре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1.3842746400885961E-2"/>
                  <c:y val="-9.76085895558809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0528661326660341E-2"/>
                  <c:y val="-2.3924831247824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710886110691499E-2"/>
                  <c:y val="-9.56978179390458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3338054747988663E-2"/>
                  <c:y val="-4.784890896952289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Лист1!$B$22:$E$22</c:f>
              <c:strCache>
                <c:ptCount val="4"/>
                <c:pt idx="0">
                  <c:v>Уровень коррупции снизился</c:v>
                </c:pt>
                <c:pt idx="1">
                  <c:v>Уровень коррупции не изменился</c:v>
                </c:pt>
                <c:pt idx="2">
                  <c:v>Уровень коррупции вырос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Лист1!$B$24:$E$24</c:f>
              <c:numCache>
                <c:formatCode>General</c:formatCode>
                <c:ptCount val="4"/>
                <c:pt idx="0">
                  <c:v>8.4</c:v>
                </c:pt>
                <c:pt idx="1">
                  <c:v>38.200000000000003</c:v>
                </c:pt>
                <c:pt idx="2">
                  <c:v>22.7</c:v>
                </c:pt>
                <c:pt idx="3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3.в г. Сургуте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1.6611295681063131E-2"/>
                  <c:y val="-9.76085895558809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1016538312687055E-2"/>
                  <c:y val="-2.3924454484761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937984496124031E-2"/>
                  <c:y val="-4.88042947779404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2.2148394241417492E-2"/>
                  <c:y val="2.236837670515962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Лист1!$B$22:$E$22</c:f>
              <c:strCache>
                <c:ptCount val="4"/>
                <c:pt idx="0">
                  <c:v>Уровень коррупции снизился</c:v>
                </c:pt>
                <c:pt idx="1">
                  <c:v>Уровень коррупции не изменился</c:v>
                </c:pt>
                <c:pt idx="2">
                  <c:v>Уровень коррупции вырос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Лист1!$B$25:$E$25</c:f>
              <c:numCache>
                <c:formatCode>General</c:formatCode>
                <c:ptCount val="4"/>
                <c:pt idx="0">
                  <c:v>10.7</c:v>
                </c:pt>
                <c:pt idx="1">
                  <c:v>36.700000000000003</c:v>
                </c:pt>
                <c:pt idx="2">
                  <c:v>23.9</c:v>
                </c:pt>
                <c:pt idx="3">
                  <c:v>28.7</c:v>
                </c:pt>
              </c:numCache>
            </c:numRef>
          </c:val>
        </c:ser>
        <c:dLbls>
          <c:showVal val="1"/>
        </c:dLbls>
        <c:gapWidth val="75"/>
        <c:shape val="cylinder"/>
        <c:axId val="118473856"/>
        <c:axId val="118475392"/>
        <c:axId val="0"/>
      </c:bar3DChart>
      <c:catAx>
        <c:axId val="118473856"/>
        <c:scaling>
          <c:orientation val="minMax"/>
        </c:scaling>
        <c:axPos val="b"/>
        <c:majorTickMark val="none"/>
        <c:tickLblPos val="nextTo"/>
        <c:crossAx val="118475392"/>
        <c:crosses val="autoZero"/>
        <c:auto val="1"/>
        <c:lblAlgn val="ctr"/>
        <c:lblOffset val="100"/>
      </c:catAx>
      <c:valAx>
        <c:axId val="118475392"/>
        <c:scaling>
          <c:orientation val="minMax"/>
        </c:scaling>
        <c:axPos val="l"/>
        <c:numFmt formatCode="General" sourceLinked="0"/>
        <c:majorTickMark val="none"/>
        <c:tickLblPos val="nextTo"/>
        <c:crossAx val="118473856"/>
        <c:crosses val="autoZero"/>
        <c:crossBetween val="between"/>
      </c:valAx>
      <c:spPr>
        <a:ln>
          <a:noFill/>
        </a:ln>
      </c:spPr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Нет, не приходилось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Лист1!$A$3:$A$8</c:f>
              <c:strCache>
                <c:ptCount val="6"/>
                <c:pt idx="0">
                  <c:v>Менее 3 лет</c:v>
                </c:pt>
                <c:pt idx="1">
                  <c:v>3 - 5 лет</c:v>
                </c:pt>
                <c:pt idx="2">
                  <c:v>6 - 10 лет</c:v>
                </c:pt>
                <c:pt idx="3">
                  <c:v>11 - 20 лет</c:v>
                </c:pt>
                <c:pt idx="4">
                  <c:v>Свыше 20 лет</c:v>
                </c:pt>
                <c:pt idx="5">
                  <c:v>Здесь родился (-ась)</c:v>
                </c:pt>
              </c:strCache>
            </c:strRef>
          </c:cat>
          <c:val>
            <c:numRef>
              <c:f>Лист1!$B$3:$B$8</c:f>
              <c:numCache>
                <c:formatCode>0.00%</c:formatCode>
                <c:ptCount val="6"/>
                <c:pt idx="0">
                  <c:v>0.75700000000000023</c:v>
                </c:pt>
                <c:pt idx="1">
                  <c:v>0.57099999999999995</c:v>
                </c:pt>
                <c:pt idx="2">
                  <c:v>0.52300000000000002</c:v>
                </c:pt>
                <c:pt idx="3">
                  <c:v>0.54100000000000004</c:v>
                </c:pt>
                <c:pt idx="4">
                  <c:v>0.63500000000000023</c:v>
                </c:pt>
                <c:pt idx="5">
                  <c:v>0.75000000000000022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Да, были случаи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Лист1!$A$3:$A$8</c:f>
              <c:strCache>
                <c:ptCount val="6"/>
                <c:pt idx="0">
                  <c:v>Менее 3 лет</c:v>
                </c:pt>
                <c:pt idx="1">
                  <c:v>3 - 5 лет</c:v>
                </c:pt>
                <c:pt idx="2">
                  <c:v>6 - 10 лет</c:v>
                </c:pt>
                <c:pt idx="3">
                  <c:v>11 - 20 лет</c:v>
                </c:pt>
                <c:pt idx="4">
                  <c:v>Свыше 20 лет</c:v>
                </c:pt>
                <c:pt idx="5">
                  <c:v>Здесь родился (-ась)</c:v>
                </c:pt>
              </c:strCache>
            </c:strRef>
          </c:cat>
          <c:val>
            <c:numRef>
              <c:f>Лист1!$C$3:$C$8</c:f>
              <c:numCache>
                <c:formatCode>0.00%</c:formatCode>
                <c:ptCount val="6"/>
                <c:pt idx="0">
                  <c:v>8.1000000000000003E-2</c:v>
                </c:pt>
                <c:pt idx="1">
                  <c:v>0.38100000000000012</c:v>
                </c:pt>
                <c:pt idx="2">
                  <c:v>0.41500000000000009</c:v>
                </c:pt>
                <c:pt idx="3">
                  <c:v>0.36700000000000016</c:v>
                </c:pt>
                <c:pt idx="4">
                  <c:v>0.29700000000000015</c:v>
                </c:pt>
                <c:pt idx="5">
                  <c:v>0.20900000000000005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1.6975310446849984E-2"/>
                  <c:y val="-3.7004996257250593E-3"/>
                </c:manualLayout>
              </c:layout>
              <c:showVal val="1"/>
            </c:dLbl>
            <c:dLbl>
              <c:idx val="2"/>
              <c:layout>
                <c:manualLayout>
                  <c:x val="1.4853396640993737E-2"/>
                  <c:y val="-6.7841709425076419E-17"/>
                </c:manualLayout>
              </c:layout>
              <c:showVal val="1"/>
            </c:dLbl>
            <c:dLbl>
              <c:idx val="3"/>
              <c:layout>
                <c:manualLayout>
                  <c:x val="1.485339664099373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273148283513748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9706793281987474E-2"/>
                  <c:y val="-3.700499625725059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Лист1!$A$3:$A$8</c:f>
              <c:strCache>
                <c:ptCount val="6"/>
                <c:pt idx="0">
                  <c:v>Менее 3 лет</c:v>
                </c:pt>
                <c:pt idx="1">
                  <c:v>3 - 5 лет</c:v>
                </c:pt>
                <c:pt idx="2">
                  <c:v>6 - 10 лет</c:v>
                </c:pt>
                <c:pt idx="3">
                  <c:v>11 - 20 лет</c:v>
                </c:pt>
                <c:pt idx="4">
                  <c:v>Свыше 20 лет</c:v>
                </c:pt>
                <c:pt idx="5">
                  <c:v>Здесь родился (-ась)</c:v>
                </c:pt>
              </c:strCache>
            </c:strRef>
          </c:cat>
          <c:val>
            <c:numRef>
              <c:f>Лист1!$D$3:$D$8</c:f>
              <c:numCache>
                <c:formatCode>0.00%</c:formatCode>
                <c:ptCount val="6"/>
                <c:pt idx="0">
                  <c:v>0.16200000000000001</c:v>
                </c:pt>
                <c:pt idx="1">
                  <c:v>4.8000000000000001E-2</c:v>
                </c:pt>
                <c:pt idx="2">
                  <c:v>6.200000000000002E-2</c:v>
                </c:pt>
                <c:pt idx="3">
                  <c:v>9.2000000000000026E-2</c:v>
                </c:pt>
                <c:pt idx="4">
                  <c:v>6.7000000000000004E-2</c:v>
                </c:pt>
                <c:pt idx="5">
                  <c:v>4.2000000000000016E-2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115889280"/>
        <c:axId val="115890816"/>
        <c:axId val="0"/>
      </c:bar3DChart>
      <c:catAx>
        <c:axId val="1158892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890816"/>
        <c:crosses val="autoZero"/>
        <c:auto val="1"/>
        <c:lblAlgn val="ctr"/>
        <c:lblOffset val="100"/>
      </c:catAx>
      <c:valAx>
        <c:axId val="115890816"/>
        <c:scaling>
          <c:orientation val="minMax"/>
        </c:scaling>
        <c:delete val="1"/>
        <c:axPos val="b"/>
        <c:numFmt formatCode="0.00%" sourceLinked="1"/>
        <c:majorTickMark val="none"/>
        <c:tickLblPos val="none"/>
        <c:crossAx val="115889280"/>
        <c:crosses val="autoZero"/>
        <c:crossBetween val="between"/>
      </c:valAx>
    </c:plotArea>
    <c:legend>
      <c:legendPos val="t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728333178420152E-3"/>
          <c:y val="9.2380478087649445E-2"/>
          <c:w val="0.57359549069857052"/>
          <c:h val="0.86202794128889271"/>
        </c:manualLayout>
      </c:layout>
      <c:pie3DChart>
        <c:varyColors val="1"/>
        <c:ser>
          <c:idx val="0"/>
          <c:order val="0"/>
          <c:dPt>
            <c:idx val="0"/>
            <c:explosion val="50"/>
          </c:dPt>
          <c:dPt>
            <c:idx val="1"/>
            <c:explosion val="40"/>
          </c:dPt>
          <c:dPt>
            <c:idx val="2"/>
            <c:explosion val="106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Percent val="1"/>
            <c:showLeaderLines val="1"/>
          </c:dLbls>
          <c:cat>
            <c:strRef>
              <c:f>Лист1!$J$31:$J$33</c:f>
              <c:strCache>
                <c:ptCount val="3"/>
                <c:pt idx="0">
                  <c:v> Да, это столь же опасно, потому что коррупция как раз и начинается с мелких взяток</c:v>
                </c:pt>
                <c:pt idx="1">
                  <c:v>Нет, это явление другого порядка, когда люди либо вынуждены прибегать к этому по традиции, либо делают это от чистого сердца 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Лист1!$K$31:$K$33</c:f>
              <c:numCache>
                <c:formatCode>General</c:formatCode>
                <c:ptCount val="3"/>
                <c:pt idx="0">
                  <c:v>42.1</c:v>
                </c:pt>
                <c:pt idx="1">
                  <c:v>44.4</c:v>
                </c:pt>
                <c:pt idx="2">
                  <c:v>13.5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49501052303116427"/>
          <c:y val="8.8145841829532265E-2"/>
          <c:w val="0.47731340707200831"/>
          <c:h val="0.91088697347297609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65,5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3,7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3,4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40,2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35,5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10,6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18,2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/>
                      <a:t>4,1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/>
                      <a:t>5,9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/>
                      <a:t>23,6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/>
                      <a:t>3,4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Лист1!$A$1:$A$11</c:f>
              <c:strCache>
                <c:ptCount val="11"/>
                <c:pt idx="0">
                  <c:v>Денежная сумма</c:v>
                </c:pt>
                <c:pt idx="1">
                  <c:v>Цветы</c:v>
                </c:pt>
                <c:pt idx="2">
                  <c:v>Сувенирная продукция</c:v>
                </c:pt>
                <c:pt idx="3">
                  <c:v>Недвижимость</c:v>
                </c:pt>
                <c:pt idx="4">
                  <c:v>Автомобиль</c:v>
                </c:pt>
                <c:pt idx="5">
                  <c:v>Встречная услуга</c:v>
                </c:pt>
                <c:pt idx="6">
                  <c:v>Предметы роскоши</c:v>
                </c:pt>
                <c:pt idx="7">
                  <c:v>Предметы быта </c:v>
                </c:pt>
                <c:pt idx="8">
                  <c:v>Продукты или напитки </c:v>
                </c:pt>
                <c:pt idx="9">
                  <c:v>Все вышеперечисленное </c:v>
                </c:pt>
                <c:pt idx="10">
                  <c:v>Затрудняюсь ответить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65.5</c:v>
                </c:pt>
                <c:pt idx="1">
                  <c:v>3.7</c:v>
                </c:pt>
                <c:pt idx="2">
                  <c:v>3.4</c:v>
                </c:pt>
                <c:pt idx="3">
                  <c:v>40.200000000000003</c:v>
                </c:pt>
                <c:pt idx="4">
                  <c:v>35.5</c:v>
                </c:pt>
                <c:pt idx="5">
                  <c:v>10.6</c:v>
                </c:pt>
                <c:pt idx="6">
                  <c:v>18.2</c:v>
                </c:pt>
                <c:pt idx="7">
                  <c:v>4.0999999999999996</c:v>
                </c:pt>
                <c:pt idx="8">
                  <c:v>5.9</c:v>
                </c:pt>
                <c:pt idx="9">
                  <c:v>23.6</c:v>
                </c:pt>
                <c:pt idx="10">
                  <c:v>3.4</c:v>
                </c:pt>
              </c:numCache>
            </c:numRef>
          </c:val>
        </c:ser>
        <c:dLbls>
          <c:showVal val="1"/>
        </c:dLbls>
        <c:shape val="cylinder"/>
        <c:axId val="118964992"/>
        <c:axId val="118966528"/>
        <c:axId val="0"/>
      </c:bar3DChart>
      <c:catAx>
        <c:axId val="1189649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8966528"/>
        <c:crosses val="autoZero"/>
        <c:auto val="1"/>
        <c:lblAlgn val="ctr"/>
        <c:lblOffset val="100"/>
      </c:catAx>
      <c:valAx>
        <c:axId val="11896652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189649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autoTitleDeleted val="1"/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1.7513134851138357E-2"/>
          <c:y val="3.6866580701802522E-2"/>
          <c:w val="0.95184410865927072"/>
          <c:h val="0.592543314709088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Лист1!$K$49</c:f>
              <c:strCache>
                <c:ptCount val="1"/>
                <c:pt idx="0">
                  <c:v>Да, но это были единичные случаи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Лист1!$J$50:$J$55</c:f>
              <c:strCache>
                <c:ptCount val="6"/>
                <c:pt idx="0">
                  <c:v>Я сам (-а)</c:v>
                </c:pt>
                <c:pt idx="1">
                  <c:v>Посоветовали родственники, друзья, знакомые</c:v>
                </c:pt>
                <c:pt idx="2">
                  <c:v>Посоветовали те, кто уже обращался за подобной услугой</c:v>
                </c:pt>
                <c:pt idx="3">
                  <c:v>Предложили посредники, оказывающие помощь в получении услуги</c:v>
                </c:pt>
                <c:pt idx="4">
                  <c:v>Предложили те, кто непосредственно оказывал услугу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Лист1!$K$50:$K$55</c:f>
              <c:numCache>
                <c:formatCode>General</c:formatCode>
                <c:ptCount val="6"/>
                <c:pt idx="0">
                  <c:v>9</c:v>
                </c:pt>
                <c:pt idx="1">
                  <c:v>18.7</c:v>
                </c:pt>
                <c:pt idx="2">
                  <c:v>19.3</c:v>
                </c:pt>
                <c:pt idx="3">
                  <c:v>9.6</c:v>
                </c:pt>
                <c:pt idx="4">
                  <c:v>14.5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Лист1!$L$49</c:f>
              <c:strCache>
                <c:ptCount val="1"/>
                <c:pt idx="0">
                  <c:v>Да, и часто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1.1210762331838568E-2"/>
                  <c:y val="-4.307594348578197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Лист1!$J$50:$J$55</c:f>
              <c:strCache>
                <c:ptCount val="6"/>
                <c:pt idx="0">
                  <c:v>Я сам (-а)</c:v>
                </c:pt>
                <c:pt idx="1">
                  <c:v>Посоветовали родственники, друзья, знакомые</c:v>
                </c:pt>
                <c:pt idx="2">
                  <c:v>Посоветовали те, кто уже обращался за подобной услугой</c:v>
                </c:pt>
                <c:pt idx="3">
                  <c:v>Предложили посредники, оказывающие помощь в получении услуги</c:v>
                </c:pt>
                <c:pt idx="4">
                  <c:v>Предложили те, кто непосредственно оказывал услугу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Лист1!$L$50:$L$55</c:f>
              <c:numCache>
                <c:formatCode>General</c:formatCode>
                <c:ptCount val="6"/>
                <c:pt idx="0">
                  <c:v>4.8</c:v>
                </c:pt>
                <c:pt idx="1">
                  <c:v>7.2</c:v>
                </c:pt>
                <c:pt idx="2">
                  <c:v>9.6</c:v>
                </c:pt>
                <c:pt idx="3">
                  <c:v>7.2</c:v>
                </c:pt>
                <c:pt idx="4">
                  <c:v>5.4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shape val="cylinder"/>
        <c:axId val="119008256"/>
        <c:axId val="119067392"/>
        <c:axId val="0"/>
      </c:bar3DChart>
      <c:catAx>
        <c:axId val="119008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9067392"/>
        <c:crosses val="autoZero"/>
        <c:auto val="1"/>
        <c:lblAlgn val="ctr"/>
        <c:lblOffset val="100"/>
      </c:catAx>
      <c:valAx>
        <c:axId val="119067392"/>
        <c:scaling>
          <c:orientation val="minMax"/>
        </c:scaling>
        <c:delete val="1"/>
        <c:axPos val="l"/>
        <c:numFmt formatCode="General" sourceLinked="1"/>
        <c:tickLblPos val="none"/>
        <c:crossAx val="119008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897799979790627"/>
          <c:y val="0.87924819537925625"/>
          <c:w val="0.6104829017036858"/>
          <c:h val="8.2272434640401959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5.6018430726081925E-2"/>
          <c:y val="4.6296296296296315E-2"/>
          <c:w val="0.38043377741210205"/>
          <c:h val="0.82929279673374168"/>
        </c:manualLayout>
      </c:layout>
      <c:pieChart>
        <c:varyColors val="1"/>
        <c:ser>
          <c:idx val="0"/>
          <c:order val="0"/>
          <c:dPt>
            <c:idx val="0"/>
            <c:explosion val="14"/>
          </c:dPt>
          <c:dPt>
            <c:idx val="2"/>
            <c:explosion val="28"/>
          </c:dPt>
          <c:dPt>
            <c:idx val="3"/>
            <c:explosion val="14"/>
          </c:dPt>
          <c:dPt>
            <c:idx val="5"/>
            <c:explosion val="11"/>
          </c:dPt>
          <c:dLbls>
            <c:dLbl>
              <c:idx val="0"/>
              <c:layout>
                <c:manualLayout>
                  <c:x val="-8.8096700108060033E-2"/>
                  <c:y val="8.71598862642170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6.1513317527350286E-2"/>
                  <c:y val="-0.133596529600466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003467884857797E-2"/>
                  <c:y val="-0.179583333333333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9.4241000104682074E-2"/>
                  <c:y val="4.02945465150189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3561610389653817E-2"/>
                  <c:y val="8.03623505395159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5.5229720197979455E-2"/>
                  <c:y val="0.112268518518518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Лист1!$I$72:$I$77</c:f>
              <c:strCache>
                <c:ptCount val="6"/>
                <c:pt idx="0">
                  <c:v>Да, смог бы, но для этого потребовалось больше времени, нервов и т.д.</c:v>
                </c:pt>
                <c:pt idx="1">
                  <c:v>Да, смог бы, но решение было бы менее эффективно</c:v>
                </c:pt>
                <c:pt idx="2">
                  <c:v>Нет, мою проблему можно было решить только таким путем</c:v>
                </c:pt>
                <c:pt idx="3">
                  <c:v>Да, смог, но мне было бы неудобно, что человек остался без вознаграждения</c:v>
                </c:pt>
                <c:pt idx="4">
                  <c:v>Не знаю, я всегда так поступаю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Лист1!$J$72:$J$77</c:f>
              <c:numCache>
                <c:formatCode>General</c:formatCode>
                <c:ptCount val="6"/>
                <c:pt idx="0">
                  <c:v>26.4</c:v>
                </c:pt>
                <c:pt idx="1">
                  <c:v>18</c:v>
                </c:pt>
                <c:pt idx="2">
                  <c:v>26.4</c:v>
                </c:pt>
                <c:pt idx="3">
                  <c:v>15.2</c:v>
                </c:pt>
                <c:pt idx="4">
                  <c:v>3.2</c:v>
                </c:pt>
                <c:pt idx="5">
                  <c:v>10.8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45806469954237572"/>
          <c:y val="4.6296296296296315E-2"/>
          <c:w val="0.54051083690996082"/>
          <c:h val="0.92128463108778069"/>
        </c:manualLayout>
      </c:layout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1.2659999019346379E-2"/>
          <c:y val="4.4864360473042975E-3"/>
          <c:w val="0.94431003643168065"/>
          <c:h val="0.96305364173228347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0.25228845724492083"/>
                  <c:y val="-9.252143097425602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009246047559891E-2"/>
                  <c:y val="-5.37481050618864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557451692398657E-2"/>
                  <c:y val="3.27990404905213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785996486719903E-2"/>
                  <c:y val="-1.0421207394046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2324956083998787E-2"/>
                  <c:y val="3.284136183309218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2.9022442909198427E-2"/>
                  <c:y val="-5.37481050618864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Лист1!$A$92:$A$97</c:f>
              <c:strCache>
                <c:ptCount val="6"/>
                <c:pt idx="0">
                  <c:v>Нет, это ничего не изменит</c:v>
                </c:pt>
                <c:pt idx="1">
                  <c:v>Нет, опасаюсь преследования, не хочу проблем</c:v>
                </c:pt>
                <c:pt idx="2">
                  <c:v>Нет, не знаю, как это сделать, куда обратиться</c:v>
                </c:pt>
                <c:pt idx="3">
                  <c:v>Проинформировал бы анонимно</c:v>
                </c:pt>
                <c:pt idx="4">
                  <c:v>Да, обязательно проинформировал бы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Лист1!$B$92:$B$97</c:f>
              <c:numCache>
                <c:formatCode>General</c:formatCode>
                <c:ptCount val="6"/>
                <c:pt idx="0">
                  <c:v>31.2</c:v>
                </c:pt>
                <c:pt idx="1">
                  <c:v>16.3</c:v>
                </c:pt>
                <c:pt idx="2">
                  <c:v>18.5</c:v>
                </c:pt>
                <c:pt idx="3">
                  <c:v>16.100000000000001</c:v>
                </c:pt>
                <c:pt idx="4">
                  <c:v>4.2</c:v>
                </c:pt>
                <c:pt idx="5">
                  <c:v>13.7</c:v>
                </c:pt>
              </c:numCache>
            </c:numRef>
          </c:val>
        </c:ser>
        <c:dLbls>
          <c:showVal val="1"/>
        </c:dLbls>
        <c:shape val="cylinder"/>
        <c:axId val="119171712"/>
        <c:axId val="119181696"/>
        <c:axId val="0"/>
      </c:bar3DChart>
      <c:catAx>
        <c:axId val="1191717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9181696"/>
        <c:crosses val="autoZero"/>
        <c:auto val="1"/>
        <c:lblAlgn val="ctr"/>
        <c:lblOffset val="100"/>
      </c:catAx>
      <c:valAx>
        <c:axId val="119181696"/>
        <c:scaling>
          <c:orientation val="minMax"/>
        </c:scaling>
        <c:delete val="1"/>
        <c:axPos val="b"/>
        <c:numFmt formatCode="General" sourceLinked="1"/>
        <c:tickLblPos val="none"/>
        <c:crossAx val="11917171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4.4534905283578695E-2"/>
          <c:y val="6.25E-2"/>
          <c:w val="0.30570652173913054"/>
          <c:h val="0.9375"/>
        </c:manualLayout>
      </c:layout>
      <c:doughnutChart>
        <c:varyColors val="1"/>
        <c:ser>
          <c:idx val="0"/>
          <c:order val="0"/>
          <c:dPt>
            <c:idx val="0"/>
            <c:explosion val="18"/>
          </c:dPt>
          <c:dPt>
            <c:idx val="2"/>
            <c:explosion val="24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45,5</a:t>
                    </a:r>
                    <a:r>
                      <a:rPr lang="ru-RU" sz="11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36</a:t>
                    </a:r>
                    <a:r>
                      <a:rPr lang="ru-RU" sz="11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12,8</a:t>
                    </a:r>
                    <a:r>
                      <a:rPr lang="ru-RU" sz="11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5,8</a:t>
                    </a:r>
                    <a:r>
                      <a:rPr lang="ru-RU" sz="1100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Лист1!$F$20:$F$23</c:f>
              <c:strCache>
                <c:ptCount val="4"/>
                <c:pt idx="0">
                  <c:v>Этого нужно избегать, поскольку коррупция разлагает нас и наше общество</c:v>
                </c:pt>
                <c:pt idx="1">
                  <c:v> Этого можно избежать, но так решать дела легче</c:v>
                </c:pt>
                <c:pt idx="2">
                  <c:v>Это необходимая часть нашей действительности, без этого ничего не сделать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Лист1!$G$20:$G$23</c:f>
              <c:numCache>
                <c:formatCode>General</c:formatCode>
                <c:ptCount val="4"/>
                <c:pt idx="0">
                  <c:v>45.5</c:v>
                </c:pt>
                <c:pt idx="1">
                  <c:v>36</c:v>
                </c:pt>
                <c:pt idx="2">
                  <c:v>12.8</c:v>
                </c:pt>
                <c:pt idx="3">
                  <c:v>5.8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530797101449302"/>
          <c:y val="4.3993328958880161E-2"/>
          <c:w val="0.56657608695652151"/>
          <c:h val="0.95600667104111992"/>
        </c:manualLayout>
      </c:layout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59EE-0F43-488C-B14F-9DF2441C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7634</Words>
  <Characters>43517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Tulyakova</cp:lastModifiedBy>
  <cp:revision>2</cp:revision>
  <cp:lastPrinted>2014-10-23T04:52:00Z</cp:lastPrinted>
  <dcterms:created xsi:type="dcterms:W3CDTF">2014-12-12T09:14:00Z</dcterms:created>
  <dcterms:modified xsi:type="dcterms:W3CDTF">2014-12-12T09:14:00Z</dcterms:modified>
</cp:coreProperties>
</file>