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1" w:rsidRDefault="00EA0161" w:rsidP="00EA0161">
      <w:pPr>
        <w:jc w:val="right"/>
        <w:rPr>
          <w:szCs w:val="28"/>
        </w:rPr>
      </w:pPr>
      <w:r>
        <w:rPr>
          <w:szCs w:val="28"/>
        </w:rPr>
        <w:t>Приложение 3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</w:tblGrid>
      <w:tr w:rsidR="00EA0161" w:rsidTr="00EA016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A0161" w:rsidRDefault="00EA0161">
            <w:pPr>
              <w:jc w:val="center"/>
              <w:rPr>
                <w:b/>
                <w:sz w:val="24"/>
              </w:rPr>
            </w:pPr>
          </w:p>
          <w:p w:rsidR="00EA0161" w:rsidRDefault="00EA01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 «ВНИМАНИЕ ВСЕМ!»  Основы безопасности</w:t>
            </w:r>
          </w:p>
        </w:tc>
      </w:tr>
    </w:tbl>
    <w:p w:rsidR="00EA0161" w:rsidRDefault="00EA0161" w:rsidP="00EA0161">
      <w:pPr>
        <w:jc w:val="center"/>
        <w:rPr>
          <w:b/>
          <w:bCs/>
          <w:color w:val="ED1C24"/>
          <w:sz w:val="32"/>
          <w:szCs w:val="32"/>
        </w:rPr>
      </w:pPr>
      <w:r>
        <w:rPr>
          <w:b/>
          <w:bCs/>
          <w:color w:val="ED1C24"/>
          <w:sz w:val="32"/>
          <w:szCs w:val="32"/>
        </w:rPr>
        <w:t>ВНИМАНИЕ ВСЕМ!</w:t>
      </w:r>
    </w:p>
    <w:p w:rsidR="00EA0161" w:rsidRDefault="00EA0161" w:rsidP="00EA0161">
      <w:pPr>
        <w:jc w:val="center"/>
        <w:rPr>
          <w:b/>
          <w:bCs/>
          <w:color w:val="ED1C24"/>
          <w:sz w:val="32"/>
          <w:szCs w:val="32"/>
        </w:rPr>
      </w:pPr>
    </w:p>
    <w:p w:rsidR="00EA0161" w:rsidRDefault="00EA0161" w:rsidP="00EA0161">
      <w:pPr>
        <w:jc w:val="both"/>
        <w:rPr>
          <w:bCs/>
          <w:sz w:val="24"/>
        </w:rPr>
      </w:pPr>
      <w:r>
        <w:rPr>
          <w:bCs/>
          <w:sz w:val="24"/>
        </w:rPr>
        <w:t xml:space="preserve">      Оповещение населения начинается с доведения сигнала «ВНИМАНИЕ ВСЕМ». </w:t>
      </w:r>
    </w:p>
    <w:p w:rsidR="00EA0161" w:rsidRDefault="00EA0161" w:rsidP="00EA0161">
      <w:pPr>
        <w:jc w:val="both"/>
        <w:rPr>
          <w:bCs/>
          <w:sz w:val="24"/>
        </w:rPr>
      </w:pPr>
      <w:r>
        <w:rPr>
          <w:bCs/>
          <w:sz w:val="24"/>
        </w:rPr>
        <w:t xml:space="preserve">      Каждый гражданин Российской Федерации обязан знать порядок действий при получении сигнала «ВНИМАНИЕ ВСЕМ».</w:t>
      </w:r>
    </w:p>
    <w:p w:rsidR="00EA0161" w:rsidRDefault="00EA0161" w:rsidP="00EA0161">
      <w:pPr>
        <w:jc w:val="both"/>
        <w:rPr>
          <w:bCs/>
          <w:sz w:val="24"/>
        </w:rPr>
      </w:pPr>
      <w:r>
        <w:rPr>
          <w:bCs/>
          <w:sz w:val="24"/>
        </w:rPr>
        <w:t xml:space="preserve">      Сигнал «ВНИМАНИЕ ВСЕМ» является единым предупредительным сигналом оповещения гражданской обороны на всей территории Российской Федерации.</w:t>
      </w:r>
    </w:p>
    <w:p w:rsidR="00EA0161" w:rsidRDefault="00EA0161" w:rsidP="00EA0161">
      <w:pPr>
        <w:jc w:val="both"/>
        <w:rPr>
          <w:bCs/>
          <w:sz w:val="24"/>
        </w:rPr>
      </w:pPr>
      <w:r>
        <w:rPr>
          <w:bCs/>
          <w:sz w:val="24"/>
        </w:rPr>
        <w:t xml:space="preserve">      Он подается с целью привлечения внимания всего населения об аварии, катастрофе, стихийном бедствии, угрозе нападения противника.</w:t>
      </w:r>
    </w:p>
    <w:p w:rsidR="00EA0161" w:rsidRDefault="00EA0161" w:rsidP="00EA0161">
      <w:pPr>
        <w:jc w:val="both"/>
        <w:rPr>
          <w:sz w:val="24"/>
        </w:rPr>
      </w:pPr>
      <w:r>
        <w:rPr>
          <w:bCs/>
          <w:sz w:val="24"/>
        </w:rPr>
        <w:t xml:space="preserve">      Сигнал подается способом включения сирен, прерывистых гудков транспортных и других средств через установки громкоговорящей связи, в том числе установленных на автомобилях службы охраны общественного порядка УМВД.</w:t>
      </w:r>
    </w:p>
    <w:p w:rsidR="00EA0161" w:rsidRDefault="00EA0161" w:rsidP="00EA016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Всем взрослым необходимо усвоить самим и разъяснить детям, что если Вы услышали продолжительные сигналы (завывание </w:t>
      </w:r>
      <w:proofErr w:type="spellStart"/>
      <w:r>
        <w:rPr>
          <w:sz w:val="24"/>
        </w:rPr>
        <w:t>электросирен</w:t>
      </w:r>
      <w:proofErr w:type="spellEnd"/>
      <w:r>
        <w:rPr>
          <w:sz w:val="24"/>
        </w:rPr>
        <w:t xml:space="preserve"> и других сигнальных средств) знайте, это предупредительный сигнал </w:t>
      </w:r>
      <w:r>
        <w:rPr>
          <w:b/>
          <w:bCs/>
          <w:sz w:val="24"/>
        </w:rPr>
        <w:t>«ВНИМАНИЕ ВСЕМ!»</w:t>
      </w:r>
      <w:r>
        <w:rPr>
          <w:sz w:val="24"/>
        </w:rPr>
        <w:t>, не надо его пугаться, далее последует сообщение.</w:t>
      </w:r>
    </w:p>
    <w:p w:rsidR="00EA0161" w:rsidRDefault="00EA0161" w:rsidP="00EA016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EA0161" w:rsidRDefault="00EA0161" w:rsidP="00EA0161">
      <w:pPr>
        <w:jc w:val="both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71717BF0" wp14:editId="194FEB94">
            <wp:extent cx="1000125" cy="723900"/>
            <wp:effectExtent l="0" t="0" r="9525" b="0"/>
            <wp:docPr id="1" name="Рисунок 2" descr="руп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п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61" w:rsidRDefault="00EA0161" w:rsidP="00EA0161">
      <w:pPr>
        <w:jc w:val="both"/>
        <w:rPr>
          <w:sz w:val="24"/>
        </w:rPr>
      </w:pPr>
      <w:r>
        <w:rPr>
          <w:sz w:val="24"/>
        </w:rPr>
        <w:t>Услышав предупредительный сигнал «</w:t>
      </w:r>
      <w:r>
        <w:rPr>
          <w:b/>
          <w:bCs/>
          <w:sz w:val="24"/>
        </w:rPr>
        <w:t>ВНИМАНИЕ ВСЕМ!</w:t>
      </w:r>
      <w:r>
        <w:rPr>
          <w:sz w:val="24"/>
        </w:rPr>
        <w:t>», Вам необходимо:</w:t>
      </w:r>
    </w:p>
    <w:p w:rsidR="00EA0161" w:rsidRDefault="00EA0161" w:rsidP="00EA0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Немедленно, для прослушивания экстренного сообщения, включить все виды источников информации: телеприемники (каналы СТВ, СИН, канал Сургут Медиа по сети кабельного ТВ ОАО «</w:t>
      </w:r>
      <w:proofErr w:type="spellStart"/>
      <w:r>
        <w:rPr>
          <w:sz w:val="24"/>
        </w:rPr>
        <w:t>Югрател</w:t>
      </w:r>
      <w:proofErr w:type="spellEnd"/>
      <w:r>
        <w:rPr>
          <w:sz w:val="24"/>
        </w:rPr>
        <w:t xml:space="preserve">»), проводное радио, радио </w:t>
      </w:r>
      <w:r>
        <w:rPr>
          <w:sz w:val="24"/>
          <w:lang w:val="en-US"/>
        </w:rPr>
        <w:t>FM</w:t>
      </w:r>
      <w:r>
        <w:rPr>
          <w:sz w:val="24"/>
        </w:rPr>
        <w:t xml:space="preserve"> -диапазона.</w:t>
      </w:r>
    </w:p>
    <w:p w:rsidR="00EA0161" w:rsidRDefault="00EA0161" w:rsidP="00EA0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Дождаться поступления информации из средств массовой информации о порядке действий.</w:t>
      </w:r>
    </w:p>
    <w:p w:rsidR="00EA0161" w:rsidRDefault="00EA0161" w:rsidP="00EA01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Действовать в соответствии с полученными рекомендациями.</w:t>
      </w:r>
    </w:p>
    <w:p w:rsidR="00EA0161" w:rsidRDefault="00EA0161" w:rsidP="00EA0161">
      <w:pPr>
        <w:jc w:val="both"/>
        <w:rPr>
          <w:sz w:val="24"/>
        </w:rPr>
      </w:pPr>
    </w:p>
    <w:p w:rsidR="00EA0161" w:rsidRDefault="00EA0161" w:rsidP="00EA0161">
      <w:pPr>
        <w:jc w:val="both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29AC9E60" wp14:editId="22A20747">
            <wp:extent cx="1000125" cy="857250"/>
            <wp:effectExtent l="0" t="0" r="9525" b="0"/>
            <wp:docPr id="2" name="Рисунок 3" descr="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еви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5E4489D6" wp14:editId="463F3451">
            <wp:extent cx="1123950" cy="847725"/>
            <wp:effectExtent l="0" t="0" r="0" b="9525"/>
            <wp:docPr id="3" name="Рисунок 4" descr="ра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ди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61" w:rsidRDefault="00EA0161" w:rsidP="00EA0161">
      <w:pPr>
        <w:jc w:val="both"/>
        <w:rPr>
          <w:sz w:val="24"/>
        </w:rPr>
      </w:pPr>
      <w:r>
        <w:rPr>
          <w:sz w:val="24"/>
        </w:rPr>
        <w:t xml:space="preserve">      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EA0161" w:rsidRDefault="00EA0161" w:rsidP="00EA016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Держите все средства массовой информации постоянно включенными в течение всего периода ликвидации ЧС.</w:t>
      </w:r>
    </w:p>
    <w:p w:rsidR="00EA0161" w:rsidRDefault="00EA0161" w:rsidP="00EA0161">
      <w:pPr>
        <w:tabs>
          <w:tab w:val="left" w:pos="426"/>
        </w:tabs>
        <w:jc w:val="both"/>
        <w:rPr>
          <w:sz w:val="24"/>
        </w:rPr>
      </w:pPr>
    </w:p>
    <w:p w:rsidR="00EA0161" w:rsidRDefault="00EA0161" w:rsidP="00EA0161">
      <w:pPr>
        <w:jc w:val="both"/>
        <w:rPr>
          <w:sz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2"/>
        <w:gridCol w:w="2700"/>
        <w:gridCol w:w="2929"/>
        <w:gridCol w:w="2098"/>
      </w:tblGrid>
      <w:tr w:rsidR="00EA0161" w:rsidTr="00EA0161">
        <w:trPr>
          <w:tblCellSpacing w:w="7" w:type="dxa"/>
        </w:trPr>
        <w:tc>
          <w:tcPr>
            <w:tcW w:w="10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b/>
                <w:bCs/>
                <w:sz w:val="24"/>
              </w:rPr>
              <w:t>Примерные варианты текстов сообщений населению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в чрезвычайных ситуациях мирного времени по сигналу «ВНИМАНИЕ ВСЕМ!»</w:t>
            </w:r>
            <w:r>
              <w:rPr>
                <w:sz w:val="24"/>
              </w:rPr>
              <w:t> </w:t>
            </w:r>
          </w:p>
        </w:tc>
      </w:tr>
      <w:tr w:rsidR="00EA0161" w:rsidTr="00EA0161">
        <w:trPr>
          <w:trHeight w:val="187"/>
          <w:tblCellSpacing w:w="7" w:type="dxa"/>
        </w:trPr>
        <w:tc>
          <w:tcPr>
            <w:tcW w:w="10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При аварии на химически опасном объекте</w:t>
            </w:r>
          </w:p>
        </w:tc>
      </w:tr>
      <w:tr w:rsidR="00EA0161" w:rsidTr="00EA0161">
        <w:trPr>
          <w:tblCellSpacing w:w="7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ВНИМАНИЕ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ВСЕМ!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Говорит оперативный дежурный МКУ «Единая дежурно-                                   диспетчерская служба                             города Сургута».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(управление по делам ГО и ЧС Администрации города Сургута).</w:t>
            </w:r>
          </w:p>
          <w:p w:rsidR="00EA0161" w:rsidRDefault="00EA0161">
            <w:pPr>
              <w:jc w:val="center"/>
              <w:rPr>
                <w:sz w:val="24"/>
              </w:rPr>
            </w:pP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Граждане!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ООО «Н» произошел выброс химически опасного вещества хлора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Облако аварийно- химически опасного вещества распространяется в направлении (указывается направление).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зону химического заражения попадают улицы (перечисляются улицы). Выходить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зоны заражения необходимо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направлении (указывается маршрут выхода из зоны заражения).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Будьте внимательны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дальнейшим сообщениям.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Внимательно прослушайте сообщение. Не паникуйте. Закройте органы дыхания платком, одеждой, если есть возможность, </w:t>
            </w:r>
            <w:r>
              <w:rPr>
                <w:sz w:val="24"/>
              </w:rPr>
              <w:lastRenderedPageBreak/>
              <w:t>предварительно смочите их водой.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Слушайте дополнительную речевую информацию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порядке действий. Действуйте. Постарайтесь выйти из зоны заражения.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невозможности это сделать:</w:t>
            </w:r>
          </w:p>
          <w:p w:rsidR="00EA0161" w:rsidRDefault="00EA016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казавшись на улице постараться укрыться на верхних этажах зданий.</w:t>
            </w:r>
          </w:p>
          <w:p w:rsidR="00EA0161" w:rsidRDefault="00EA016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Е</w:t>
            </w:r>
            <w:bookmarkStart w:id="0" w:name="_GoBack"/>
            <w:bookmarkEnd w:id="0"/>
            <w:r>
              <w:rPr>
                <w:sz w:val="24"/>
              </w:rPr>
              <w:t>сли беда застала Вас в квартире, также в начале закройте органы дыхания платком, одеждой, если есть возможность, предварительно смочите их водой, затем приступите к полной герметизации квартиры.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Далее действуйте, следуя рекомендациям, полученным через средства массовой информации.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Хлор оседает (скапливается) в нижних этажах зданий и подвалах. Если имеется ватно-марлевая повязка, </w:t>
            </w:r>
            <w:r>
              <w:rPr>
                <w:sz w:val="24"/>
              </w:rPr>
              <w:lastRenderedPageBreak/>
              <w:t>смочите ее 2% раствором питьевой соды и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используйте ее в дальнейшем вместо платка.</w:t>
            </w:r>
          </w:p>
        </w:tc>
      </w:tr>
      <w:tr w:rsidR="00EA0161" w:rsidTr="00EA0161">
        <w:trPr>
          <w:trHeight w:val="71"/>
          <w:tblCellSpacing w:w="7" w:type="dxa"/>
        </w:trPr>
        <w:tc>
          <w:tcPr>
            <w:tcW w:w="10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При наводнении</w:t>
            </w:r>
          </w:p>
        </w:tc>
      </w:tr>
      <w:tr w:rsidR="00EA0161" w:rsidTr="00EA0161">
        <w:trPr>
          <w:tblCellSpacing w:w="7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ВНИМАНИЕ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ВСЕМ!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Говорит оперативный дежурный МКУ «Единая дежурно-                                   диспетчерская служба                             города Сургута».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(управление по делам ГО и ЧС Администрации города Сургута).</w:t>
            </w:r>
          </w:p>
          <w:p w:rsidR="00EA0161" w:rsidRDefault="00EA0161">
            <w:pPr>
              <w:jc w:val="center"/>
              <w:rPr>
                <w:sz w:val="24"/>
              </w:rPr>
            </w:pP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Граждане!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связи с ливневыми, продолжительными дождями и резким повышением уровня реки «Н» ожидается подтопление населенного пункта «Н».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связи с повышением уровня воды в р. Обь населению, проживающему на улицах (перечисляются улицы) покинуть дома и прибыть к (указывается место сбора) для расселения.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Перед уходом выключить газ, воду, электричество и электронагревательные приборы.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забудьте взять с собой документы, деньги и предметы первой необходимости. Граждане, проживающие по улицам (перечисляются улицы) не попадают в зону затопления.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 возможно незначительное </w:t>
            </w:r>
            <w:r>
              <w:rPr>
                <w:sz w:val="24"/>
              </w:rPr>
              <w:lastRenderedPageBreak/>
              <w:t>подтопление домов (перечисляются дома). Жителям этих домов перенести все документы и вещи на верхние этажи или чердаки.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Будьте внимательны к дальнейшим сообщениям.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Внимательно прослушайте сообщение. Не паникуйте. Слушайте дополнительную речевую информацию о порядке действий. Действуйте. Если Вы будете эвакуированы, срочно возьмите документы, деньги и предметы первой необходимости и идите к указанному месту.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Проинформируйте соседей, постарайтесь по пути известить о эвакуации всех, то Вам попадется.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Знайте – дорога каждая минута. Если Вы попадаете в зону незначительных подтоплений, начните переносить документы и вещи на верхние этажи или чердак оказавшись на </w:t>
            </w:r>
            <w:r>
              <w:rPr>
                <w:sz w:val="24"/>
              </w:rPr>
              <w:lastRenderedPageBreak/>
              <w:t>улице постарайтесь укрыться на верхних этажах зданий.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Если наводнение застало Вас в поле, лесу и т.д. необходимо определить возвышенные места и постараться занять их, прежде чем Вы попадете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воду.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Если же Вы попали в поток воды, используйте любые подручные средства, которые смогут удержать Вас на плаву продолжительное время.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эвакуации берите только самое необходимое. </w:t>
            </w:r>
          </w:p>
          <w:p w:rsidR="00EA0161" w:rsidRDefault="00EA01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Это документы, деньги, туалетные принадлежности, медикаменты, теплые вещи, запас продуктов питания и воды на 1 сутки. Постарайтесь, что бы все это уместилось в рюкзак или небольшой чемодан, который Вы будете способны нести продолжительное время.</w:t>
            </w:r>
          </w:p>
        </w:tc>
      </w:tr>
    </w:tbl>
    <w:p w:rsidR="00EA0161" w:rsidRDefault="00EA0161" w:rsidP="00EA0161">
      <w:pPr>
        <w:rPr>
          <w:sz w:val="24"/>
        </w:rPr>
      </w:pPr>
      <w:r>
        <w:rPr>
          <w:sz w:val="24"/>
        </w:rPr>
        <w:lastRenderedPageBreak/>
        <w:t> </w:t>
      </w:r>
    </w:p>
    <w:p w:rsidR="00EA0161" w:rsidRDefault="00EA0161" w:rsidP="00EA0161">
      <w:pPr>
        <w:rPr>
          <w:sz w:val="24"/>
        </w:rPr>
      </w:pPr>
      <w:r>
        <w:rPr>
          <w:sz w:val="24"/>
        </w:rPr>
        <w:t xml:space="preserve">     Предупредительный сигнал оповещения «ВНИМАНИЕ ВСЕМ!» принят в системе гражданской обороны 2 января 1989 года для оповещения населения в чрезвычайных ситуациях мирного </w:t>
      </w:r>
      <w:proofErr w:type="spellStart"/>
      <w:proofErr w:type="gramStart"/>
      <w:r>
        <w:rPr>
          <w:sz w:val="24"/>
        </w:rPr>
        <w:t>време</w:t>
      </w:r>
      <w:proofErr w:type="spellEnd"/>
      <w:r>
        <w:rPr>
          <w:sz w:val="24"/>
        </w:rPr>
        <w:t>-ни</w:t>
      </w:r>
      <w:proofErr w:type="gramEnd"/>
      <w:r>
        <w:rPr>
          <w:sz w:val="24"/>
        </w:rPr>
        <w:t xml:space="preserve"> и в условиях войны.</w:t>
      </w:r>
    </w:p>
    <w:p w:rsidR="00EA0161" w:rsidRDefault="00EA0161" w:rsidP="00EA0161">
      <w:pPr>
        <w:jc w:val="both"/>
        <w:rPr>
          <w:sz w:val="24"/>
        </w:rPr>
      </w:pPr>
    </w:p>
    <w:p w:rsidR="00EA0161" w:rsidRDefault="00EA0161" w:rsidP="00EA0161">
      <w:pPr>
        <w:jc w:val="both"/>
        <w:rPr>
          <w:sz w:val="24"/>
        </w:rPr>
      </w:pPr>
      <w:r>
        <w:rPr>
          <w:b/>
          <w:sz w:val="24"/>
          <w:u w:val="single"/>
        </w:rPr>
        <w:t>Примечание:</w:t>
      </w:r>
      <w:r>
        <w:rPr>
          <w:sz w:val="24"/>
        </w:rPr>
        <w:t xml:space="preserve"> Исходя из возникшей чрезвычайной ситуации, а также сложившейся обстановки, содержание текстов речевых сообщений может изменяться и отличаться от приведенных выше. Тексты сообщений передаются в течение пяти минут с прекращением подачи другой информации.</w:t>
      </w:r>
    </w:p>
    <w:p w:rsidR="00EA0161" w:rsidRDefault="00EA0161" w:rsidP="00EA0161">
      <w:pPr>
        <w:jc w:val="both"/>
        <w:rPr>
          <w:sz w:val="24"/>
        </w:rPr>
      </w:pPr>
    </w:p>
    <w:p w:rsidR="00EA0161" w:rsidRDefault="00EA0161" w:rsidP="00EA0161">
      <w:pPr>
        <w:jc w:val="both"/>
        <w:rPr>
          <w:sz w:val="24"/>
        </w:rPr>
      </w:pPr>
    </w:p>
    <w:p w:rsidR="00EA0161" w:rsidRDefault="00EA0161" w:rsidP="00EA0161">
      <w:pPr>
        <w:jc w:val="both"/>
        <w:rPr>
          <w:sz w:val="24"/>
        </w:rPr>
      </w:pPr>
    </w:p>
    <w:p w:rsidR="00EE4B69" w:rsidRDefault="00EE4B69"/>
    <w:sectPr w:rsidR="00EE4B69" w:rsidSect="00EA016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7A6"/>
    <w:multiLevelType w:val="multilevel"/>
    <w:tmpl w:val="C706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61"/>
    <w:rsid w:val="00EA0161"/>
    <w:rsid w:val="00E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738B-42E4-4888-A33E-2D7869F0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1</cp:revision>
  <dcterms:created xsi:type="dcterms:W3CDTF">2015-02-17T09:54:00Z</dcterms:created>
  <dcterms:modified xsi:type="dcterms:W3CDTF">2015-02-17T09:58:00Z</dcterms:modified>
</cp:coreProperties>
</file>