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47" w:rsidRDefault="00F86039" w:rsidP="00694A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Мониторинг исполнения мероприятий программы </w:t>
      </w:r>
      <w:r w:rsidR="00BA0AF6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«Профилактика правонарушений и экстремизма в городе Сургуте на 2014-2030 годы» </w:t>
      </w:r>
    </w:p>
    <w:p w:rsidR="00932DC5" w:rsidRPr="00323C2B" w:rsidRDefault="00856C40" w:rsidP="00694A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 </w:t>
      </w:r>
      <w:r w:rsidR="00541A9E" w:rsidRPr="00323C2B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полугодие</w:t>
      </w:r>
      <w:r w:rsidR="00BA0AF6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2016 года.</w:t>
      </w:r>
    </w:p>
    <w:p w:rsidR="00BA0AF6" w:rsidRPr="00323C2B" w:rsidRDefault="00BA0AF6" w:rsidP="001E46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05" w:rsidRPr="00323C2B" w:rsidRDefault="009F0405" w:rsidP="001E46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Реализация мероприятий муниципальной программы направлена на создание условий для гармонизации межнациональных и межконфессиональных отношений, создание эффективной системы социализации мигрантов в городе, внедрение системы общественного контроля над миграцией,  создание эффективной системы взаимодействия общественных объединений правоохранительной направленности и граждан с правоохранительными органами, создание условий для участия населения в охране общественного порядка и обеспечении общественной безопасности, создание системы интерактивного мониторинга состояния безопасности города</w:t>
      </w:r>
      <w:proofErr w:type="gramEnd"/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что соответствует векторам «Коммуникации», «Безопасность» направления «Гражданское общество»  Стратегии социально-экономического развития муниципального образования городской округ город Сургут на период до 2030 года. </w:t>
      </w:r>
    </w:p>
    <w:p w:rsidR="009F0405" w:rsidRPr="00323C2B" w:rsidRDefault="009F0405" w:rsidP="001E46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Муниципальная программа содержит две подпрограммы: </w:t>
      </w:r>
    </w:p>
    <w:p w:rsidR="009F0405" w:rsidRPr="00323C2B" w:rsidRDefault="009F0405" w:rsidP="001E46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- «Профилактика правонарушений»;</w:t>
      </w:r>
    </w:p>
    <w:p w:rsidR="009F0405" w:rsidRPr="00323C2B" w:rsidRDefault="009F0405" w:rsidP="001E46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- «Профилактика экстремизма».</w:t>
      </w:r>
    </w:p>
    <w:p w:rsidR="009F0405" w:rsidRPr="00323C2B" w:rsidRDefault="009F0405" w:rsidP="001E46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 Подпрограмма «Профилактика правонарушений» (далее - Подпрограмма 1) включает мероприятия, направленные на </w:t>
      </w:r>
      <w:r w:rsidRPr="00323C2B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осуществление полномочий в охране общественного порядка, в том числе 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323C2B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безопасности дорожного движения, переданного органам местного самоуправления отдельного государственного полномочия по образованию и организации деятельности комиссии по делам несовершеннолетних и защите их прав и по созданию административных комиссий и организационному обеспечению их деятельности. </w:t>
      </w:r>
    </w:p>
    <w:p w:rsidR="00C04E70" w:rsidRPr="00323C2B" w:rsidRDefault="009F0405" w:rsidP="001E46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Мероприятие 1.1.1. «</w:t>
      </w:r>
      <w:r w:rsidR="00932DC5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Создание условий деятельности народных дружин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», 912 </w:t>
      </w:r>
      <w:proofErr w:type="spellStart"/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тыс</w:t>
      </w:r>
      <w:proofErr w:type="gramStart"/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C04E70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р</w:t>
      </w:r>
      <w:proofErr w:type="gramEnd"/>
      <w:r w:rsidR="00C04E70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уб</w:t>
      </w:r>
      <w:proofErr w:type="spellEnd"/>
      <w:r w:rsidR="00C04E70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C04E70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5E155A" w:rsidRPr="00323C2B" w:rsidRDefault="005E155A" w:rsidP="001E46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Заключено соглашение от 11.02.2016  № АС-4с о софинансировании и реализации мероприятий государственной программы ХМАО - Югры 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2014-2020 годах» между Департаментом внутренней</w:t>
      </w:r>
      <w:proofErr w:type="gramEnd"/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политики ХМАО-Югры  и Администрацией города.</w:t>
      </w:r>
    </w:p>
    <w:p w:rsidR="00C04E70" w:rsidRPr="00323C2B" w:rsidRDefault="00C04E70" w:rsidP="001E46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 состоянию на 1 </w:t>
      </w:r>
      <w:r w:rsidR="00541A9E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июля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2016 года запланировано финансирование следующим образом, в том числе:</w:t>
      </w:r>
    </w:p>
    <w:p w:rsidR="00C04E70" w:rsidRPr="00323C2B" w:rsidRDefault="00C04E70" w:rsidP="001E4648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Из  бюджета  Ханты-Мансийского автономного округа:</w:t>
      </w:r>
    </w:p>
    <w:p w:rsidR="00C04E70" w:rsidRPr="00323C2B" w:rsidRDefault="00C04E70" w:rsidP="001E4648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Личное страхование народных дружинников - 35,20 тыс. руб. Исполнение обязательств - сентябрь 2016 года.</w:t>
      </w:r>
    </w:p>
    <w:p w:rsidR="00C04E70" w:rsidRPr="00323C2B" w:rsidRDefault="00C04E70" w:rsidP="001E4648">
      <w:pPr>
        <w:numPr>
          <w:ilvl w:val="1"/>
          <w:numId w:val="1"/>
        </w:numPr>
        <w:tabs>
          <w:tab w:val="num" w:pos="0"/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Материальное стимулирование граждан, являющихся членами народных дружин  - 603,20 тыс. руб. в том числе:</w:t>
      </w:r>
    </w:p>
    <w:p w:rsidR="00C04E70" w:rsidRPr="00323C2B" w:rsidRDefault="00C04E70" w:rsidP="001E46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по итогам работы за 6 месяцев - 300,64 тыс. руб. Исполнение обязательств  - июль 2016 года;</w:t>
      </w:r>
    </w:p>
    <w:p w:rsidR="00C04E70" w:rsidRPr="00323C2B" w:rsidRDefault="00C04E70" w:rsidP="001E46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 итогам работы за 11 месяцев - 302,56 тыс. руб. Исполнение обязательств - декабрь 2016 года. </w:t>
      </w:r>
    </w:p>
    <w:p w:rsidR="00C04E70" w:rsidRPr="00323C2B" w:rsidRDefault="00C04E70" w:rsidP="001E4648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Из бюджета муниципального образования:</w:t>
      </w:r>
    </w:p>
    <w:p w:rsidR="00C04E70" w:rsidRPr="00323C2B" w:rsidRDefault="00C04E70" w:rsidP="001E4648">
      <w:pPr>
        <w:numPr>
          <w:ilvl w:val="1"/>
          <w:numId w:val="1"/>
        </w:numPr>
        <w:tabs>
          <w:tab w:val="left" w:pos="63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Приобретение форменной одежды - 100,00 тыс. руб. Исполнен</w:t>
      </w:r>
      <w:r w:rsidR="00541A9E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о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- май 2016 года</w:t>
      </w:r>
      <w:r w:rsidR="00541A9E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, в том числе:</w:t>
      </w:r>
    </w:p>
    <w:p w:rsidR="00C04E70" w:rsidRPr="00323C2B" w:rsidRDefault="00C04E70" w:rsidP="001E4648">
      <w:pPr>
        <w:tabs>
          <w:tab w:val="left" w:pos="63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Заключены договоры: </w:t>
      </w:r>
    </w:p>
    <w:p w:rsidR="00C04E70" w:rsidRPr="00323C2B" w:rsidRDefault="00C04E70" w:rsidP="001E4648">
      <w:pPr>
        <w:numPr>
          <w:ilvl w:val="0"/>
          <w:numId w:val="3"/>
        </w:numPr>
        <w:tabs>
          <w:tab w:val="left" w:pos="63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Договор с  ИП Федин А. С.  от 21.03.2016 на поставку продукции: </w:t>
      </w:r>
    </w:p>
    <w:p w:rsidR="00C04E70" w:rsidRPr="00323C2B" w:rsidRDefault="00C04E70" w:rsidP="001E4648">
      <w:pPr>
        <w:tabs>
          <w:tab w:val="left" w:pos="63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нарукавная повязка с логотипом  "Народная  дружина" (пленка: золото) 89 шт.; нашивка грудная с логотипом народной дружины 59 шт.; нашивка с нанесением на спину «Народная дружина»  59 шт., срок поставки 01.04.16-30.04.16, общая сумма 85,03 тыс. руб.; </w:t>
      </w:r>
    </w:p>
    <w:p w:rsidR="00C04E70" w:rsidRPr="00323C2B" w:rsidRDefault="00C04E70" w:rsidP="00541A9E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Договор с ЗАО ПКФ «Спецмонтаж-2» от 18.03.2016 на поставку продукции: </w:t>
      </w:r>
    </w:p>
    <w:p w:rsidR="00C04E70" w:rsidRPr="00323C2B" w:rsidRDefault="00C04E70" w:rsidP="001E4648">
      <w:pPr>
        <w:tabs>
          <w:tab w:val="left" w:pos="63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жилет сигнальный с СПО (Габарит) лимон 59 шт., срок поставки 18.03.</w:t>
      </w:r>
      <w:r w:rsidR="00603E82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20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16 -30.04.</w:t>
      </w:r>
      <w:r w:rsidR="00603E82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20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16, общая сумма 14,96 тыс. руб. </w:t>
      </w:r>
    </w:p>
    <w:p w:rsidR="00C04E70" w:rsidRPr="00323C2B" w:rsidRDefault="00C04E70" w:rsidP="001E4648">
      <w:pPr>
        <w:numPr>
          <w:ilvl w:val="1"/>
          <w:numId w:val="1"/>
        </w:numPr>
        <w:tabs>
          <w:tab w:val="num" w:pos="0"/>
          <w:tab w:val="left" w:pos="63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Приобретение удостоверений - 30,00 тыс. руб. Исполнен</w:t>
      </w:r>
      <w:r w:rsidR="00541A9E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 - 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май 2016 года. </w:t>
      </w:r>
    </w:p>
    <w:p w:rsidR="00C04E70" w:rsidRPr="00323C2B" w:rsidRDefault="00C04E70" w:rsidP="001E4648">
      <w:pPr>
        <w:tabs>
          <w:tab w:val="left" w:pos="63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ab/>
        <w:t>Заключен договор с ИП Федин А.С. от 28.03.2016 на изготовление и поставку удостоверений  народного дружинника, вкладышей к удостоверению народного дружинника (удостоверение 60 шт.,  вкладыш к удостоверению 75 шт.), срок изготовления и поставки 01.04.</w:t>
      </w:r>
      <w:r w:rsidR="00603E82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20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16 -15.05.</w:t>
      </w:r>
      <w:r w:rsidR="00603E82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20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16, общая сумма  </w:t>
      </w:r>
      <w:r w:rsidR="00603E82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договора -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30,00 тыс. руб.   </w:t>
      </w:r>
    </w:p>
    <w:p w:rsidR="00C04E70" w:rsidRPr="00323C2B" w:rsidRDefault="00C04E70" w:rsidP="001E464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Материальное стимулирование граждан, являющихся членами народных дружин  - 143,60 тыс. руб. в том числе:  </w:t>
      </w:r>
    </w:p>
    <w:p w:rsidR="00C04E70" w:rsidRPr="00323C2B" w:rsidRDefault="00C04E70" w:rsidP="001E46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по итогам работы за 6 месяцев - 71,80 тыс. руб. Исполнение обязательств  - июль 2016 года;</w:t>
      </w:r>
    </w:p>
    <w:p w:rsidR="00C04E70" w:rsidRPr="00323C2B" w:rsidRDefault="00C04E70" w:rsidP="001E46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по итогам работы за 11 месяцев - 71,80 тыс. руб. Исполнение обязательств  - декабрь 2016 года.</w:t>
      </w:r>
    </w:p>
    <w:p w:rsidR="00DD3165" w:rsidRPr="00323C2B" w:rsidRDefault="00A835E8" w:rsidP="00A835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603E82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На реализацию м</w:t>
      </w:r>
      <w:r w:rsidR="00932DC5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ероприятие 1.1.2. </w:t>
      </w:r>
      <w:r w:rsidR="00603E82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="00932DC5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Материальное стимулирование граждан, являющихся членами народных дружин, участвующих в мероприятиях по охране общественного порядка на территории муниципального образования городской округ город Сургут</w:t>
      </w:r>
      <w:r w:rsidR="00603E82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»  запланировано финансирование в сумме </w:t>
      </w:r>
      <w:r w:rsidR="00382486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</w:t>
      </w:r>
      <w:r w:rsidR="0072772C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="00932DC5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448</w:t>
      </w:r>
      <w:r w:rsidR="0072772C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000</w:t>
      </w:r>
      <w:r w:rsidR="00603E82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="00382486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тыс.</w:t>
      </w:r>
      <w:r w:rsidR="00603E82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382486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руб.  </w:t>
      </w:r>
    </w:p>
    <w:p w:rsidR="00BF6B0B" w:rsidRPr="00323C2B" w:rsidRDefault="00932DC5" w:rsidP="00694A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color w:val="000000" w:themeColor="text1"/>
          <w:sz w:val="27"/>
          <w:szCs w:val="27"/>
        </w:rPr>
        <w:tab/>
      </w:r>
      <w:r w:rsidR="00BF6B0B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Выплата производится ежеквартально на основании постановления Администрации города от 25 марта 2015 № 2010 «Об утверждении порядка материального стимулирования граждан, являющихся членами народных дружин, участвующих в мероприятиях по охране общественного порядка на территории муниципального образования городской округ город Сургут».  По состоянию на 01.0</w:t>
      </w:r>
      <w:r w:rsidR="00A835E8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7</w:t>
      </w:r>
      <w:r w:rsidR="00BF6B0B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.2016 выплаты не производились.</w:t>
      </w:r>
    </w:p>
    <w:p w:rsidR="00BF6B0B" w:rsidRPr="00323C2B" w:rsidRDefault="00BF6B0B" w:rsidP="00BF6B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указанном периоде дружинники приняли участие в </w:t>
      </w:r>
      <w:r w:rsidR="002D2C3A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32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-</w:t>
      </w:r>
      <w:r w:rsidR="002D2C3A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х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мероприятиях, общее количество участников – 102 человека. </w:t>
      </w:r>
    </w:p>
    <w:p w:rsidR="0072772C" w:rsidRPr="00323C2B" w:rsidRDefault="0072772C" w:rsidP="007277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В целях реализации м</w:t>
      </w:r>
      <w:r w:rsidR="00932DC5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ероприятие 1.1.3. 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="00932DC5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Проведение ежегодного конкурса  народных </w:t>
      </w:r>
      <w:r w:rsidR="00382486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др</w:t>
      </w:r>
      <w:r w:rsidR="00932DC5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ужинников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»  в 2016 году выполнена следующая работа:</w:t>
      </w:r>
    </w:p>
    <w:p w:rsidR="001C3604" w:rsidRPr="00323C2B" w:rsidRDefault="001C3604" w:rsidP="001C3604">
      <w:pPr>
        <w:spacing w:after="0" w:line="240" w:lineRule="atLeast"/>
        <w:ind w:firstLine="708"/>
        <w:jc w:val="both"/>
        <w:rPr>
          <w:rFonts w:ascii="Times New Roman" w:hAnsi="Times New Roman"/>
          <w:sz w:val="27"/>
          <w:szCs w:val="27"/>
        </w:rPr>
      </w:pPr>
      <w:r w:rsidRPr="00323C2B">
        <w:rPr>
          <w:rFonts w:ascii="Times New Roman" w:hAnsi="Times New Roman"/>
          <w:sz w:val="27"/>
          <w:szCs w:val="27"/>
        </w:rPr>
        <w:t xml:space="preserve">22 мая 2016 года  проведен конкурс народных дружинников города Сургута в здании УМВД России.  В конкурсе, состоящем из тестирования, стрельбы из пневматической винтовки, сдаче нормативов по физической подготовке, приняли   участие 34 дружинника из 11 отрядов народных дружин. Конкурсу предшествовали  в течение учебного года занятия с  народными дружинниками под руководством сотрудников УМВД России по г. Сургуту. На них рассматривались вопросы уголовного и административного права, оказания первой медицинской помощи, тактики действий дружинников при задержании правонарушителей. Проводились практические занятия по рукопашному бою. Блоки  этих вопросов включены в 21 вопрос тестирования, добавлены вопросы  по знанию нормативных документов:   Федерального закона от 02.04.2014  № 44 –ФЗ «Об участии граждан в охране   общественного порядка», Закона Ханты – Мансийского автономного округа  -  Югры от 19 ноября 2014 года № 95-оз «О регулировании  отдельных вопросов участия </w:t>
      </w:r>
      <w:r w:rsidRPr="00323C2B">
        <w:rPr>
          <w:rFonts w:ascii="Times New Roman" w:hAnsi="Times New Roman"/>
          <w:sz w:val="27"/>
          <w:szCs w:val="27"/>
        </w:rPr>
        <w:lastRenderedPageBreak/>
        <w:t>граждан в охране общественного порядка в Ханты – Мансийском автономном округе  -  Югре», Устава общественной организации народной дружины.</w:t>
      </w:r>
    </w:p>
    <w:p w:rsidR="00715AA5" w:rsidRPr="00323C2B" w:rsidRDefault="001C3604" w:rsidP="001C3604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/>
          <w:sz w:val="27"/>
          <w:szCs w:val="27"/>
        </w:rPr>
        <w:t xml:space="preserve">12 июня 2016  в зале театра </w:t>
      </w:r>
      <w:proofErr w:type="spellStart"/>
      <w:r w:rsidRPr="00323C2B">
        <w:rPr>
          <w:rFonts w:ascii="Times New Roman" w:hAnsi="Times New Roman"/>
          <w:sz w:val="27"/>
          <w:szCs w:val="27"/>
        </w:rPr>
        <w:t>СурГУ</w:t>
      </w:r>
      <w:proofErr w:type="spellEnd"/>
      <w:r w:rsidRPr="00323C2B">
        <w:rPr>
          <w:rFonts w:ascii="Times New Roman" w:hAnsi="Times New Roman"/>
          <w:sz w:val="27"/>
          <w:szCs w:val="27"/>
        </w:rPr>
        <w:t xml:space="preserve"> состоялась церемония вручения удостоверений народного дружинника вновь принятым студентам юридического факультета </w:t>
      </w:r>
      <w:proofErr w:type="spellStart"/>
      <w:r w:rsidRPr="00323C2B">
        <w:rPr>
          <w:rFonts w:ascii="Times New Roman" w:hAnsi="Times New Roman"/>
          <w:sz w:val="27"/>
          <w:szCs w:val="27"/>
        </w:rPr>
        <w:t>СурГУ</w:t>
      </w:r>
      <w:proofErr w:type="spellEnd"/>
      <w:r w:rsidRPr="00323C2B">
        <w:rPr>
          <w:rFonts w:ascii="Times New Roman" w:hAnsi="Times New Roman"/>
          <w:sz w:val="27"/>
          <w:szCs w:val="27"/>
        </w:rPr>
        <w:t xml:space="preserve"> и награждения победителей и призеров городского конкурса «Лучший народный дружинник по охране общественного порядка в городе Сургуте». В мероприятии приняли участие заместитель главы Администрации города   Шатунов А.А и исполняющий обязанности Ректора </w:t>
      </w:r>
      <w:proofErr w:type="spellStart"/>
      <w:r w:rsidRPr="00323C2B">
        <w:rPr>
          <w:rFonts w:ascii="Times New Roman" w:hAnsi="Times New Roman"/>
          <w:sz w:val="27"/>
          <w:szCs w:val="27"/>
        </w:rPr>
        <w:t>СурГУ</w:t>
      </w:r>
      <w:proofErr w:type="spellEnd"/>
      <w:r w:rsidRPr="00323C2B">
        <w:rPr>
          <w:rFonts w:ascii="Times New Roman" w:hAnsi="Times New Roman"/>
          <w:sz w:val="27"/>
          <w:szCs w:val="27"/>
        </w:rPr>
        <w:t xml:space="preserve">                Даниленко И.Н.</w:t>
      </w:r>
      <w:r w:rsidRPr="00323C2B">
        <w:rPr>
          <w:rFonts w:ascii="Times New Roman" w:hAnsi="Times New Roman"/>
          <w:sz w:val="27"/>
          <w:szCs w:val="27"/>
        </w:rPr>
        <w:tab/>
      </w:r>
    </w:p>
    <w:p w:rsidR="00882986" w:rsidRPr="00323C2B" w:rsidRDefault="00882986" w:rsidP="00D66F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30 июня 2016 года Департаментом внутренней политики ХМАО-Югры в городе Сургуте на базе </w:t>
      </w:r>
      <w:proofErr w:type="spellStart"/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СурГУ</w:t>
      </w:r>
      <w:proofErr w:type="spellEnd"/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проведен семинар «Совершенствование деятельности органов местного самоуправления по оказанию поддержки гражданам и их объединениям, участвующим в охране общественного порядка, созданию условий для деятельности народных дружин». В семинаре приняли участие</w:t>
      </w:r>
      <w:r w:rsidR="00D66FE8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представители  муниципальных округов ХМАО-Югры, 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работники Администрации города,</w:t>
      </w:r>
      <w:r w:rsidR="00A54294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представители УМВД России по городу Сургуту.</w:t>
      </w:r>
      <w:r w:rsidR="00D66FE8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C7012C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ходе </w:t>
      </w:r>
      <w:r w:rsidR="00A54294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семинара </w:t>
      </w:r>
      <w:r w:rsidR="00C7012C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Дипломом </w:t>
      </w:r>
      <w:r w:rsidR="00C7012C" w:rsidRPr="00323C2B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I</w:t>
      </w:r>
      <w:r w:rsidR="00C7012C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степени в номинации «Городские округа ХМАО-Югры численностью населения свыше 100 тыс. человек»  </w:t>
      </w:r>
      <w:r w:rsidR="00FC2615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 итогам работы 2015 года </w:t>
      </w:r>
      <w:r w:rsidR="00C7012C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награждено </w:t>
      </w:r>
      <w:r w:rsidR="00A54294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</w:t>
      </w:r>
      <w:r w:rsidR="00C7012C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="00A54294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образовани</w:t>
      </w:r>
      <w:r w:rsidR="00C7012C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="00A54294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городской округ город Сургут </w:t>
      </w:r>
      <w:r w:rsidR="00C7012C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«За вклад в создании условий для  деятельности народных дружин в ХМАО-Югры»</w:t>
      </w:r>
      <w:r w:rsidR="00D66FE8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C7012C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BF6B0B" w:rsidRPr="00323C2B" w:rsidRDefault="00932DC5" w:rsidP="00BF6B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Мероприятие 1.1.4. </w:t>
      </w:r>
      <w:r w:rsidR="0072772C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Проведение ежегодной конференции народных дружинников</w:t>
      </w:r>
      <w:r w:rsidR="0072772C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» - </w:t>
      </w:r>
      <w:r w:rsidR="00BF6B0B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в соответствии с планом работы МКУ «Наш город», состоится в ноябре 2016</w:t>
      </w:r>
      <w:r w:rsidR="00A458D6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</w:t>
      </w:r>
      <w:r w:rsidR="00BF6B0B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</w:p>
    <w:p w:rsidR="00932DC5" w:rsidRPr="00323C2B" w:rsidRDefault="005E155A" w:rsidP="001E46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color w:val="000000" w:themeColor="text1"/>
          <w:sz w:val="27"/>
          <w:szCs w:val="27"/>
        </w:rPr>
        <w:tab/>
      </w:r>
      <w:r w:rsidR="00A458D6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На м</w:t>
      </w:r>
      <w:r w:rsidR="00932DC5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ероприятие 1.1.5. </w:t>
      </w:r>
      <w:r w:rsidR="00A458D6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="00932DC5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Осуществление отдельных государственных полномочий по созданию и обеспечению деятельности административной комиссии"</w:t>
      </w:r>
      <w:r w:rsidR="00A458D6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2016 году запланировано финансирование в сумме </w:t>
      </w:r>
      <w:r w:rsidR="00766550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932DC5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11 435</w:t>
      </w:r>
      <w:r w:rsidR="00766550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="00932DC5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971</w:t>
      </w:r>
      <w:r w:rsidR="00766550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руб.</w:t>
      </w:r>
      <w:r w:rsidR="00932DC5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</w:p>
    <w:p w:rsidR="003F15BA" w:rsidRPr="00323C2B" w:rsidRDefault="00346185" w:rsidP="001E4648">
      <w:pPr>
        <w:spacing w:after="0" w:line="240" w:lineRule="auto"/>
        <w:ind w:firstLine="709"/>
        <w:jc w:val="both"/>
        <w:rPr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1 </w:t>
      </w:r>
      <w:r w:rsidR="00735842">
        <w:rPr>
          <w:rFonts w:ascii="Times New Roman" w:hAnsi="Times New Roman" w:cs="Times New Roman"/>
          <w:color w:val="000000" w:themeColor="text1"/>
          <w:sz w:val="27"/>
          <w:szCs w:val="27"/>
        </w:rPr>
        <w:t>полугодии</w:t>
      </w:r>
      <w:r w:rsidR="00A458D6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2016 года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 рассмотрение </w:t>
      </w:r>
      <w:r w:rsidR="00040030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административной комиссии 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поступило </w:t>
      </w:r>
      <w:r w:rsidR="00665C27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998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дел, </w:t>
      </w:r>
      <w:r w:rsidR="004D0329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все дела подготовлены </w:t>
      </w:r>
      <w:r w:rsidR="00932DC5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для рассмотрения на заседании</w:t>
      </w:r>
      <w:r w:rsidR="00040030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4D0329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 рассмотренным материалам наложено  штрафов на сумму </w:t>
      </w:r>
      <w:r w:rsidR="00665C27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2 378 </w:t>
      </w:r>
      <w:r w:rsidR="004D0329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0</w:t>
      </w:r>
      <w:r w:rsidR="00665C27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50</w:t>
      </w:r>
      <w:r w:rsidR="004D0329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рублей. По </w:t>
      </w:r>
      <w:r w:rsidR="00665C27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200</w:t>
      </w:r>
      <w:r w:rsidR="004D0329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40030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материалам </w:t>
      </w:r>
      <w:r w:rsidR="004D0329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постановления комиссии о назначении административного наказания направлен</w:t>
      </w:r>
      <w:r w:rsidR="00040030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ы</w:t>
      </w:r>
      <w:r w:rsidR="004D0329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судебным приставам</w:t>
      </w:r>
      <w:r w:rsidR="00040030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что составляет </w:t>
      </w:r>
      <w:r w:rsidR="004D0329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100% от </w:t>
      </w:r>
      <w:proofErr w:type="gramStart"/>
      <w:r w:rsidR="004D0329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вступивших</w:t>
      </w:r>
      <w:proofErr w:type="gramEnd"/>
      <w:r w:rsidR="004D0329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законную силу.   </w:t>
      </w:r>
      <w:r w:rsidR="00AE2592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5E155A" w:rsidRPr="00323C2B" w:rsidRDefault="00040030" w:rsidP="001E46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На реализацию м</w:t>
      </w:r>
      <w:r w:rsidR="00932DC5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ероприятие 1.1.6. 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="00932DC5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Обеспечение функционирования и развития систем видеонаблюдения с целью повышения безопасности дорожного движения, информирования населения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» запланировано финансирование в сумме -</w:t>
      </w:r>
      <w:r w:rsidR="00932DC5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3F15BA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932DC5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7 785</w:t>
      </w:r>
      <w:r w:rsidR="003F15BA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="00932DC5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661</w:t>
      </w:r>
      <w:r w:rsidR="003F15BA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3F15BA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руб. </w:t>
      </w:r>
    </w:p>
    <w:p w:rsidR="003F15BA" w:rsidRPr="00323C2B" w:rsidRDefault="00040030" w:rsidP="001E46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11.02.2016 года з</w:t>
      </w:r>
      <w:r w:rsidR="005E155A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аключено соглашение  № АС-4с о софинансировании и реализации мероприятий государственной программы ХМАО - Югры 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2014-2020 годах» между Департаментом внутренней</w:t>
      </w:r>
      <w:proofErr w:type="gramEnd"/>
      <w:r w:rsidR="005E155A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политики ХМАО-Югры  и Администрацией города.</w:t>
      </w:r>
    </w:p>
    <w:p w:rsidR="00FC2C20" w:rsidRPr="00323C2B" w:rsidRDefault="00FC2C20" w:rsidP="001E46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Из бюджета муниц</w:t>
      </w:r>
      <w:r w:rsidR="00040030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и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пального образования</w:t>
      </w:r>
      <w:r w:rsidR="00040030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выделены бюджетные ассигнования в сумме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15085,66 тыс. руб., из них 675,00 тыс. руб. в части </w:t>
      </w:r>
      <w:proofErr w:type="spellStart"/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софинансирования</w:t>
      </w:r>
      <w:proofErr w:type="spellEnd"/>
      <w:r w:rsidR="004204F0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.  Освоение денежных средст</w:t>
      </w:r>
      <w:r w:rsidR="00A45185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в</w:t>
      </w:r>
      <w:r w:rsidR="004204F0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45185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осуществляется </w:t>
      </w:r>
      <w:r w:rsidR="004204F0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в следующем порядке:</w:t>
      </w:r>
    </w:p>
    <w:p w:rsidR="00FC2C20" w:rsidRPr="00323C2B" w:rsidRDefault="00FC2C20" w:rsidP="001E46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1) Техническое обслуживание АПК "Безопасный город" - 14896,94 тыс. руб.:</w:t>
      </w:r>
    </w:p>
    <w:p w:rsidR="007953F8" w:rsidRPr="00323C2B" w:rsidRDefault="007953F8" w:rsidP="007953F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23C2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1.1) Заключён контракт на оказание услуг по техническому обслуживанию № 1-16-МК от 07.12.2015 на сумму 13 007,42 тыс. руб., из них 486,30 тыс. руб. за счёт </w:t>
      </w:r>
      <w:proofErr w:type="spellStart"/>
      <w:r w:rsidRPr="00323C2B">
        <w:rPr>
          <w:rFonts w:ascii="Times New Roman" w:eastAsia="Times New Roman" w:hAnsi="Times New Roman" w:cs="Times New Roman"/>
          <w:sz w:val="27"/>
          <w:szCs w:val="27"/>
          <w:lang w:eastAsia="ru-RU"/>
        </w:rPr>
        <w:t>софинансирования</w:t>
      </w:r>
      <w:proofErr w:type="spellEnd"/>
      <w:r w:rsidRPr="00323C2B">
        <w:rPr>
          <w:rFonts w:ascii="Times New Roman" w:eastAsia="Times New Roman" w:hAnsi="Times New Roman" w:cs="Times New Roman"/>
          <w:sz w:val="27"/>
          <w:szCs w:val="27"/>
          <w:lang w:eastAsia="ru-RU"/>
        </w:rPr>
        <w:t>. Срок оказания услуг: 1 полугодие 2016 года. На 01.07.2016 оплата произведена в размере - 10 839,50 тыс. руб.</w:t>
      </w:r>
    </w:p>
    <w:p w:rsidR="007953F8" w:rsidRPr="00323C2B" w:rsidRDefault="007953F8" w:rsidP="007953F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23C2B">
        <w:rPr>
          <w:rFonts w:ascii="Times New Roman" w:eastAsia="Times New Roman" w:hAnsi="Times New Roman" w:cs="Times New Roman"/>
          <w:sz w:val="27"/>
          <w:szCs w:val="27"/>
          <w:lang w:eastAsia="ru-RU"/>
        </w:rPr>
        <w:t>1.2) Заключён контракт на оказание услуг по техническому обслуживанию № 9-16-МК от 20.06.2016 на сумму 2 144,26 тыс. руб., из них 1 878,41 - из бюджета МО, а 265,85 тыс. руб. - субсидии из бюджета автономного округа. Срок оказания услуг: июль 2016 года.</w:t>
      </w:r>
    </w:p>
    <w:p w:rsidR="007953F8" w:rsidRPr="00323C2B" w:rsidRDefault="007953F8" w:rsidP="007953F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23C2B">
        <w:rPr>
          <w:rFonts w:ascii="Times New Roman" w:eastAsia="Times New Roman" w:hAnsi="Times New Roman" w:cs="Times New Roman"/>
          <w:sz w:val="27"/>
          <w:szCs w:val="27"/>
          <w:lang w:eastAsia="ru-RU"/>
        </w:rPr>
        <w:t>1.3) Оставшиеся средства в размере 11,11 тыс. руб. будут направлены на техническое обслуживание и текущий ремонт АПК «Безопасный город» во 2 полугодии.</w:t>
      </w:r>
    </w:p>
    <w:p w:rsidR="00FC2C20" w:rsidRPr="00323C2B" w:rsidRDefault="00FC2C20" w:rsidP="001E46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2) Техническое обслуживание и текущий ремонт копировально-множительной техники и конвертовального оборудования АПК «Безопасный город» для организации выполнения мероприятия по информированию населения - 188,72 тыс. руб.:</w:t>
      </w:r>
    </w:p>
    <w:p w:rsidR="00FC2C20" w:rsidRPr="00323C2B" w:rsidRDefault="00FC2C20" w:rsidP="001E46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Субсидия из бюджета автономного округа </w:t>
      </w:r>
      <w:r w:rsidR="007867BE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составляет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7953F8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3 314,4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0 тыс. руб.</w:t>
      </w:r>
      <w:r w:rsidR="007867BE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Освоение бюджетных средств осуществляется следующим образом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</w:p>
    <w:p w:rsidR="00FC2C20" w:rsidRPr="00323C2B" w:rsidRDefault="00FC2C20" w:rsidP="001E46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1) Услуги по приему, обработке и доставке заказных писем с уведомлением</w:t>
      </w:r>
      <w:r w:rsidR="007867BE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-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заключён контракт № 6-16-МК от 01.02.2016 на 1734,15 тыс. руб.</w:t>
      </w:r>
    </w:p>
    <w:p w:rsidR="007953F8" w:rsidRPr="00323C2B" w:rsidRDefault="007953F8" w:rsidP="007953F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23C2B">
        <w:rPr>
          <w:rFonts w:ascii="Times New Roman" w:eastAsia="Times New Roman" w:hAnsi="Times New Roman" w:cs="Times New Roman"/>
          <w:sz w:val="27"/>
          <w:szCs w:val="27"/>
          <w:lang w:eastAsia="ru-RU"/>
        </w:rPr>
        <w:t>1.1) Заключён контракт на оказание услуг по приему, обработке и доставке заказных писем с уведомлением № 6-16-МК от 01.02.2016 на сумму 1734,15 тыс. руб. Срок оказания услуг: с 01.02.2016 по 30.11.2016. На 01.07.2016 обработано и доставлено 19</w:t>
      </w:r>
      <w:r w:rsidRPr="00323C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 w:rsidRPr="00323C2B">
        <w:rPr>
          <w:rFonts w:ascii="Times New Roman" w:eastAsia="Times New Roman" w:hAnsi="Times New Roman" w:cs="Times New Roman"/>
          <w:sz w:val="27"/>
          <w:szCs w:val="27"/>
          <w:lang w:eastAsia="ru-RU"/>
        </w:rPr>
        <w:t>756 заказных писем на сумму 1</w:t>
      </w:r>
      <w:r w:rsidRPr="00323C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 w:rsidRPr="00323C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177,70 тыс. руб., оплата произведена. </w:t>
      </w:r>
    </w:p>
    <w:p w:rsidR="007953F8" w:rsidRPr="00323C2B" w:rsidRDefault="007953F8" w:rsidP="007953F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23C2B">
        <w:rPr>
          <w:rFonts w:ascii="Times New Roman" w:eastAsia="Times New Roman" w:hAnsi="Times New Roman" w:cs="Times New Roman"/>
          <w:sz w:val="27"/>
          <w:szCs w:val="27"/>
          <w:lang w:eastAsia="ru-RU"/>
        </w:rPr>
        <w:t>1.2) Подготовлена аукционная документация на оказание услуг по приему, обработке и доставке заказных писем с уведомлением на сумму 614,40 тыс. руб. Документация находится на согласовании в системе АЦК-Муниципальный заказ. Ориентировочные сроки: проведение аукциона - июль 2016 года, заключение контракта - август 2016 года.</w:t>
      </w:r>
    </w:p>
    <w:p w:rsidR="007953F8" w:rsidRPr="00323C2B" w:rsidRDefault="007953F8" w:rsidP="007953F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23C2B">
        <w:rPr>
          <w:rFonts w:ascii="Times New Roman" w:eastAsia="Times New Roman" w:hAnsi="Times New Roman" w:cs="Times New Roman"/>
          <w:sz w:val="27"/>
          <w:szCs w:val="27"/>
          <w:lang w:eastAsia="ru-RU"/>
        </w:rPr>
        <w:t>1.3) Заключён контракт на оказание услуг по техническому обслуживанию № 9-16-МК от 20.06.2016 на сумму 2 144,26 тыс. руб., из них 265,85 тыс. руб. - субсидии из бюджета автономного округа. Срок оказания услуг: июль 2016 года.</w:t>
      </w:r>
    </w:p>
    <w:p w:rsidR="008B4176" w:rsidRPr="00323C2B" w:rsidRDefault="00FC2C20" w:rsidP="001E46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3) Техническое обслуживание и текущий ремонт копировально-множительной техники и конвертовального оборудования АПК «Безопасный город» для организации выполнения мероприятия по информированию населения - 700,00 тыс. руб. </w:t>
      </w:r>
    </w:p>
    <w:p w:rsidR="005E155A" w:rsidRPr="00323C2B" w:rsidRDefault="008B4176" w:rsidP="008416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- з</w:t>
      </w:r>
      <w:r w:rsidR="00FC2C20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аключен договор от 11.01.2016 № ТО-05-16 на сумму 99</w:t>
      </w:r>
      <w:r w:rsidR="007867BE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,0</w:t>
      </w:r>
      <w:r w:rsidR="00FC2C20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0</w:t>
      </w:r>
      <w:r w:rsidR="007867BE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</w:t>
      </w:r>
      <w:r w:rsidR="00FC2C20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руб. на оказание услуг по круглосуточному техническому обслуживанию и ремонту копировально-множительной техники и </w:t>
      </w:r>
      <w:proofErr w:type="spellStart"/>
      <w:r w:rsidR="00FC2C20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конвертовального</w:t>
      </w:r>
      <w:proofErr w:type="spellEnd"/>
      <w:r w:rsidR="00FC2C20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оборудования.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Оплата произведена в апреле 2016 года;</w:t>
      </w:r>
    </w:p>
    <w:p w:rsidR="0084167C" w:rsidRPr="00323C2B" w:rsidRDefault="008B4176" w:rsidP="0084167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-</w:t>
      </w:r>
      <w:r w:rsidR="0084167C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заключен </w:t>
      </w:r>
      <w:r w:rsidR="0084167C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договор </w:t>
      </w:r>
      <w:r w:rsidR="0084167C" w:rsidRPr="00323C2B">
        <w:rPr>
          <w:rFonts w:ascii="Times New Roman" w:hAnsi="Times New Roman" w:cs="Times New Roman"/>
          <w:sz w:val="27"/>
          <w:szCs w:val="27"/>
        </w:rPr>
        <w:t xml:space="preserve">на оказание услуг по круглосуточному техническому обслуживанию и ремонту копировально-множительной техники и </w:t>
      </w:r>
      <w:proofErr w:type="spellStart"/>
      <w:r w:rsidR="0084167C" w:rsidRPr="00323C2B">
        <w:rPr>
          <w:rFonts w:ascii="Times New Roman" w:hAnsi="Times New Roman" w:cs="Times New Roman"/>
          <w:sz w:val="27"/>
          <w:szCs w:val="27"/>
        </w:rPr>
        <w:t>конвертовального</w:t>
      </w:r>
      <w:proofErr w:type="spellEnd"/>
      <w:r w:rsidR="0084167C" w:rsidRPr="00323C2B">
        <w:rPr>
          <w:rFonts w:ascii="Times New Roman" w:hAnsi="Times New Roman" w:cs="Times New Roman"/>
          <w:sz w:val="27"/>
          <w:szCs w:val="27"/>
        </w:rPr>
        <w:t xml:space="preserve"> оборудования № ТО-06-16  от 14.04.2016 на сумму 99,0 тыс. руб. Срок оказания услуг: 2 квартал 2016 года. Оплата произведена за апрель-май в размере 66.0 тыс. руб. Оплата за июнь в размере  33,0 тыс. руб. будет произведена в июле 2016 года.</w:t>
      </w:r>
    </w:p>
    <w:p w:rsidR="0084167C" w:rsidRPr="00323C2B" w:rsidRDefault="0084167C" w:rsidP="0084167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C2B">
        <w:rPr>
          <w:rFonts w:ascii="Times New Roman" w:hAnsi="Times New Roman" w:cs="Times New Roman"/>
          <w:sz w:val="27"/>
          <w:szCs w:val="27"/>
        </w:rPr>
        <w:t xml:space="preserve">Договора на оказание услуг по круглосуточному техническому обслуживанию и ремонту копировально-множительной техники и </w:t>
      </w:r>
      <w:proofErr w:type="spellStart"/>
      <w:r w:rsidRPr="00323C2B">
        <w:rPr>
          <w:rFonts w:ascii="Times New Roman" w:hAnsi="Times New Roman" w:cs="Times New Roman"/>
          <w:sz w:val="27"/>
          <w:szCs w:val="27"/>
        </w:rPr>
        <w:t>конвертовального</w:t>
      </w:r>
      <w:proofErr w:type="spellEnd"/>
      <w:r w:rsidRPr="00323C2B">
        <w:rPr>
          <w:rFonts w:ascii="Times New Roman" w:hAnsi="Times New Roman" w:cs="Times New Roman"/>
          <w:sz w:val="27"/>
          <w:szCs w:val="27"/>
        </w:rPr>
        <w:t xml:space="preserve"> оборудования на сумму 198,0 тыс. руб. находятся на стадии заключения. Срок оказания услуг 2 полугодие  2016 года. Оплата будет произведена в октябре-декабре 2016 г.</w:t>
      </w:r>
    </w:p>
    <w:p w:rsidR="008B4176" w:rsidRPr="00323C2B" w:rsidRDefault="0084167C" w:rsidP="003C59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sz w:val="27"/>
          <w:szCs w:val="27"/>
        </w:rPr>
        <w:lastRenderedPageBreak/>
        <w:t xml:space="preserve"> Остаток сре</w:t>
      </w:r>
      <w:proofErr w:type="gramStart"/>
      <w:r w:rsidRPr="00323C2B">
        <w:rPr>
          <w:rFonts w:ascii="Times New Roman" w:hAnsi="Times New Roman" w:cs="Times New Roman"/>
          <w:sz w:val="27"/>
          <w:szCs w:val="27"/>
        </w:rPr>
        <w:t>дств в р</w:t>
      </w:r>
      <w:proofErr w:type="gramEnd"/>
      <w:r w:rsidRPr="00323C2B">
        <w:rPr>
          <w:rFonts w:ascii="Times New Roman" w:hAnsi="Times New Roman" w:cs="Times New Roman"/>
          <w:sz w:val="27"/>
          <w:szCs w:val="27"/>
        </w:rPr>
        <w:t>азмере 304,00 тыс. руб. будет направлен на оказание услуг по приему, обработке и доставке заказных писем с уведомлением по России. Ориентировочные сроки: проведение аукциона - август 2016 года, заключение контракта - сентябрь 2016 года.</w:t>
      </w:r>
    </w:p>
    <w:p w:rsidR="00932DC5" w:rsidRPr="00323C2B" w:rsidRDefault="00932DC5" w:rsidP="001E46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Мероприятие 1.2.1. </w:t>
      </w:r>
      <w:r w:rsidR="007867BE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Организация семинара для специалистов </w:t>
      </w:r>
      <w:r w:rsidR="00FC2C20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п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сихолого-педагогического и </w:t>
      </w:r>
      <w:proofErr w:type="gramStart"/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медико-социального</w:t>
      </w:r>
      <w:proofErr w:type="gramEnd"/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сопровождения несовершеннолетних, находящихся в социально-опасном положении</w:t>
      </w:r>
      <w:r w:rsidR="007867BE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="00FC2C20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BF6B0B" w:rsidRPr="00323C2B" w:rsidRDefault="00BF6B0B" w:rsidP="001E46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Специалистами МКУ «Центр диагностики и консультирования» для заместителей директоров, педагогов-психологов, социальных педагогов, педагогов-предметников, педагогов дополнительного образования муниципальных бюджетных общеобразовательных организаций, подведомственных департаменту образования Администрации города с приглашением </w:t>
      </w:r>
      <w:proofErr w:type="spellStart"/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Гагай</w:t>
      </w:r>
      <w:proofErr w:type="spellEnd"/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В.В., доктора психологических наук, профессора бюджетного учреждения высшего образования Ханты-Мансийского автономного округа-Югры «Сургутский государственный педагогический университет» 24.02.2016 на базе МКУ «Центр диагностики и консультирования» проведен семинар по теме:</w:t>
      </w:r>
      <w:proofErr w:type="gramEnd"/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«Восстановительные технологии в работе с несовершеннолетними. Организация деятельности школьной службы медиации (примирения)». Охват 50 человек.</w:t>
      </w:r>
    </w:p>
    <w:p w:rsidR="00932DC5" w:rsidRPr="00323C2B" w:rsidRDefault="00932DC5" w:rsidP="001E46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Мероприятие 1.2.2.</w:t>
      </w:r>
      <w:r w:rsidR="007A4CFF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C7533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Реализация межведомственного плана профилактических мероприятий с </w:t>
      </w:r>
      <w:proofErr w:type="gramStart"/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обучающимися</w:t>
      </w:r>
      <w:proofErr w:type="gramEnd"/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муниципальных бюджетных общеобразовательных учреждений на учебный год</w:t>
      </w:r>
      <w:r w:rsidR="00EC7533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».</w:t>
      </w:r>
    </w:p>
    <w:p w:rsidR="00BF6B0B" w:rsidRPr="00323C2B" w:rsidRDefault="00BF6B0B" w:rsidP="00BF6B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рамках взаимодействия структур и органов системы профилактики по различным видам в городе реализуется межведомственный план городских профилактических мероприятий с </w:t>
      </w:r>
      <w:proofErr w:type="gramStart"/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обучающимися</w:t>
      </w:r>
      <w:proofErr w:type="gramEnd"/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муниципальных бюджетных общеобразовательных учреждений на 2015-2016 учебный год.</w:t>
      </w:r>
    </w:p>
    <w:p w:rsidR="003C5994" w:rsidRPr="00323C2B" w:rsidRDefault="003C5994" w:rsidP="003C5994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7"/>
          <w:szCs w:val="27"/>
        </w:rPr>
      </w:pPr>
      <w:r w:rsidRPr="00323C2B">
        <w:rPr>
          <w:rFonts w:ascii="Times New Roman" w:eastAsia="Calibri" w:hAnsi="Times New Roman"/>
          <w:sz w:val="27"/>
          <w:szCs w:val="27"/>
        </w:rPr>
        <w:t xml:space="preserve">Во 2 полугодии 2015-2016 учебного года в муниципальных бюджетных общеобразовательных организациях проведены мероприятия </w:t>
      </w:r>
      <w:r w:rsidRPr="00323C2B">
        <w:rPr>
          <w:rFonts w:ascii="Times New Roman" w:hAnsi="Times New Roman"/>
          <w:sz w:val="27"/>
          <w:szCs w:val="27"/>
        </w:rPr>
        <w:t xml:space="preserve">направленные на предупреждение правонарушений и преступлений: в </w:t>
      </w:r>
      <w:r w:rsidRPr="00323C2B">
        <w:rPr>
          <w:rFonts w:ascii="Times New Roman" w:eastAsia="Calibri" w:hAnsi="Times New Roman"/>
          <w:sz w:val="27"/>
          <w:szCs w:val="27"/>
        </w:rPr>
        <w:t xml:space="preserve">рамках </w:t>
      </w:r>
      <w:r w:rsidRPr="00323C2B">
        <w:rPr>
          <w:rFonts w:ascii="Times New Roman" w:hAnsi="Times New Roman"/>
          <w:sz w:val="27"/>
          <w:szCs w:val="27"/>
        </w:rPr>
        <w:t>Международного дня Детского телефона доверия, Всемирного дня здоровья,  Всемирного дня без табака</w:t>
      </w:r>
      <w:r w:rsidRPr="00323C2B">
        <w:rPr>
          <w:rFonts w:ascii="Times New Roman" w:hAnsi="Times New Roman"/>
          <w:b/>
          <w:i/>
          <w:sz w:val="27"/>
          <w:szCs w:val="27"/>
        </w:rPr>
        <w:t xml:space="preserve">, </w:t>
      </w:r>
      <w:r w:rsidRPr="00323C2B">
        <w:rPr>
          <w:rFonts w:ascii="Times New Roman" w:eastAsia="Calibri" w:hAnsi="Times New Roman"/>
          <w:sz w:val="27"/>
          <w:szCs w:val="27"/>
        </w:rPr>
        <w:t>Международного дня борьбы с наркоманией</w:t>
      </w:r>
      <w:r w:rsidRPr="00323C2B">
        <w:rPr>
          <w:rFonts w:ascii="Times New Roman" w:hAnsi="Times New Roman"/>
          <w:sz w:val="27"/>
          <w:szCs w:val="27"/>
        </w:rPr>
        <w:t xml:space="preserve"> оперативно-профилактических мероприятий</w:t>
      </w:r>
      <w:r w:rsidRPr="00323C2B">
        <w:rPr>
          <w:rFonts w:ascii="Times New Roman" w:eastAsia="Calibri" w:hAnsi="Times New Roman"/>
          <w:sz w:val="27"/>
          <w:szCs w:val="27"/>
        </w:rPr>
        <w:t xml:space="preserve"> «</w:t>
      </w:r>
      <w:r w:rsidRPr="00323C2B">
        <w:rPr>
          <w:rFonts w:ascii="Times New Roman" w:hAnsi="Times New Roman" w:cs="Times New Roman"/>
          <w:sz w:val="27"/>
          <w:szCs w:val="27"/>
        </w:rPr>
        <w:t xml:space="preserve">Без наркотиков», «Лидер - </w:t>
      </w:r>
      <w:proofErr w:type="spellStart"/>
      <w:r w:rsidRPr="00323C2B">
        <w:rPr>
          <w:rFonts w:ascii="Times New Roman" w:hAnsi="Times New Roman" w:cs="Times New Roman"/>
          <w:sz w:val="27"/>
          <w:szCs w:val="27"/>
        </w:rPr>
        <w:t>условник</w:t>
      </w:r>
      <w:proofErr w:type="spellEnd"/>
      <w:r w:rsidRPr="00323C2B">
        <w:rPr>
          <w:rFonts w:ascii="Times New Roman" w:hAnsi="Times New Roman" w:cs="Times New Roman"/>
          <w:sz w:val="27"/>
          <w:szCs w:val="27"/>
        </w:rPr>
        <w:t>», «Неделя безопасности»,</w:t>
      </w:r>
      <w:r w:rsidRPr="00323C2B">
        <w:rPr>
          <w:rFonts w:ascii="Times New Roman" w:eastAsia="Calibri" w:hAnsi="Times New Roman"/>
          <w:sz w:val="27"/>
          <w:szCs w:val="27"/>
        </w:rPr>
        <w:t xml:space="preserve"> «Защита», «Здоровье», «Подросток». </w:t>
      </w:r>
    </w:p>
    <w:p w:rsidR="00BF6B0B" w:rsidRPr="00323C2B" w:rsidRDefault="003C5994" w:rsidP="00BF6B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/>
          <w:bCs/>
          <w:sz w:val="27"/>
          <w:szCs w:val="27"/>
        </w:rPr>
        <w:t xml:space="preserve">Образовательными организациями в период проведения мероприятий проведены </w:t>
      </w:r>
      <w:r w:rsidRPr="00323C2B">
        <w:rPr>
          <w:rFonts w:ascii="Times New Roman" w:hAnsi="Times New Roman"/>
          <w:sz w:val="27"/>
          <w:szCs w:val="27"/>
        </w:rPr>
        <w:t xml:space="preserve">классные часы, </w:t>
      </w:r>
      <w:r w:rsidRPr="00323C2B">
        <w:rPr>
          <w:rFonts w:ascii="Times New Roman" w:eastAsia="Calibri" w:hAnsi="Times New Roman"/>
          <w:sz w:val="27"/>
          <w:szCs w:val="27"/>
        </w:rPr>
        <w:t>лекции</w:t>
      </w:r>
      <w:r w:rsidRPr="00323C2B">
        <w:rPr>
          <w:rFonts w:ascii="Times New Roman" w:hAnsi="Times New Roman"/>
          <w:sz w:val="27"/>
          <w:szCs w:val="27"/>
        </w:rPr>
        <w:t xml:space="preserve">, профилактические беседы с учащимися, </w:t>
      </w:r>
      <w:r w:rsidRPr="00323C2B">
        <w:rPr>
          <w:rFonts w:ascii="Times New Roman" w:hAnsi="Times New Roman"/>
          <w:sz w:val="27"/>
          <w:szCs w:val="27"/>
          <w:shd w:val="clear" w:color="auto" w:fill="FFFFFF"/>
        </w:rPr>
        <w:t xml:space="preserve">конкурсы рисунков, газет, плакатов, акции, фестивали, </w:t>
      </w:r>
      <w:r w:rsidRPr="00323C2B">
        <w:rPr>
          <w:rFonts w:ascii="Times New Roman" w:hAnsi="Times New Roman"/>
          <w:sz w:val="27"/>
          <w:szCs w:val="27"/>
        </w:rPr>
        <w:t xml:space="preserve">спортивные соревнования, </w:t>
      </w:r>
      <w:proofErr w:type="spellStart"/>
      <w:r w:rsidRPr="00323C2B">
        <w:rPr>
          <w:rFonts w:ascii="Times New Roman" w:hAnsi="Times New Roman"/>
          <w:sz w:val="27"/>
          <w:szCs w:val="27"/>
        </w:rPr>
        <w:t>флеш</w:t>
      </w:r>
      <w:proofErr w:type="spellEnd"/>
      <w:r w:rsidRPr="00323C2B">
        <w:rPr>
          <w:rFonts w:ascii="Times New Roman" w:hAnsi="Times New Roman"/>
          <w:sz w:val="27"/>
          <w:szCs w:val="27"/>
        </w:rPr>
        <w:t xml:space="preserve">-мобы, викторины и др. </w:t>
      </w:r>
      <w:r w:rsidRPr="00323C2B">
        <w:rPr>
          <w:rFonts w:ascii="Times New Roman" w:hAnsi="Times New Roman"/>
          <w:sz w:val="27"/>
          <w:szCs w:val="27"/>
          <w:shd w:val="clear" w:color="auto" w:fill="FFFFFF"/>
        </w:rPr>
        <w:t>Участие в них приняли более 41000 учащихся.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932DC5" w:rsidRPr="00323C2B" w:rsidRDefault="00932DC5" w:rsidP="00BF6B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Мероприятие</w:t>
      </w:r>
      <w:r w:rsidR="007867BE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1.2.3.</w:t>
      </w:r>
      <w:r w:rsidR="00016D4F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7867BE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Размещение на сайтах образовательных учреждений, сайте педагогического сообщества «</w:t>
      </w:r>
      <w:proofErr w:type="spellStart"/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Сурвики</w:t>
      </w:r>
      <w:proofErr w:type="spellEnd"/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», в школьных средствах массовой информации проблем подростковой преступности, злоупотребления </w:t>
      </w:r>
      <w:proofErr w:type="spellStart"/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психоактивными</w:t>
      </w:r>
      <w:proofErr w:type="spellEnd"/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веществами (ПАВ), спиртосодержащими напитками среди</w:t>
      </w:r>
      <w:r w:rsidRPr="00323C2B">
        <w:rPr>
          <w:color w:val="000000" w:themeColor="text1"/>
          <w:sz w:val="27"/>
          <w:szCs w:val="27"/>
        </w:rPr>
        <w:t xml:space="preserve"> 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несовершеннолетних</w:t>
      </w:r>
      <w:r w:rsidR="007867BE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».</w:t>
      </w:r>
      <w:r w:rsidR="00016D4F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33777A" w:rsidRPr="00323C2B" w:rsidRDefault="0033777A" w:rsidP="0033777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 сайте Администрации города в разделе «департамент образования» во вкладке «Здоровье и безопасность детей» размещены нормативно-правовые акты, регламентирующие деятельность образовательных организаций по профилактике правонарушений. </w:t>
      </w:r>
    </w:p>
    <w:p w:rsidR="0033777A" w:rsidRPr="00323C2B" w:rsidRDefault="0033777A" w:rsidP="0033777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На сайтах образовательных организаций размещены рекомендации для психологов, специалистов службы ППМС сопровождения, для обучающихся и родителей «Профилактика употребления ПАВ (в разделе «Советы психолога»).</w:t>
      </w:r>
    </w:p>
    <w:p w:rsidR="0033777A" w:rsidRPr="00323C2B" w:rsidRDefault="00932DC5" w:rsidP="001E46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Мероприятие 1.2.4</w:t>
      </w:r>
      <w:r w:rsidR="00016D4F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7867BE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Участие специалистов в межведомственных семинарах по проблеме профилактики безнадзорности и правонарушений несовершеннолетних</w:t>
      </w:r>
      <w:r w:rsidR="007867BE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»: н</w:t>
      </w:r>
      <w:r w:rsidR="0033777A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а базе МКУ «Центр диагностики и консультирования» для заместителей директоров, педагогов-психологов, социальных педагогов, педагогов-предметников классных руководителей муниципальных бюджетных общеобразовательных организаций, подведомственных департаменту образования проведено 2 семинара. Охват 75 человек.</w:t>
      </w:r>
    </w:p>
    <w:p w:rsidR="00932DC5" w:rsidRPr="00FE345B" w:rsidRDefault="007867BE" w:rsidP="00FE34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  <w:highlight w:val="yellow"/>
        </w:rPr>
      </w:pPr>
      <w:r w:rsidRPr="00FE345B">
        <w:rPr>
          <w:rFonts w:ascii="Times New Roman" w:hAnsi="Times New Roman" w:cs="Times New Roman"/>
          <w:color w:val="000000" w:themeColor="text1"/>
          <w:sz w:val="27"/>
          <w:szCs w:val="27"/>
          <w:highlight w:val="yellow"/>
        </w:rPr>
        <w:t>М</w:t>
      </w:r>
      <w:r w:rsidR="00932DC5" w:rsidRPr="00FE345B">
        <w:rPr>
          <w:rFonts w:ascii="Times New Roman" w:hAnsi="Times New Roman" w:cs="Times New Roman"/>
          <w:color w:val="000000" w:themeColor="text1"/>
          <w:sz w:val="27"/>
          <w:szCs w:val="27"/>
          <w:highlight w:val="yellow"/>
        </w:rPr>
        <w:t xml:space="preserve">ероприятие 1.2.5. </w:t>
      </w:r>
      <w:r w:rsidRPr="00FE345B">
        <w:rPr>
          <w:rFonts w:ascii="Times New Roman" w:hAnsi="Times New Roman" w:cs="Times New Roman"/>
          <w:color w:val="000000" w:themeColor="text1"/>
          <w:sz w:val="27"/>
          <w:szCs w:val="27"/>
          <w:highlight w:val="yellow"/>
        </w:rPr>
        <w:t>«</w:t>
      </w:r>
      <w:r w:rsidR="00932DC5" w:rsidRPr="00FE345B">
        <w:rPr>
          <w:rFonts w:ascii="Times New Roman" w:hAnsi="Times New Roman" w:cs="Times New Roman"/>
          <w:color w:val="000000" w:themeColor="text1"/>
          <w:sz w:val="27"/>
          <w:szCs w:val="27"/>
          <w:highlight w:val="yellow"/>
        </w:rPr>
        <w:t>Реализация переданного отдельного государственного полномочия по образованию и организации деятельности комиссий по делам несовершеннолетних и защите их прав</w:t>
      </w:r>
      <w:r w:rsidRPr="00FE345B">
        <w:rPr>
          <w:rFonts w:ascii="Times New Roman" w:hAnsi="Times New Roman" w:cs="Times New Roman"/>
          <w:color w:val="000000" w:themeColor="text1"/>
          <w:sz w:val="27"/>
          <w:szCs w:val="27"/>
          <w:highlight w:val="yellow"/>
        </w:rPr>
        <w:t>».</w:t>
      </w:r>
      <w:r w:rsidR="00932DC5" w:rsidRPr="00FE345B">
        <w:rPr>
          <w:rFonts w:ascii="Times New Roman" w:hAnsi="Times New Roman" w:cs="Times New Roman"/>
          <w:color w:val="000000" w:themeColor="text1"/>
          <w:sz w:val="27"/>
          <w:szCs w:val="27"/>
          <w:highlight w:val="yellow"/>
        </w:rPr>
        <w:t xml:space="preserve">  </w:t>
      </w:r>
    </w:p>
    <w:p w:rsidR="009615D7" w:rsidRPr="00FE345B" w:rsidRDefault="009615D7" w:rsidP="00FE345B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E345B">
        <w:rPr>
          <w:rFonts w:ascii="Times New Roman" w:hAnsi="Times New Roman" w:cs="Times New Roman"/>
          <w:color w:val="000000" w:themeColor="text1"/>
          <w:sz w:val="27"/>
          <w:szCs w:val="27"/>
          <w:highlight w:val="yellow"/>
        </w:rPr>
        <w:t xml:space="preserve"> </w:t>
      </w:r>
      <w:r w:rsidR="00FE345B" w:rsidRPr="00FE345B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FE345B" w:rsidRPr="00FE345B" w:rsidRDefault="00FE345B" w:rsidP="00FE3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E345B">
        <w:rPr>
          <w:rFonts w:ascii="Times New Roman" w:hAnsi="Times New Roman" w:cs="Times New Roman"/>
          <w:sz w:val="28"/>
          <w:szCs w:val="28"/>
          <w:highlight w:val="yellow"/>
        </w:rPr>
        <w:t xml:space="preserve">В 1 полугодии  2016 года на рассмотрение поступило 647 дел, все дела подготовлены для рассмотрения на заседании комиссии. По рассмотренным материалам наложено штрафов на сумму 351 200 рублей (аппг-356 600). 47 постановлений комиссии о назначении административного наказания направлено судебным приставам или 100% </w:t>
      </w:r>
      <w:proofErr w:type="gramStart"/>
      <w:r w:rsidRPr="00FE345B">
        <w:rPr>
          <w:rFonts w:ascii="Times New Roman" w:hAnsi="Times New Roman" w:cs="Times New Roman"/>
          <w:sz w:val="28"/>
          <w:szCs w:val="28"/>
          <w:highlight w:val="yellow"/>
        </w:rPr>
        <w:t>от</w:t>
      </w:r>
      <w:proofErr w:type="gramEnd"/>
      <w:r w:rsidRPr="00FE345B">
        <w:rPr>
          <w:rFonts w:ascii="Times New Roman" w:hAnsi="Times New Roman" w:cs="Times New Roman"/>
          <w:sz w:val="28"/>
          <w:szCs w:val="28"/>
          <w:highlight w:val="yellow"/>
        </w:rPr>
        <w:t xml:space="preserve"> вступивших в законную силу.</w:t>
      </w:r>
    </w:p>
    <w:p w:rsidR="00BF6B0B" w:rsidRPr="00323C2B" w:rsidRDefault="00FE345B" w:rsidP="00FE3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E345B">
        <w:rPr>
          <w:rFonts w:ascii="Times New Roman" w:hAnsi="Times New Roman" w:cs="Times New Roman"/>
          <w:sz w:val="28"/>
          <w:szCs w:val="28"/>
          <w:highlight w:val="yellow"/>
        </w:rPr>
        <w:t>На заседаниях комиссии по делам несовершеннолетних и защите их прав рассмотрено 36 тематических вопросов межведомственного профилактического характера, из них дополнительно 16  вопроса.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91B2E" w:rsidRPr="00323C2B" w:rsidRDefault="00932DC5" w:rsidP="00F748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Подпрограмма </w:t>
      </w:r>
      <w:r w:rsidR="007867BE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2: </w:t>
      </w:r>
      <w:r w:rsidR="00791B2E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«Профилактика экстремизма»</w:t>
      </w:r>
      <w:r w:rsidR="00791B2E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ab/>
        <w:t xml:space="preserve"> (далее</w:t>
      </w:r>
      <w:r w:rsidR="007867BE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791B2E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-</w:t>
      </w:r>
      <w:r w:rsidR="007867BE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791B2E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Подпрограмма 2)</w:t>
      </w:r>
      <w:r w:rsidR="00332395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791B2E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направлена на укрепление в городе толерантной среды, способной противостоять идеям экстремизма и ксенофобии, корректной и дружелюбной к представителям различных этносов и вероисповеданий, на основе ценностей многонационального Российского общества, исторически сложившихся в Югре и в Сургуте традиций совместного проживания, соблюдения прав и свобод человека, поддержания межэтнического мира и согласия. </w:t>
      </w:r>
    </w:p>
    <w:p w:rsidR="00932DC5" w:rsidRPr="00323C2B" w:rsidRDefault="007867BE" w:rsidP="00F7481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На реализацию м</w:t>
      </w:r>
      <w:r w:rsidR="00932DC5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ероприяти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я</w:t>
      </w:r>
      <w:r w:rsidR="00932DC5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2.1.1. 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="00932DC5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Реализация проекта «Растем вместе» (формирование у учащихся культуры толерантности и этнокультурной компетентности)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запланировано финансирование в сумме </w:t>
      </w:r>
      <w:r w:rsidR="00275B9D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40 тыс. руб.</w:t>
      </w:r>
    </w:p>
    <w:p w:rsidR="001E4648" w:rsidRPr="00323C2B" w:rsidRDefault="001E4648" w:rsidP="009A58A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реализацию проекта </w:t>
      </w:r>
      <w:r w:rsidR="007867BE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вовлечено </w:t>
      </w:r>
      <w:r w:rsidR="00F77AFE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40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общеобразовательных организаций. Средства планируется освоить в плановом порядке в 4 квартале 2016 года.</w:t>
      </w:r>
    </w:p>
    <w:p w:rsidR="001E4648" w:rsidRPr="00323C2B" w:rsidRDefault="00932DC5" w:rsidP="009A58A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Мероприятие 2.1.2. </w:t>
      </w:r>
      <w:r w:rsidR="007867BE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Организация мероприятий, приуроченных к Международному дню толерантности, в муниципальных общеобразовательных организациях</w:t>
      </w:r>
      <w:r w:rsidR="007867BE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="00F77AFE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проведени</w:t>
      </w:r>
      <w:r w:rsidR="007867BE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="00F77AFE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мероприятий</w:t>
      </w:r>
      <w:r w:rsidR="007867BE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запланировано на </w:t>
      </w:r>
      <w:r w:rsidR="00F77AFE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ноябр</w:t>
      </w:r>
      <w:r w:rsidR="007867BE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ь</w:t>
      </w:r>
      <w:r w:rsidR="00F77AFE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2016 года</w:t>
      </w:r>
      <w:r w:rsidR="00A45185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 В проведении внеурочных мероприятий </w:t>
      </w:r>
      <w:r w:rsidR="00F77AFE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планируется </w:t>
      </w:r>
      <w:r w:rsidR="00A45185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вовлечь </w:t>
      </w:r>
      <w:r w:rsidR="00F77AFE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40</w:t>
      </w:r>
      <w:r w:rsidR="001E4648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муниципальных общеобразовательных организаций</w:t>
      </w:r>
      <w:r w:rsidR="00A45185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1E4648" w:rsidRPr="00323C2B" w:rsidRDefault="00A45185" w:rsidP="004E1D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На реализацию м</w:t>
      </w:r>
      <w:r w:rsidR="00932DC5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ероприяти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я </w:t>
      </w:r>
      <w:r w:rsidR="00932DC5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2.2.1. 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="00932DC5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Организация и проведение обучающих семинаров для учителей и специалистов психолого-педагогического сопровождения детей мигрантов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» запланировано финансирование в сумме </w:t>
      </w:r>
      <w:r w:rsidR="00932DC5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170</w:t>
      </w:r>
      <w:r w:rsidR="001E4648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 тыс. руб.</w:t>
      </w:r>
      <w:r w:rsidR="004E1DEF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(местный бюджет).</w:t>
      </w:r>
      <w:r w:rsidR="00932DC5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</w:p>
    <w:p w:rsidR="004E1DEF" w:rsidRPr="00323C2B" w:rsidRDefault="004E1DEF" w:rsidP="004E1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C2B">
        <w:rPr>
          <w:rFonts w:ascii="Times New Roman" w:hAnsi="Times New Roman" w:cs="Times New Roman"/>
          <w:sz w:val="27"/>
          <w:szCs w:val="27"/>
        </w:rPr>
        <w:t>Освоено на 01.07.2016 – 31 671,20 руб.</w:t>
      </w:r>
    </w:p>
    <w:p w:rsidR="004E1DEF" w:rsidRPr="00323C2B" w:rsidRDefault="004E1DEF" w:rsidP="004E1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C2B">
        <w:rPr>
          <w:rFonts w:ascii="Times New Roman" w:hAnsi="Times New Roman" w:cs="Times New Roman"/>
          <w:sz w:val="27"/>
          <w:szCs w:val="27"/>
        </w:rPr>
        <w:t>Остаток неосвоенных средств  – 138 328,80 руб., в том числе:</w:t>
      </w:r>
    </w:p>
    <w:p w:rsidR="004E1DEF" w:rsidRPr="00323C2B" w:rsidRDefault="004E1DEF" w:rsidP="004E1D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23C2B">
        <w:rPr>
          <w:rFonts w:ascii="Times New Roman" w:hAnsi="Times New Roman" w:cs="Times New Roman"/>
          <w:sz w:val="27"/>
          <w:szCs w:val="27"/>
        </w:rPr>
        <w:t>- 138 201,60 руб. - договоры на оказание услуг на проведение семинара заключены, услуги оказаны, оплата будет произведена в конце июня – в начале июля;</w:t>
      </w:r>
    </w:p>
    <w:p w:rsidR="004E1DEF" w:rsidRPr="00323C2B" w:rsidRDefault="004E1DEF" w:rsidP="004E1D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23C2B">
        <w:rPr>
          <w:rFonts w:ascii="Times New Roman" w:hAnsi="Times New Roman" w:cs="Times New Roman"/>
          <w:sz w:val="27"/>
          <w:szCs w:val="27"/>
        </w:rPr>
        <w:t>- 127,20 руб. – экономия, подлежащая возврату в бюджет города.</w:t>
      </w:r>
    </w:p>
    <w:p w:rsidR="00A419FE" w:rsidRPr="00323C2B" w:rsidRDefault="004E1DEF" w:rsidP="004E1D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sz w:val="27"/>
          <w:szCs w:val="27"/>
        </w:rPr>
        <w:t>В семинаре приняли участие 236 учителей и специалистов психолого-педагогического сопровождения.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4E1DEF" w:rsidRPr="00323C2B" w:rsidRDefault="00A45185" w:rsidP="009A58A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На реализацию м</w:t>
      </w:r>
      <w:r w:rsidR="00932DC5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ероприятия 2.2.2. 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="00932DC5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Проведение курсов «Развитие языковой, речевой компетентности детей мигрантов, не владеющих русским языком»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запланировано финансирование в сумме </w:t>
      </w:r>
      <w:r w:rsidR="005A4896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</w:t>
      </w:r>
      <w:r w:rsidR="00932DC5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04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="00932DC5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664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A4896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тыс.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A4896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руб. </w:t>
      </w:r>
    </w:p>
    <w:p w:rsidR="004E1DEF" w:rsidRPr="00323C2B" w:rsidRDefault="004E1DEF" w:rsidP="004E1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C2B">
        <w:rPr>
          <w:rFonts w:ascii="Times New Roman" w:hAnsi="Times New Roman" w:cs="Times New Roman"/>
          <w:sz w:val="27"/>
          <w:szCs w:val="27"/>
        </w:rPr>
        <w:t>Освоено на 01.07.2016 – 151 162,58 руб.</w:t>
      </w:r>
    </w:p>
    <w:p w:rsidR="004E1DEF" w:rsidRPr="00323C2B" w:rsidRDefault="004E1DEF" w:rsidP="004E1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C2B">
        <w:rPr>
          <w:rFonts w:ascii="Times New Roman" w:hAnsi="Times New Roman" w:cs="Times New Roman"/>
          <w:sz w:val="27"/>
          <w:szCs w:val="27"/>
        </w:rPr>
        <w:t>Остаток неосвоенных средств  – 53 501,42 руб., в том числе:</w:t>
      </w:r>
    </w:p>
    <w:p w:rsidR="004E1DEF" w:rsidRPr="00323C2B" w:rsidRDefault="004E1DEF" w:rsidP="004E1D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23C2B">
        <w:rPr>
          <w:rFonts w:ascii="Times New Roman" w:hAnsi="Times New Roman" w:cs="Times New Roman"/>
          <w:sz w:val="27"/>
          <w:szCs w:val="27"/>
        </w:rPr>
        <w:t>- 51 165,38 руб. – договор по организации и проведению курсов «Развитие языковой, речевой компетенции детей мигрантов, не владеющих русским языком» заключен, услуги оказаны, оплата будет произведена в конце июня – в начале июля;</w:t>
      </w:r>
    </w:p>
    <w:p w:rsidR="004E1DEF" w:rsidRPr="00323C2B" w:rsidRDefault="004E1DEF" w:rsidP="004E1D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23C2B">
        <w:rPr>
          <w:rFonts w:ascii="Times New Roman" w:hAnsi="Times New Roman" w:cs="Times New Roman"/>
          <w:sz w:val="27"/>
          <w:szCs w:val="27"/>
        </w:rPr>
        <w:t>- 2 336,04 руб. - экономия, подлежащая возврату в бюджет города.</w:t>
      </w:r>
    </w:p>
    <w:p w:rsidR="004E1DEF" w:rsidRPr="00323C2B" w:rsidRDefault="004E1DEF" w:rsidP="004E1DE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C2B">
        <w:rPr>
          <w:rFonts w:ascii="Times New Roman" w:hAnsi="Times New Roman" w:cs="Times New Roman"/>
          <w:sz w:val="27"/>
          <w:szCs w:val="27"/>
        </w:rPr>
        <w:t>105 детей-мигрантов, не владеющих русским языком, прошли обучение на курсах «Развитие языковой, речевой компетентности детей мигрантов, не владеющих русским языком» в объеме 68 часов.</w:t>
      </w:r>
    </w:p>
    <w:p w:rsidR="00932DC5" w:rsidRPr="00323C2B" w:rsidRDefault="003417F3" w:rsidP="004E1D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 основании приказа департамента образования Администрации города «Об организации курсов «Развитие языковой, речевой компетентности детей мигрантов, не владеющих русским языком» на базе МБОУ СОШ № </w:t>
      </w:r>
      <w:r w:rsidR="00F77AFE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5,8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F77AFE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15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F77AFE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26 организованы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курсы для детей мигрантов по теме «Развитие языковой, речевой компетентности детей мигрантов» в объеме 6</w:t>
      </w:r>
      <w:r w:rsidR="00F77AFE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8 часов</w:t>
      </w:r>
      <w:r w:rsidR="00A45185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На указанных курсах запланировано обучение </w:t>
      </w:r>
      <w:r w:rsidR="005A4896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105 </w:t>
      </w:r>
      <w:r w:rsidR="00932DC5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детей мигрантов, не владеющих русским языком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9A58A7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932DC5" w:rsidRPr="00323C2B" w:rsidRDefault="00932DC5" w:rsidP="008D0F3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Мероприятие 2.3.1.</w:t>
      </w:r>
      <w:r w:rsidR="008D0F38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45185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Выполнение комплексного плана реализации Стратегии государственной национальной политики РФ в муниципальном образовании  городской округ город Сургут</w:t>
      </w:r>
      <w:r w:rsidR="00A45185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» (далее – план)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A45185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9F48A1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Подготовлен проект плана на 2016-2017 годы</w:t>
      </w:r>
      <w:r w:rsidR="00A45185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. В</w:t>
      </w:r>
      <w:r w:rsidR="009F48A1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настоящее время </w:t>
      </w:r>
      <w:r w:rsidR="00A45185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проект </w:t>
      </w:r>
      <w:r w:rsidR="009F48A1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проходит процедуру согласования.</w:t>
      </w:r>
    </w:p>
    <w:p w:rsidR="00932DC5" w:rsidRPr="00323C2B" w:rsidRDefault="00932DC5" w:rsidP="009F4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Мероприятие 2.3.2.</w:t>
      </w:r>
      <w:r w:rsidR="00A45185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Проведение мероприятий (конференций, круглых столов, встреч, заседаний совещательных органов), направленных на гармонизацию межэтнических отношений и формирование толерантности</w:t>
      </w:r>
      <w:r w:rsidR="00A45185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="009F48A1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7472C3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17 человек представителей, заседание рабочей груп</w:t>
      </w:r>
      <w:r w:rsidR="00F77AFE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пы 10 чел (не дублированных 18 человек)</w:t>
      </w:r>
    </w:p>
    <w:p w:rsidR="0025188D" w:rsidRPr="00323C2B" w:rsidRDefault="00EC7533" w:rsidP="002518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На реализацию м</w:t>
      </w:r>
      <w:r w:rsidR="00932DC5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ероприяти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я</w:t>
      </w:r>
      <w:r w:rsidR="00932DC5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2.3.3. 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="00932DC5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Организация проведения семинаров по профилактике экстр</w:t>
      </w:r>
      <w:r w:rsidR="0025188D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емизма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» запланировано финансирование в сумме </w:t>
      </w:r>
      <w:r w:rsidR="00932DC5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150 </w:t>
      </w:r>
      <w:r w:rsidR="0025188D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тыс.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5188D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руб.</w:t>
      </w:r>
      <w:r w:rsidR="00505227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(местный бюджет).</w:t>
      </w:r>
    </w:p>
    <w:p w:rsidR="003A0CD3" w:rsidRPr="00323C2B" w:rsidRDefault="00505227" w:rsidP="005052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Во исполнение распоряжения Администрации города Сургута от 16.03.2016 №387 «Об утверждении плана – графика проведения плановых семинаров для работников Администрации города ее структурных подразделений на 2016 год» </w:t>
      </w:r>
      <w:r w:rsidR="003A0CD3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з</w:t>
      </w:r>
      <w:r w:rsidR="003A0CD3" w:rsidRPr="00323C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аключен договор № 26 от 14.04.2016 с </w:t>
      </w:r>
      <w:proofErr w:type="spellStart"/>
      <w:r w:rsidR="003A0CD3" w:rsidRPr="00323C2B">
        <w:rPr>
          <w:rFonts w:ascii="Times New Roman" w:eastAsia="Times New Roman" w:hAnsi="Times New Roman" w:cs="Times New Roman"/>
          <w:sz w:val="27"/>
          <w:szCs w:val="27"/>
          <w:lang w:eastAsia="ru-RU"/>
        </w:rPr>
        <w:t>Кемниц</w:t>
      </w:r>
      <w:proofErr w:type="spellEnd"/>
      <w:r w:rsidR="003A0CD3" w:rsidRPr="00323C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В.Э. на проведение планового семинара по теме: «Этническая карта Ханты-Мансийского автономного округа-Югры. Проблемы миграции на современном этапе. Проблемы социальной адаптации, в том числе обучение детей мигрантов в целях профилактики экстремизма в городе» на сумму 71 590 руб.</w:t>
      </w:r>
    </w:p>
    <w:p w:rsidR="00505227" w:rsidRPr="00323C2B" w:rsidRDefault="005E4803" w:rsidP="005052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22 апреля 2016 года</w:t>
      </w:r>
      <w:r w:rsidR="003A0CD3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проведен</w:t>
      </w:r>
      <w:r w:rsidR="00505227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планов</w:t>
      </w:r>
      <w:r w:rsidR="003A0CD3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ый</w:t>
      </w:r>
      <w:r w:rsidR="00505227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семинар по теме: «Этническая карта ХМАО – Югры. Проблемы миграции на современном этапе. Проблемы социальной адаптации мигрантов, в том числе обучение детей мигрантов в целях профилактики экстремизма в городе» для работников Администрации города, ее структурных подразделений и муниципальных учреждений.  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Охват 42 человека. </w:t>
      </w:r>
      <w:r w:rsidR="00505227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Ведущий семинара – </w:t>
      </w:r>
      <w:proofErr w:type="spellStart"/>
      <w:r w:rsidR="00505227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Кемниц</w:t>
      </w:r>
      <w:proofErr w:type="spellEnd"/>
      <w:r w:rsidR="00505227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Вадим Эрнестович, доцент кафедры управления и права финансового института «Московская высшая школа экономики» (г. Москва). </w:t>
      </w:r>
    </w:p>
    <w:p w:rsidR="003A0CD3" w:rsidRPr="00323C2B" w:rsidRDefault="003A0CD3" w:rsidP="003A0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23C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Средства в сумме 78,41 </w:t>
      </w:r>
      <w:proofErr w:type="spellStart"/>
      <w:r w:rsidRPr="00323C2B">
        <w:rPr>
          <w:rFonts w:ascii="Times New Roman" w:eastAsia="Times New Roman" w:hAnsi="Times New Roman" w:cs="Times New Roman"/>
          <w:sz w:val="27"/>
          <w:szCs w:val="27"/>
          <w:lang w:eastAsia="ru-RU"/>
        </w:rPr>
        <w:t>т.р</w:t>
      </w:r>
      <w:proofErr w:type="spellEnd"/>
      <w:r w:rsidRPr="00323C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будут исполнены до конца 2016 года по договорам, в </w:t>
      </w:r>
      <w:proofErr w:type="spellStart"/>
      <w:r w:rsidRPr="00323C2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соотвествии</w:t>
      </w:r>
      <w:proofErr w:type="spellEnd"/>
      <w:r w:rsidRPr="00323C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 планом мероприятий по ДПО - сентябрь-октябрь 2016г.</w:t>
      </w:r>
    </w:p>
    <w:p w:rsidR="00BF6B0B" w:rsidRPr="00244620" w:rsidRDefault="00932DC5" w:rsidP="00C034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Мероприятие</w:t>
      </w:r>
      <w:r w:rsidR="0025188D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2.3.4.</w:t>
      </w:r>
      <w:r w:rsidR="0025188D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C7533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Организация проведения социологических исследований</w:t>
      </w:r>
      <w:r w:rsidR="00EC7533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="0025188D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BF6B0B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 итогам электронного аукциона в апреле месяце 2016 года будет заключен муниципальный контракт на проведение полевого этапа социологического </w:t>
      </w:r>
      <w:r w:rsidR="00BF6B0B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исследования на территории города Сургута и первичная обработка (кодировка) полученных данных на тему: "О состоянии межнациональных и межконфессиональных отношений в городе Сургуте", исполнитель услуг Общество с ограниченной ответственностью Научно-технический центр «Перспектива», срок оказания услуг с  01 мая по 31 июля 2016 года включительно, общая цена контракта 75 000,00 руб., исполнение обязательств </w:t>
      </w:r>
      <w:r w:rsidR="00EC7533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</w:t>
      </w:r>
      <w:r w:rsidR="00BF6B0B" w:rsidRPr="00323C2B">
        <w:rPr>
          <w:rFonts w:ascii="Times New Roman" w:hAnsi="Times New Roman" w:cs="Times New Roman"/>
          <w:color w:val="000000" w:themeColor="text1"/>
          <w:sz w:val="27"/>
          <w:szCs w:val="27"/>
        </w:rPr>
        <w:t>сентябрь 2016 года.</w:t>
      </w:r>
      <w:r w:rsidR="00BF6B0B" w:rsidRPr="0024462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</w:t>
      </w:r>
    </w:p>
    <w:p w:rsidR="0025188D" w:rsidRPr="00244620" w:rsidRDefault="0025188D" w:rsidP="001E46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F07706" w:rsidRPr="00244620" w:rsidRDefault="00F07706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332395" w:rsidRDefault="00332395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32395" w:rsidRDefault="00332395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32395" w:rsidRDefault="00332395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4C4A" w:rsidRDefault="00B84C4A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4C4A" w:rsidRDefault="00B84C4A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4C4A" w:rsidRDefault="00B84C4A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4C4A" w:rsidRDefault="00B84C4A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4C4A" w:rsidRDefault="00B84C4A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4C4A" w:rsidRDefault="00B84C4A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4C4A" w:rsidRDefault="00B84C4A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4C4A" w:rsidRDefault="00B84C4A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4C4A" w:rsidRDefault="00B84C4A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4C4A" w:rsidRDefault="00B84C4A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4C4A" w:rsidRDefault="00B84C4A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4C4A" w:rsidRDefault="00B84C4A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4C4A" w:rsidRDefault="00B84C4A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4C4A" w:rsidRDefault="00B84C4A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4C4A" w:rsidRDefault="00B84C4A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4C4A" w:rsidRDefault="00B84C4A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4C4A" w:rsidRDefault="00B84C4A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4C4A" w:rsidRDefault="00B84C4A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4C4A" w:rsidRDefault="00B84C4A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4C4A" w:rsidRDefault="00B84C4A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4C4A" w:rsidRDefault="00B84C4A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4C4A" w:rsidRDefault="00B84C4A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4C4A" w:rsidRDefault="00B84C4A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4C4A" w:rsidRDefault="00B84C4A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4C4A" w:rsidRDefault="00B84C4A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4C4A" w:rsidRDefault="00B84C4A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4C4A" w:rsidRDefault="00B84C4A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4C4A" w:rsidRDefault="00B84C4A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4C4A" w:rsidRDefault="00B84C4A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4C4A" w:rsidRDefault="00B84C4A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4C4A" w:rsidRDefault="00B84C4A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4C4A" w:rsidRDefault="00B84C4A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4C4A" w:rsidRDefault="00B84C4A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4C4A" w:rsidRDefault="00B84C4A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4C4A" w:rsidRDefault="00B84C4A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4C4A" w:rsidRDefault="00B84C4A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4C4A" w:rsidRDefault="00B84C4A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4C4A" w:rsidRDefault="00B84C4A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4C4A" w:rsidRDefault="00B84C4A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4C4A" w:rsidRDefault="00B84C4A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4C4A" w:rsidRDefault="00B84C4A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4C4A" w:rsidRDefault="00B84C4A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4C4A" w:rsidRDefault="00B84C4A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4C4A" w:rsidRDefault="00B84C4A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4C4A" w:rsidRDefault="00B84C4A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4C4A" w:rsidRDefault="00B84C4A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4C4A" w:rsidRDefault="00B84C4A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332395" w:rsidRDefault="00332395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32395" w:rsidRDefault="00332395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32395" w:rsidRDefault="00EC7533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7533">
        <w:rPr>
          <w:rFonts w:ascii="Times New Roman" w:hAnsi="Times New Roman" w:cs="Times New Roman"/>
          <w:color w:val="000000" w:themeColor="text1"/>
          <w:sz w:val="20"/>
          <w:szCs w:val="20"/>
        </w:rPr>
        <w:t>К</w:t>
      </w:r>
      <w:r w:rsidR="00244620">
        <w:rPr>
          <w:rFonts w:ascii="Times New Roman" w:hAnsi="Times New Roman" w:cs="Times New Roman"/>
          <w:color w:val="000000" w:themeColor="text1"/>
          <w:sz w:val="20"/>
          <w:szCs w:val="20"/>
        </w:rPr>
        <w:t>алашникова</w:t>
      </w:r>
      <w:r w:rsidRPr="00EC75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446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Наталия Владимировна </w:t>
      </w:r>
    </w:p>
    <w:p w:rsidR="00EC7533" w:rsidRDefault="00EC7533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7533">
        <w:rPr>
          <w:rFonts w:ascii="Times New Roman" w:hAnsi="Times New Roman" w:cs="Times New Roman"/>
          <w:color w:val="000000" w:themeColor="text1"/>
          <w:sz w:val="20"/>
          <w:szCs w:val="20"/>
        </w:rPr>
        <w:t>8 (3462) 522</w:t>
      </w:r>
      <w:r w:rsidR="00244620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EC7533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244620">
        <w:rPr>
          <w:rFonts w:ascii="Times New Roman" w:hAnsi="Times New Roman" w:cs="Times New Roman"/>
          <w:color w:val="000000" w:themeColor="text1"/>
          <w:sz w:val="20"/>
          <w:szCs w:val="20"/>
        </w:rPr>
        <w:t>61</w:t>
      </w:r>
    </w:p>
    <w:p w:rsidR="00244620" w:rsidRPr="00EC7533" w:rsidRDefault="00244620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sectPr w:rsidR="00244620" w:rsidRPr="00EC7533" w:rsidSect="00B84C4A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CFE"/>
    <w:multiLevelType w:val="hybridMultilevel"/>
    <w:tmpl w:val="D4D21FDC"/>
    <w:lvl w:ilvl="0" w:tplc="3DCC1C02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>
    <w:nsid w:val="2A0A7FAA"/>
    <w:multiLevelType w:val="multilevel"/>
    <w:tmpl w:val="37B0DA5C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>
    <w:nsid w:val="2FC25622"/>
    <w:multiLevelType w:val="multilevel"/>
    <w:tmpl w:val="1E4EE5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EAA4982"/>
    <w:multiLevelType w:val="hybridMultilevel"/>
    <w:tmpl w:val="60C4BD3A"/>
    <w:lvl w:ilvl="0" w:tplc="3DCC1C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5C23F0"/>
    <w:multiLevelType w:val="hybridMultilevel"/>
    <w:tmpl w:val="ABC2C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30"/>
    <w:rsid w:val="00016D4F"/>
    <w:rsid w:val="00030565"/>
    <w:rsid w:val="00040030"/>
    <w:rsid w:val="00082016"/>
    <w:rsid w:val="001C3604"/>
    <w:rsid w:val="001E4648"/>
    <w:rsid w:val="002055A4"/>
    <w:rsid w:val="00244620"/>
    <w:rsid w:val="0025188D"/>
    <w:rsid w:val="00275B9D"/>
    <w:rsid w:val="002855BD"/>
    <w:rsid w:val="002D2C3A"/>
    <w:rsid w:val="00305BDF"/>
    <w:rsid w:val="00323C2B"/>
    <w:rsid w:val="00332395"/>
    <w:rsid w:val="0033777A"/>
    <w:rsid w:val="003417F3"/>
    <w:rsid w:val="00346185"/>
    <w:rsid w:val="00382486"/>
    <w:rsid w:val="003A0CD3"/>
    <w:rsid w:val="003C5994"/>
    <w:rsid w:val="003F15BA"/>
    <w:rsid w:val="004204F0"/>
    <w:rsid w:val="0049159E"/>
    <w:rsid w:val="004D0329"/>
    <w:rsid w:val="004E1DEF"/>
    <w:rsid w:val="00505227"/>
    <w:rsid w:val="00541A9E"/>
    <w:rsid w:val="005A4896"/>
    <w:rsid w:val="005E155A"/>
    <w:rsid w:val="005E4803"/>
    <w:rsid w:val="00603E82"/>
    <w:rsid w:val="00665C27"/>
    <w:rsid w:val="00694AC8"/>
    <w:rsid w:val="00715AA5"/>
    <w:rsid w:val="0072772C"/>
    <w:rsid w:val="00735842"/>
    <w:rsid w:val="007472C3"/>
    <w:rsid w:val="00766550"/>
    <w:rsid w:val="007867BE"/>
    <w:rsid w:val="00791B2E"/>
    <w:rsid w:val="007953F8"/>
    <w:rsid w:val="007A4CFF"/>
    <w:rsid w:val="0084167C"/>
    <w:rsid w:val="00856C40"/>
    <w:rsid w:val="00882986"/>
    <w:rsid w:val="008B4176"/>
    <w:rsid w:val="008C18D4"/>
    <w:rsid w:val="008D0F38"/>
    <w:rsid w:val="009115CA"/>
    <w:rsid w:val="00932DC5"/>
    <w:rsid w:val="009615D7"/>
    <w:rsid w:val="009A58A7"/>
    <w:rsid w:val="009F0405"/>
    <w:rsid w:val="009F48A1"/>
    <w:rsid w:val="00A24513"/>
    <w:rsid w:val="00A419FE"/>
    <w:rsid w:val="00A45185"/>
    <w:rsid w:val="00A458D6"/>
    <w:rsid w:val="00A54294"/>
    <w:rsid w:val="00A835E8"/>
    <w:rsid w:val="00AE2592"/>
    <w:rsid w:val="00B44330"/>
    <w:rsid w:val="00B54E6A"/>
    <w:rsid w:val="00B84C4A"/>
    <w:rsid w:val="00BA0AF6"/>
    <w:rsid w:val="00BF6B0B"/>
    <w:rsid w:val="00C0344C"/>
    <w:rsid w:val="00C04E70"/>
    <w:rsid w:val="00C7012C"/>
    <w:rsid w:val="00D1715F"/>
    <w:rsid w:val="00D22E2A"/>
    <w:rsid w:val="00D66FE8"/>
    <w:rsid w:val="00DD3165"/>
    <w:rsid w:val="00DE12CB"/>
    <w:rsid w:val="00E13A2F"/>
    <w:rsid w:val="00E67E47"/>
    <w:rsid w:val="00EC4F1A"/>
    <w:rsid w:val="00EC7533"/>
    <w:rsid w:val="00F07706"/>
    <w:rsid w:val="00F7481A"/>
    <w:rsid w:val="00F77AFE"/>
    <w:rsid w:val="00F86039"/>
    <w:rsid w:val="00FC2615"/>
    <w:rsid w:val="00FC2C20"/>
    <w:rsid w:val="00FE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17F3"/>
    <w:pPr>
      <w:spacing w:after="0" w:line="240" w:lineRule="auto"/>
      <w:ind w:left="720"/>
    </w:pPr>
    <w:rPr>
      <w:rFonts w:ascii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C4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F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17F3"/>
    <w:pPr>
      <w:spacing w:after="0" w:line="240" w:lineRule="auto"/>
      <w:ind w:left="720"/>
    </w:pPr>
    <w:rPr>
      <w:rFonts w:ascii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C4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1C3F4-174C-4750-A719-14CA438E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3335</Words>
  <Characters>19011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Елена Витальевна</dc:creator>
  <cp:keywords/>
  <dc:description/>
  <cp:lastModifiedBy>Калашникова Наталия Владимировна</cp:lastModifiedBy>
  <cp:revision>31</cp:revision>
  <cp:lastPrinted>2016-07-07T10:58:00Z</cp:lastPrinted>
  <dcterms:created xsi:type="dcterms:W3CDTF">2016-04-11T11:30:00Z</dcterms:created>
  <dcterms:modified xsi:type="dcterms:W3CDTF">2016-07-07T11:04:00Z</dcterms:modified>
</cp:coreProperties>
</file>