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0D" w:rsidRPr="005C2EC2" w:rsidRDefault="00344ECE" w:rsidP="00344ECE">
      <w:pPr>
        <w:jc w:val="right"/>
        <w:rPr>
          <w:rFonts w:ascii="Times New Roman" w:hAnsi="Times New Roman"/>
        </w:rPr>
      </w:pPr>
      <w:r w:rsidRPr="005C2EC2">
        <w:rPr>
          <w:rFonts w:ascii="Times New Roman" w:hAnsi="Times New Roman"/>
        </w:rPr>
        <w:t>Инвестиционный климат в Югре</w:t>
      </w:r>
    </w:p>
    <w:p w:rsidR="00344ECE" w:rsidRPr="005C2EC2" w:rsidRDefault="00344ECE" w:rsidP="00344ECE">
      <w:pPr>
        <w:jc w:val="right"/>
        <w:rPr>
          <w:rFonts w:ascii="Times New Roman" w:hAnsi="Times New Roman"/>
        </w:rPr>
      </w:pPr>
      <w:r w:rsidRPr="005C2EC2">
        <w:rPr>
          <w:rFonts w:ascii="Times New Roman" w:hAnsi="Times New Roman"/>
        </w:rPr>
        <w:t>январь 2015</w:t>
      </w:r>
    </w:p>
    <w:p w:rsidR="00344ECE" w:rsidRPr="005C2EC2" w:rsidRDefault="00344ECE" w:rsidP="00344ECE">
      <w:pPr>
        <w:jc w:val="right"/>
        <w:rPr>
          <w:rFonts w:ascii="Times New Roman" w:hAnsi="Times New Roman"/>
        </w:rPr>
      </w:pP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1526"/>
        <w:gridCol w:w="3118"/>
        <w:gridCol w:w="4962"/>
      </w:tblGrid>
      <w:tr w:rsidR="00344ECE" w:rsidRPr="005C2EC2" w:rsidTr="00344ECE">
        <w:tc>
          <w:tcPr>
            <w:tcW w:w="1526" w:type="dxa"/>
            <w:shd w:val="clear" w:color="auto" w:fill="F2F2F2" w:themeFill="background1" w:themeFillShade="F2"/>
          </w:tcPr>
          <w:p w:rsidR="00344ECE" w:rsidRPr="005C2EC2" w:rsidRDefault="00344ECE" w:rsidP="001A014C">
            <w:pPr>
              <w:jc w:val="center"/>
              <w:rPr>
                <w:b/>
              </w:rPr>
            </w:pPr>
            <w:r w:rsidRPr="005C2EC2">
              <w:rPr>
                <w:b/>
              </w:rPr>
              <w:t>№ анкеты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344ECE" w:rsidRPr="005C2EC2" w:rsidRDefault="00344ECE" w:rsidP="001A014C">
            <w:pPr>
              <w:jc w:val="center"/>
              <w:rPr>
                <w:b/>
              </w:rPr>
            </w:pPr>
            <w:r w:rsidRPr="005C2EC2">
              <w:rPr>
                <w:b/>
              </w:rPr>
              <w:t>Населенный пункт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344ECE" w:rsidRPr="005C2EC2" w:rsidRDefault="00F3123D" w:rsidP="001A014C">
            <w:pPr>
              <w:jc w:val="center"/>
              <w:rPr>
                <w:b/>
              </w:rPr>
            </w:pPr>
            <w:r w:rsidRPr="005C2EC2">
              <w:rPr>
                <w:b/>
              </w:rPr>
              <w:t>Наименование ко</w:t>
            </w:r>
            <w:r w:rsidR="00344ECE" w:rsidRPr="005C2EC2">
              <w:rPr>
                <w:b/>
              </w:rPr>
              <w:t>мпании/предприятия</w:t>
            </w:r>
          </w:p>
        </w:tc>
      </w:tr>
      <w:tr w:rsidR="00344ECE" w:rsidRPr="005C2EC2" w:rsidTr="00344ECE">
        <w:tc>
          <w:tcPr>
            <w:tcW w:w="1526" w:type="dxa"/>
          </w:tcPr>
          <w:p w:rsidR="00344ECE" w:rsidRPr="005C2EC2" w:rsidRDefault="00344ECE" w:rsidP="001A014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44ECE" w:rsidRPr="005C2EC2" w:rsidRDefault="00344ECE" w:rsidP="001A014C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344ECE" w:rsidRPr="005C2EC2" w:rsidRDefault="00344ECE" w:rsidP="001A014C">
            <w:pPr>
              <w:jc w:val="center"/>
              <w:rPr>
                <w:b/>
              </w:rPr>
            </w:pPr>
          </w:p>
        </w:tc>
      </w:tr>
      <w:tr w:rsidR="00344ECE" w:rsidRPr="005C2EC2" w:rsidTr="00344ECE">
        <w:tc>
          <w:tcPr>
            <w:tcW w:w="4644" w:type="dxa"/>
            <w:gridSpan w:val="2"/>
            <w:shd w:val="clear" w:color="auto" w:fill="F2F2F2" w:themeFill="background1" w:themeFillShade="F2"/>
          </w:tcPr>
          <w:p w:rsidR="00344ECE" w:rsidRPr="005C2EC2" w:rsidRDefault="00344ECE" w:rsidP="001A014C">
            <w:pPr>
              <w:jc w:val="center"/>
              <w:rPr>
                <w:b/>
              </w:rPr>
            </w:pPr>
            <w:r w:rsidRPr="005C2EC2">
              <w:rPr>
                <w:b/>
              </w:rPr>
              <w:t>Ф.И. О. респондента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344ECE" w:rsidRPr="005C2EC2" w:rsidRDefault="00344ECE" w:rsidP="001A014C">
            <w:pPr>
              <w:jc w:val="center"/>
              <w:rPr>
                <w:b/>
              </w:rPr>
            </w:pPr>
            <w:r w:rsidRPr="005C2EC2">
              <w:rPr>
                <w:b/>
              </w:rPr>
              <w:t>Контактный телефон</w:t>
            </w:r>
          </w:p>
        </w:tc>
      </w:tr>
      <w:tr w:rsidR="00344ECE" w:rsidRPr="005C2EC2" w:rsidTr="006848B3">
        <w:tc>
          <w:tcPr>
            <w:tcW w:w="4644" w:type="dxa"/>
            <w:gridSpan w:val="2"/>
          </w:tcPr>
          <w:p w:rsidR="00344ECE" w:rsidRPr="005C2EC2" w:rsidRDefault="00344ECE" w:rsidP="001A014C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344ECE" w:rsidRPr="005C2EC2" w:rsidRDefault="00344ECE" w:rsidP="001A014C">
            <w:pPr>
              <w:jc w:val="center"/>
              <w:rPr>
                <w:b/>
              </w:rPr>
            </w:pPr>
          </w:p>
        </w:tc>
      </w:tr>
    </w:tbl>
    <w:p w:rsidR="00344ECE" w:rsidRPr="005C2EC2" w:rsidRDefault="00344ECE" w:rsidP="001A014C">
      <w:pPr>
        <w:jc w:val="center"/>
        <w:rPr>
          <w:rFonts w:ascii="Times New Roman" w:hAnsi="Times New Roman"/>
          <w:b/>
        </w:rPr>
      </w:pPr>
    </w:p>
    <w:p w:rsidR="00344ECE" w:rsidRPr="005C2EC2" w:rsidRDefault="00344ECE" w:rsidP="006848B3">
      <w:pPr>
        <w:pStyle w:val="af6"/>
        <w:pBdr>
          <w:top w:val="none" w:sz="0" w:space="0" w:color="auto"/>
          <w:bottom w:val="none" w:sz="0" w:space="0" w:color="auto"/>
        </w:pBdr>
        <w:spacing w:line="252" w:lineRule="auto"/>
        <w:ind w:firstLine="708"/>
        <w:rPr>
          <w:color w:val="000000" w:themeColor="text1"/>
          <w:lang w:val="ru-RU" w:eastAsia="ru-RU"/>
        </w:rPr>
      </w:pPr>
      <w:r w:rsidRPr="005C2EC2">
        <w:rPr>
          <w:color w:val="000000" w:themeColor="text1"/>
          <w:lang w:val="ru-RU" w:eastAsia="ru-RU"/>
        </w:rPr>
        <w:t xml:space="preserve">Здравствуйте! </w:t>
      </w:r>
      <w:r w:rsidR="00C3352F" w:rsidRPr="005C2EC2">
        <w:rPr>
          <w:color w:val="000000" w:themeColor="text1"/>
          <w:lang w:val="ru-RU" w:eastAsia="ru-RU"/>
        </w:rPr>
        <w:t>Мы проводим</w:t>
      </w:r>
      <w:r w:rsidRPr="005C2EC2">
        <w:rPr>
          <w:color w:val="000000" w:themeColor="text1"/>
          <w:lang w:val="ru-RU" w:eastAsia="ru-RU"/>
        </w:rPr>
        <w:t xml:space="preserve"> опрос предпринимательского сообщества с целью получения оценки текущего состояния инвестиционного климата в Ханты-Мансийском автономном округе – Югре.</w:t>
      </w:r>
    </w:p>
    <w:p w:rsidR="00344ECE" w:rsidRPr="005C2EC2" w:rsidRDefault="00344ECE" w:rsidP="005C2EC2">
      <w:pPr>
        <w:spacing w:line="252" w:lineRule="auto"/>
        <w:ind w:firstLine="708"/>
        <w:jc w:val="both"/>
        <w:rPr>
          <w:rFonts w:ascii="Times New Roman" w:eastAsia="Times New Roman" w:hAnsi="Times New Roman"/>
          <w:i/>
          <w:color w:val="000000" w:themeColor="text1"/>
        </w:rPr>
      </w:pPr>
      <w:r w:rsidRPr="005C2EC2">
        <w:rPr>
          <w:rFonts w:ascii="Times New Roman" w:eastAsia="Times New Roman" w:hAnsi="Times New Roman"/>
          <w:i/>
          <w:color w:val="000000" w:themeColor="text1"/>
        </w:rPr>
        <w:t xml:space="preserve">Прошу принять в нем участие и ответить на вопросы предельно искренне, поскольку Ваше мнение очень важно для нас. </w:t>
      </w:r>
    </w:p>
    <w:p w:rsidR="00344ECE" w:rsidRPr="005C2EC2" w:rsidRDefault="00344ECE" w:rsidP="005C2EC2">
      <w:pPr>
        <w:spacing w:line="252" w:lineRule="auto"/>
        <w:ind w:firstLine="708"/>
        <w:jc w:val="both"/>
        <w:rPr>
          <w:rFonts w:ascii="Times New Roman" w:eastAsia="Times New Roman" w:hAnsi="Times New Roman"/>
          <w:i/>
          <w:color w:val="000000" w:themeColor="text1"/>
        </w:rPr>
      </w:pPr>
      <w:bookmarkStart w:id="0" w:name="_GoBack"/>
      <w:bookmarkEnd w:id="0"/>
      <w:r w:rsidRPr="005C2EC2">
        <w:rPr>
          <w:rFonts w:ascii="Times New Roman" w:eastAsia="Times New Roman" w:hAnsi="Times New Roman"/>
          <w:i/>
          <w:color w:val="000000" w:themeColor="text1"/>
        </w:rPr>
        <w:t xml:space="preserve">Все Ваши ответы будут иметь конфиденциальный характер и будут представлены в обобщенном виде с учетом мнений других участников исследования. </w:t>
      </w:r>
    </w:p>
    <w:p w:rsidR="001A014C" w:rsidRDefault="001A014C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5C2EC2" w:rsidRPr="005C2EC2" w:rsidRDefault="005C2EC2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1A014C" w:rsidRPr="005C2EC2" w:rsidRDefault="008F270C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Раздел</w:t>
      </w:r>
      <w:r w:rsidR="00E5258E" w:rsidRPr="005C2EC2">
        <w:rPr>
          <w:rFonts w:ascii="Times New Roman" w:eastAsia="MS Mincho" w:hAnsi="Times New Roman"/>
          <w:b/>
          <w:spacing w:val="-4"/>
          <w:lang w:eastAsia="ru-RU"/>
        </w:rPr>
        <w:t xml:space="preserve"> А</w:t>
      </w:r>
      <w:r w:rsidR="005A6AA6" w:rsidRPr="005C2EC2">
        <w:rPr>
          <w:rFonts w:ascii="Times New Roman" w:eastAsia="MS Mincho" w:hAnsi="Times New Roman"/>
          <w:b/>
          <w:spacing w:val="-4"/>
          <w:lang w:eastAsia="ru-RU"/>
        </w:rPr>
        <w:t xml:space="preserve"> «Регуляторная среда»</w:t>
      </w:r>
    </w:p>
    <w:p w:rsidR="00FE2979" w:rsidRPr="005C2EC2" w:rsidRDefault="00FE2979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5A6AA6" w:rsidRPr="005C2EC2" w:rsidRDefault="008F270C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  <w:r w:rsidRPr="005C2EC2">
        <w:rPr>
          <w:rFonts w:ascii="Times New Roman" w:eastAsia="MS Mincho" w:hAnsi="Times New Roman"/>
          <w:spacing w:val="-4"/>
          <w:u w:val="single"/>
          <w:lang w:eastAsia="ru-RU"/>
        </w:rPr>
        <w:t xml:space="preserve">Блок </w:t>
      </w:r>
      <w:r w:rsidR="00065BD0" w:rsidRPr="005C2EC2">
        <w:rPr>
          <w:rFonts w:ascii="Times New Roman" w:eastAsia="MS Mincho" w:hAnsi="Times New Roman"/>
          <w:spacing w:val="-4"/>
          <w:u w:val="single"/>
          <w:lang w:eastAsia="ru-RU"/>
        </w:rPr>
        <w:t xml:space="preserve">А1 </w:t>
      </w:r>
      <w:r w:rsidR="00E5258E" w:rsidRPr="005C2EC2">
        <w:rPr>
          <w:rFonts w:ascii="Times New Roman" w:eastAsia="MS Mincho" w:hAnsi="Times New Roman"/>
          <w:spacing w:val="-4"/>
          <w:u w:val="single"/>
          <w:lang w:eastAsia="ru-RU"/>
        </w:rPr>
        <w:t>«</w:t>
      </w:r>
      <w:r w:rsidR="005A6AA6" w:rsidRPr="005C2EC2">
        <w:rPr>
          <w:rFonts w:ascii="Times New Roman" w:eastAsia="MS Mincho" w:hAnsi="Times New Roman"/>
          <w:spacing w:val="-4"/>
          <w:u w:val="single"/>
          <w:lang w:eastAsia="ru-RU"/>
        </w:rPr>
        <w:t>Оценка эффективности процедур регистрации предприятий</w:t>
      </w:r>
      <w:r w:rsidR="00E5258E" w:rsidRPr="005C2EC2">
        <w:rPr>
          <w:rFonts w:ascii="Times New Roman" w:eastAsia="MS Mincho" w:hAnsi="Times New Roman"/>
          <w:spacing w:val="-4"/>
          <w:u w:val="single"/>
          <w:lang w:eastAsia="ru-RU"/>
        </w:rPr>
        <w:t>»</w:t>
      </w:r>
    </w:p>
    <w:p w:rsidR="001A014C" w:rsidRPr="005C2EC2" w:rsidRDefault="001A014C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1A014C" w:rsidRPr="005C2EC2" w:rsidRDefault="00FD15E3" w:rsidP="00065BD0">
      <w:pPr>
        <w:tabs>
          <w:tab w:val="left" w:pos="180"/>
          <w:tab w:val="left" w:pos="709"/>
        </w:tabs>
        <w:ind w:left="709" w:hanging="709"/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 xml:space="preserve">1. </w:t>
      </w:r>
      <w:r w:rsidR="001A014C" w:rsidRPr="005C2EC2">
        <w:rPr>
          <w:rFonts w:ascii="Times New Roman" w:eastAsia="MS Mincho" w:hAnsi="Times New Roman"/>
          <w:b/>
          <w:spacing w:val="-4"/>
          <w:lang w:eastAsia="ru-RU"/>
        </w:rPr>
        <w:t>А1. Обращались ли Вы в 2014 году в налоговые органы с целью регистрации юридического лица?</w:t>
      </w:r>
      <w:r w:rsidR="00065BD0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ответ)</w:t>
      </w:r>
    </w:p>
    <w:p w:rsidR="001A014C" w:rsidRPr="005C2EC2" w:rsidRDefault="001A014C" w:rsidP="001340FD">
      <w:pPr>
        <w:pStyle w:val="aa"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Да, обращался</w:t>
      </w:r>
    </w:p>
    <w:p w:rsidR="001A014C" w:rsidRPr="005C2EC2" w:rsidRDefault="001A014C" w:rsidP="001340FD">
      <w:pPr>
        <w:pStyle w:val="aa"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Нет, не обращался (переход</w:t>
      </w:r>
      <w:r w:rsidR="005A6AA6" w:rsidRPr="005C2EC2">
        <w:rPr>
          <w:rFonts w:ascii="Times New Roman" w:eastAsia="MS Mincho" w:hAnsi="Times New Roman"/>
          <w:spacing w:val="-4"/>
          <w:lang w:eastAsia="ru-RU"/>
        </w:rPr>
        <w:t xml:space="preserve"> к следующему блоку</w:t>
      </w:r>
      <w:r w:rsidR="004E53E6" w:rsidRPr="005C2EC2">
        <w:rPr>
          <w:rFonts w:ascii="Times New Roman" w:eastAsia="MS Mincho" w:hAnsi="Times New Roman"/>
          <w:spacing w:val="-4"/>
          <w:lang w:eastAsia="ru-RU"/>
        </w:rPr>
        <w:t xml:space="preserve"> к вопросу 6</w:t>
      </w:r>
      <w:r w:rsidRPr="005C2EC2">
        <w:rPr>
          <w:rFonts w:ascii="Times New Roman" w:eastAsia="MS Mincho" w:hAnsi="Times New Roman"/>
          <w:spacing w:val="-4"/>
          <w:lang w:eastAsia="ru-RU"/>
        </w:rPr>
        <w:t>)</w:t>
      </w:r>
    </w:p>
    <w:p w:rsidR="001A014C" w:rsidRDefault="001A014C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5C2EC2" w:rsidRPr="005C2EC2" w:rsidRDefault="005C2EC2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FD15E3" w:rsidRPr="005C2EC2" w:rsidRDefault="00FD15E3" w:rsidP="00FD15E3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 xml:space="preserve">2. </w:t>
      </w:r>
      <w:r w:rsidR="001A014C" w:rsidRPr="005C2EC2">
        <w:rPr>
          <w:rFonts w:ascii="Times New Roman" w:eastAsia="MS Mincho" w:hAnsi="Times New Roman"/>
          <w:b/>
          <w:spacing w:val="-4"/>
          <w:lang w:eastAsia="ru-RU"/>
        </w:rPr>
        <w:t>А1.1</w:t>
      </w:r>
      <w:r w:rsidR="005A6AA6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Сколько 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 xml:space="preserve">в среднем </w:t>
      </w:r>
      <w:r w:rsidR="005A6AA6" w:rsidRPr="005C2EC2">
        <w:rPr>
          <w:rFonts w:ascii="Times New Roman" w:eastAsia="MS Mincho" w:hAnsi="Times New Roman"/>
          <w:b/>
          <w:spacing w:val="-4"/>
          <w:lang w:eastAsia="ru-RU"/>
        </w:rPr>
        <w:t>времени Вам пришлось затратить для осуществления регистрации юридического лица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>?</w:t>
      </w:r>
      <w:r w:rsidR="00360129" w:rsidRPr="005C2EC2">
        <w:rPr>
          <w:rFonts w:ascii="Times New Roman" w:eastAsia="MS Mincho" w:hAnsi="Times New Roman"/>
          <w:b/>
          <w:spacing w:val="-4"/>
          <w:lang w:eastAsia="ru-RU"/>
        </w:rPr>
        <w:t xml:space="preserve"> </w:t>
      </w:r>
    </w:p>
    <w:p w:rsidR="00FD15E3" w:rsidRPr="005C2EC2" w:rsidRDefault="00FD15E3" w:rsidP="00FD15E3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ab/>
        <w:t xml:space="preserve">Примечание: Учитывается время </w:t>
      </w:r>
      <w:r w:rsidR="004E7A94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в днях </w:t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>от начала первой процедуры по регистрации юридического лица до завершения последней процедуры, непосредственно связанной с регистрацией юридического лица, исключая время ожидания по инициативе заявителя.</w:t>
      </w:r>
    </w:p>
    <w:p w:rsidR="00FD15E3" w:rsidRPr="005C2EC2" w:rsidRDefault="00FD15E3" w:rsidP="00FD15E3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</w:p>
    <w:p w:rsidR="005A6AA6" w:rsidRPr="005C2EC2" w:rsidRDefault="00360129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ab/>
      </w:r>
      <w:r w:rsidRPr="005C2EC2">
        <w:rPr>
          <w:rFonts w:ascii="Times New Roman" w:eastAsia="MS Mincho" w:hAnsi="Times New Roman"/>
          <w:spacing w:val="-4"/>
          <w:lang w:eastAsia="ru-RU"/>
        </w:rPr>
        <w:tab/>
        <w:t>____________________ дней (запишите)</w:t>
      </w:r>
    </w:p>
    <w:p w:rsidR="00360129" w:rsidRDefault="00360129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5C2EC2" w:rsidRPr="005C2EC2" w:rsidRDefault="005C2EC2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FD15E3" w:rsidRPr="005C2EC2" w:rsidRDefault="00FD15E3" w:rsidP="00FD15E3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 xml:space="preserve">3. </w:t>
      </w:r>
      <w:r w:rsidR="005A6AA6" w:rsidRPr="005C2EC2">
        <w:rPr>
          <w:rFonts w:ascii="Times New Roman" w:eastAsia="MS Mincho" w:hAnsi="Times New Roman"/>
          <w:b/>
          <w:spacing w:val="-4"/>
          <w:lang w:eastAsia="ru-RU"/>
        </w:rPr>
        <w:t>А1.</w:t>
      </w:r>
      <w:r w:rsidR="00E4010D" w:rsidRPr="005C2EC2">
        <w:rPr>
          <w:rFonts w:ascii="Times New Roman" w:eastAsia="MS Mincho" w:hAnsi="Times New Roman"/>
          <w:b/>
          <w:spacing w:val="-4"/>
          <w:lang w:eastAsia="ru-RU"/>
        </w:rPr>
        <w:t>2</w:t>
      </w:r>
      <w:r w:rsidR="00065BD0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5A6AA6" w:rsidRPr="005C2EC2">
        <w:rPr>
          <w:rFonts w:ascii="Times New Roman" w:eastAsia="MS Mincho" w:hAnsi="Times New Roman"/>
          <w:b/>
          <w:spacing w:val="-4"/>
          <w:lang w:eastAsia="ru-RU"/>
        </w:rPr>
        <w:t>Какое количество процедур (этапов) Вам пришлось осуществить для завершения регистрации юридического лица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>?</w:t>
      </w:r>
    </w:p>
    <w:p w:rsidR="00FD15E3" w:rsidRPr="005C2EC2" w:rsidRDefault="00FD15E3" w:rsidP="00FD15E3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ab/>
        <w:t xml:space="preserve">Примечание: Учитывается количество </w:t>
      </w:r>
      <w:r w:rsidR="004E7A94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единиц </w:t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всех процедур, обязательных к выполнению до, </w:t>
      </w:r>
      <w:proofErr w:type="gramStart"/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во время </w:t>
      </w:r>
      <w:proofErr w:type="gramEnd"/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и после регистрации </w:t>
      </w:r>
      <w:proofErr w:type="spellStart"/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>юр.лица</w:t>
      </w:r>
      <w:proofErr w:type="spellEnd"/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, и непосредственно связанных с регистрацией </w:t>
      </w:r>
      <w:proofErr w:type="spellStart"/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>юр.лица</w:t>
      </w:r>
      <w:proofErr w:type="spellEnd"/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>. Процедурой считается любое взаимодействие респондента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функционирования бизнеса. Взаимодействия с разными отделами одной организации считаются отдельными процедурами.</w:t>
      </w:r>
    </w:p>
    <w:p w:rsidR="00FE2979" w:rsidRPr="005C2EC2" w:rsidRDefault="00065BD0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ab/>
      </w:r>
      <w:r w:rsidRPr="005C2EC2">
        <w:rPr>
          <w:rFonts w:ascii="Times New Roman" w:eastAsia="MS Mincho" w:hAnsi="Times New Roman"/>
          <w:spacing w:val="-4"/>
          <w:lang w:eastAsia="ru-RU"/>
        </w:rPr>
        <w:tab/>
        <w:t>____________________</w:t>
      </w:r>
      <w:r w:rsidR="00360129" w:rsidRPr="005C2EC2">
        <w:rPr>
          <w:rFonts w:ascii="Times New Roman" w:eastAsia="MS Mincho" w:hAnsi="Times New Roman"/>
          <w:spacing w:val="-4"/>
          <w:lang w:eastAsia="ru-RU"/>
        </w:rPr>
        <w:t xml:space="preserve"> </w:t>
      </w:r>
      <w:r w:rsidRPr="005C2EC2">
        <w:rPr>
          <w:rFonts w:ascii="Times New Roman" w:eastAsia="MS Mincho" w:hAnsi="Times New Roman"/>
          <w:spacing w:val="-4"/>
          <w:lang w:eastAsia="ru-RU"/>
        </w:rPr>
        <w:t>(запишите)</w:t>
      </w:r>
    </w:p>
    <w:p w:rsidR="005A6AA6" w:rsidRDefault="005A6AA6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5C2EC2" w:rsidRDefault="005C2EC2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5C2EC2" w:rsidRDefault="005C2EC2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5C2EC2" w:rsidRDefault="005C2EC2" w:rsidP="001A014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E94F58" w:rsidRPr="005C2EC2" w:rsidRDefault="00FD15E3" w:rsidP="00FD15E3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lastRenderedPageBreak/>
        <w:t xml:space="preserve">4. </w:t>
      </w:r>
      <w:r w:rsidR="005A6AA6" w:rsidRPr="005C2EC2">
        <w:rPr>
          <w:rFonts w:ascii="Times New Roman" w:eastAsia="MS Mincho" w:hAnsi="Times New Roman"/>
          <w:b/>
          <w:spacing w:val="-4"/>
          <w:lang w:eastAsia="ru-RU"/>
        </w:rPr>
        <w:t>А1.</w:t>
      </w:r>
      <w:r w:rsidR="00E4010D" w:rsidRPr="005C2EC2">
        <w:rPr>
          <w:rFonts w:ascii="Times New Roman" w:eastAsia="MS Mincho" w:hAnsi="Times New Roman"/>
          <w:b/>
          <w:spacing w:val="-4"/>
          <w:lang w:eastAsia="ru-RU"/>
        </w:rPr>
        <w:t>3</w:t>
      </w:r>
      <w:r w:rsidR="005A6AA6" w:rsidRPr="005C2EC2">
        <w:rPr>
          <w:rFonts w:ascii="Times New Roman" w:eastAsia="MS Mincho" w:hAnsi="Times New Roman"/>
          <w:b/>
          <w:spacing w:val="-4"/>
          <w:lang w:eastAsia="ru-RU"/>
        </w:rPr>
        <w:t>. Оце</w:t>
      </w:r>
      <w:r w:rsidR="00360129" w:rsidRPr="005C2EC2">
        <w:rPr>
          <w:rFonts w:ascii="Times New Roman" w:eastAsia="MS Mincho" w:hAnsi="Times New Roman"/>
          <w:b/>
          <w:spacing w:val="-4"/>
          <w:lang w:eastAsia="ru-RU"/>
        </w:rPr>
        <w:t xml:space="preserve">ните, пожалуйста, деятельность </w:t>
      </w:r>
      <w:r w:rsidR="005A6AA6" w:rsidRPr="005C2EC2">
        <w:rPr>
          <w:rFonts w:ascii="Times New Roman" w:eastAsia="MS Mincho" w:hAnsi="Times New Roman"/>
          <w:b/>
          <w:spacing w:val="-4"/>
          <w:lang w:eastAsia="ru-RU"/>
        </w:rPr>
        <w:t>органов власти по государственной регистрации юридических лиц по пятибалльной системе</w:t>
      </w:r>
      <w:r w:rsidR="00E94F58" w:rsidRPr="005C2EC2">
        <w:rPr>
          <w:rFonts w:ascii="Times New Roman" w:eastAsia="MS Mincho" w:hAnsi="Times New Roman"/>
          <w:b/>
          <w:spacing w:val="-4"/>
          <w:lang w:eastAsia="ru-RU"/>
        </w:rPr>
        <w:t>:</w:t>
      </w:r>
      <w:r w:rsidR="00065BD0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</w:t>
      </w:r>
      <w:r w:rsidR="00360129" w:rsidRPr="005C2EC2">
        <w:rPr>
          <w:rFonts w:ascii="Times New Roman" w:eastAsia="MS Mincho" w:hAnsi="Times New Roman"/>
          <w:b/>
          <w:spacing w:val="-4"/>
          <w:lang w:eastAsia="ru-RU"/>
        </w:rPr>
        <w:t xml:space="preserve"> по каждой строке</w:t>
      </w:r>
      <w:r w:rsidR="00065BD0" w:rsidRPr="005C2EC2">
        <w:rPr>
          <w:rFonts w:ascii="Times New Roman" w:eastAsia="MS Mincho" w:hAnsi="Times New Roman"/>
          <w:b/>
          <w:spacing w:val="-4"/>
          <w:lang w:eastAsia="ru-RU"/>
        </w:rPr>
        <w:t>)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>:</w:t>
      </w:r>
    </w:p>
    <w:p w:rsidR="00360129" w:rsidRPr="005C2EC2" w:rsidRDefault="00360129" w:rsidP="00360129">
      <w:pPr>
        <w:tabs>
          <w:tab w:val="left" w:pos="0"/>
          <w:tab w:val="left" w:pos="180"/>
          <w:tab w:val="num" w:pos="709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2101"/>
        <w:gridCol w:w="1268"/>
        <w:gridCol w:w="1275"/>
        <w:gridCol w:w="1557"/>
        <w:gridCol w:w="1704"/>
        <w:gridCol w:w="1701"/>
      </w:tblGrid>
      <w:tr w:rsidR="00360129" w:rsidRPr="005C2EC2" w:rsidTr="00CF51C1">
        <w:tc>
          <w:tcPr>
            <w:tcW w:w="2101" w:type="dxa"/>
          </w:tcPr>
          <w:p w:rsidR="00360129" w:rsidRPr="005C2EC2" w:rsidRDefault="00360129" w:rsidP="00360129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268" w:type="dxa"/>
          </w:tcPr>
          <w:p w:rsidR="00360129" w:rsidRPr="005C2EC2" w:rsidRDefault="00360129" w:rsidP="00360129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Отлично</w:t>
            </w:r>
          </w:p>
        </w:tc>
        <w:tc>
          <w:tcPr>
            <w:tcW w:w="1275" w:type="dxa"/>
          </w:tcPr>
          <w:p w:rsidR="00360129" w:rsidRPr="005C2EC2" w:rsidRDefault="00CF51C1" w:rsidP="00CF51C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Хорошо</w:t>
            </w:r>
          </w:p>
        </w:tc>
        <w:tc>
          <w:tcPr>
            <w:tcW w:w="1557" w:type="dxa"/>
          </w:tcPr>
          <w:p w:rsidR="00360129" w:rsidRPr="005C2EC2" w:rsidRDefault="00CF51C1" w:rsidP="00CF51C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Нейтрально</w:t>
            </w:r>
          </w:p>
        </w:tc>
        <w:tc>
          <w:tcPr>
            <w:tcW w:w="1704" w:type="dxa"/>
          </w:tcPr>
          <w:p w:rsidR="00360129" w:rsidRPr="005C2EC2" w:rsidRDefault="00FD15E3" w:rsidP="00FD15E3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Скорее плохо</w:t>
            </w:r>
          </w:p>
        </w:tc>
        <w:tc>
          <w:tcPr>
            <w:tcW w:w="1701" w:type="dxa"/>
          </w:tcPr>
          <w:p w:rsidR="00360129" w:rsidRPr="005C2EC2" w:rsidRDefault="00FD15E3" w:rsidP="00FD15E3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Очень плохо</w:t>
            </w:r>
          </w:p>
        </w:tc>
      </w:tr>
      <w:tr w:rsidR="00360129" w:rsidRPr="005C2EC2" w:rsidTr="00CF51C1">
        <w:tc>
          <w:tcPr>
            <w:tcW w:w="2101" w:type="dxa"/>
          </w:tcPr>
          <w:p w:rsidR="00360129" w:rsidRPr="005C2EC2" w:rsidRDefault="00FD15E3" w:rsidP="00992A56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</w:t>
            </w:r>
            <w:r w:rsidR="00360129" w:rsidRPr="005C2EC2">
              <w:rPr>
                <w:rFonts w:eastAsia="MS Mincho"/>
                <w:spacing w:val="-4"/>
              </w:rPr>
              <w:t xml:space="preserve">корость регистрации </w:t>
            </w:r>
          </w:p>
        </w:tc>
        <w:tc>
          <w:tcPr>
            <w:tcW w:w="1268" w:type="dxa"/>
            <w:vAlign w:val="center"/>
          </w:tcPr>
          <w:p w:rsidR="00360129" w:rsidRPr="005C2EC2" w:rsidRDefault="00FD15E3" w:rsidP="00FD15E3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75" w:type="dxa"/>
            <w:vAlign w:val="center"/>
          </w:tcPr>
          <w:p w:rsidR="00360129" w:rsidRPr="005C2EC2" w:rsidRDefault="00FD15E3" w:rsidP="00FD15E3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57" w:type="dxa"/>
            <w:vAlign w:val="center"/>
          </w:tcPr>
          <w:p w:rsidR="00360129" w:rsidRPr="005C2EC2" w:rsidRDefault="00FD15E3" w:rsidP="00FD15E3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704" w:type="dxa"/>
            <w:vAlign w:val="center"/>
          </w:tcPr>
          <w:p w:rsidR="00360129" w:rsidRPr="005C2EC2" w:rsidRDefault="00FD15E3" w:rsidP="00FD15E3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701" w:type="dxa"/>
            <w:vAlign w:val="center"/>
          </w:tcPr>
          <w:p w:rsidR="00360129" w:rsidRPr="005C2EC2" w:rsidRDefault="00FD15E3" w:rsidP="00FD15E3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FD15E3" w:rsidRPr="005C2EC2" w:rsidTr="00CF51C1">
        <w:tc>
          <w:tcPr>
            <w:tcW w:w="2101" w:type="dxa"/>
          </w:tcPr>
          <w:p w:rsidR="00FD15E3" w:rsidRPr="005C2EC2" w:rsidRDefault="00FD15E3" w:rsidP="00360129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Стоимость регистрации</w:t>
            </w:r>
          </w:p>
        </w:tc>
        <w:tc>
          <w:tcPr>
            <w:tcW w:w="1268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75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57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704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701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FD15E3" w:rsidRPr="005C2EC2" w:rsidTr="00CF51C1">
        <w:tc>
          <w:tcPr>
            <w:tcW w:w="2101" w:type="dxa"/>
          </w:tcPr>
          <w:p w:rsidR="00FD15E3" w:rsidRPr="005C2EC2" w:rsidRDefault="00FD15E3" w:rsidP="00360129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Количество мест/точек осуществления регистрации в населенном пункте</w:t>
            </w:r>
          </w:p>
        </w:tc>
        <w:tc>
          <w:tcPr>
            <w:tcW w:w="1268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75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57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704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701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FD15E3" w:rsidRPr="005C2EC2" w:rsidTr="00CF51C1">
        <w:tc>
          <w:tcPr>
            <w:tcW w:w="2101" w:type="dxa"/>
          </w:tcPr>
          <w:p w:rsidR="00FD15E3" w:rsidRPr="005C2EC2" w:rsidRDefault="00FD15E3" w:rsidP="00360129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Необходимость предоставления не предусмотренных законодательством  документов</w:t>
            </w:r>
          </w:p>
        </w:tc>
        <w:tc>
          <w:tcPr>
            <w:tcW w:w="1268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75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57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704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701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FD15E3" w:rsidRPr="005C2EC2" w:rsidTr="00CF51C1">
        <w:tc>
          <w:tcPr>
            <w:tcW w:w="2101" w:type="dxa"/>
          </w:tcPr>
          <w:p w:rsidR="00FD15E3" w:rsidRPr="005C2EC2" w:rsidRDefault="00FD15E3" w:rsidP="00360129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Профессионализм  сотрудников регистрирующих органов</w:t>
            </w:r>
          </w:p>
        </w:tc>
        <w:tc>
          <w:tcPr>
            <w:tcW w:w="1268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75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57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704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701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FD15E3" w:rsidRPr="005C2EC2" w:rsidTr="00CF51C1">
        <w:tc>
          <w:tcPr>
            <w:tcW w:w="2101" w:type="dxa"/>
          </w:tcPr>
          <w:p w:rsidR="00FD15E3" w:rsidRPr="005C2EC2" w:rsidRDefault="00FD15E3" w:rsidP="00360129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Возможность оформления процедуры регистрации (или ее этапов) через Интернет</w:t>
            </w:r>
          </w:p>
        </w:tc>
        <w:tc>
          <w:tcPr>
            <w:tcW w:w="1268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75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57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704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701" w:type="dxa"/>
            <w:vAlign w:val="center"/>
          </w:tcPr>
          <w:p w:rsidR="00FD15E3" w:rsidRPr="005C2EC2" w:rsidRDefault="00FD15E3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</w:tbl>
    <w:p w:rsidR="00FE2979" w:rsidRPr="005C2EC2" w:rsidRDefault="00FE2979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75181E" w:rsidRPr="005C2EC2" w:rsidRDefault="003B2C80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5. С какими проблемами Вы столкнулись при прохождении процедуры государственной регистрации юридических лиц (открытый вопрос, запишите комментарий)_____________________________________________</w:t>
      </w:r>
    </w:p>
    <w:p w:rsidR="003B2C80" w:rsidRPr="005C2EC2" w:rsidRDefault="003B2C80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EC2">
        <w:rPr>
          <w:rFonts w:ascii="Times New Roman" w:eastAsia="MS Mincho" w:hAnsi="Times New Roman"/>
          <w:b/>
          <w:spacing w:val="-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5181E" w:rsidRDefault="0075181E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5C2EC2" w:rsidRPr="005C2EC2" w:rsidRDefault="005C2EC2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FE2979" w:rsidRPr="005C2EC2" w:rsidRDefault="008F270C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  <w:r w:rsidRPr="005C2EC2">
        <w:rPr>
          <w:rFonts w:ascii="Times New Roman" w:eastAsia="MS Mincho" w:hAnsi="Times New Roman"/>
          <w:spacing w:val="-4"/>
          <w:u w:val="single"/>
          <w:lang w:eastAsia="ru-RU"/>
        </w:rPr>
        <w:t xml:space="preserve">Блок </w:t>
      </w:r>
      <w:r w:rsidR="00065BD0" w:rsidRPr="005C2EC2">
        <w:rPr>
          <w:rFonts w:ascii="Times New Roman" w:eastAsia="MS Mincho" w:hAnsi="Times New Roman"/>
          <w:spacing w:val="-4"/>
          <w:u w:val="single"/>
          <w:lang w:eastAsia="ru-RU"/>
        </w:rPr>
        <w:t>А2</w:t>
      </w:r>
      <w:r w:rsidR="00FE2979" w:rsidRPr="005C2EC2">
        <w:rPr>
          <w:rFonts w:ascii="Times New Roman" w:eastAsia="MS Mincho" w:hAnsi="Times New Roman"/>
          <w:spacing w:val="-4"/>
          <w:u w:val="single"/>
          <w:lang w:eastAsia="ru-RU"/>
        </w:rPr>
        <w:t xml:space="preserve"> </w:t>
      </w:r>
      <w:r w:rsidR="00065BD0" w:rsidRPr="005C2EC2">
        <w:rPr>
          <w:rFonts w:ascii="Times New Roman" w:eastAsia="MS Mincho" w:hAnsi="Times New Roman"/>
          <w:spacing w:val="-4"/>
          <w:u w:val="single"/>
          <w:lang w:eastAsia="ru-RU"/>
        </w:rPr>
        <w:t>«</w:t>
      </w:r>
      <w:r w:rsidR="00FE2979" w:rsidRPr="005C2EC2">
        <w:rPr>
          <w:rFonts w:ascii="Times New Roman" w:eastAsia="MS Mincho" w:hAnsi="Times New Roman"/>
          <w:spacing w:val="-4"/>
          <w:u w:val="single"/>
          <w:lang w:eastAsia="ru-RU"/>
        </w:rPr>
        <w:t>Оценка эффективности процедур по выдаче разрешений на строительство</w:t>
      </w:r>
      <w:r w:rsidR="00065BD0" w:rsidRPr="005C2EC2">
        <w:rPr>
          <w:rFonts w:ascii="Times New Roman" w:eastAsia="MS Mincho" w:hAnsi="Times New Roman"/>
          <w:spacing w:val="-4"/>
          <w:u w:val="single"/>
          <w:lang w:eastAsia="ru-RU"/>
        </w:rPr>
        <w:t>»</w:t>
      </w:r>
    </w:p>
    <w:p w:rsidR="00FE2979" w:rsidRPr="005C2EC2" w:rsidRDefault="00FE2979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</w:p>
    <w:p w:rsidR="00FE2979" w:rsidRPr="005C2EC2" w:rsidRDefault="003B2C80" w:rsidP="00CF51C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6</w:t>
      </w:r>
      <w:r w:rsidR="00CF51C1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>А2. Обращались ли Вы в 2014 году в органы власти с целью получения разрешений на строительство?</w:t>
      </w:r>
      <w:r w:rsidR="001043FA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ответ)</w:t>
      </w:r>
    </w:p>
    <w:p w:rsidR="00FE2979" w:rsidRPr="005C2EC2" w:rsidRDefault="00FE2979" w:rsidP="001340FD">
      <w:pPr>
        <w:pStyle w:val="aa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Да, обращался</w:t>
      </w:r>
    </w:p>
    <w:p w:rsidR="00FE2979" w:rsidRPr="005C2EC2" w:rsidRDefault="00FE2979" w:rsidP="001340FD">
      <w:pPr>
        <w:pStyle w:val="aa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Нет, не обращался (переход к следующему блоку</w:t>
      </w:r>
      <w:r w:rsidR="004E53E6" w:rsidRPr="005C2EC2">
        <w:rPr>
          <w:rFonts w:ascii="Times New Roman" w:eastAsia="MS Mincho" w:hAnsi="Times New Roman"/>
          <w:spacing w:val="-4"/>
          <w:lang w:eastAsia="ru-RU"/>
        </w:rPr>
        <w:t xml:space="preserve"> к вопросу 11</w:t>
      </w:r>
      <w:r w:rsidRPr="005C2EC2">
        <w:rPr>
          <w:rFonts w:ascii="Times New Roman" w:eastAsia="MS Mincho" w:hAnsi="Times New Roman"/>
          <w:spacing w:val="-4"/>
          <w:lang w:eastAsia="ru-RU"/>
        </w:rPr>
        <w:t>)</w:t>
      </w:r>
    </w:p>
    <w:p w:rsidR="00FE2979" w:rsidRDefault="00FE2979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5C2EC2" w:rsidRDefault="005C2EC2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5C2EC2" w:rsidRDefault="005C2EC2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CF51C1" w:rsidRPr="005C2EC2" w:rsidRDefault="003B2C80" w:rsidP="00CF51C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lastRenderedPageBreak/>
        <w:t>7</w:t>
      </w:r>
      <w:r w:rsidR="00CF51C1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>А2.1. Сколько времени Вам пришлось затратить на процедуру получения разрешения на строительство</w:t>
      </w:r>
      <w:r w:rsidR="00CF51C1" w:rsidRPr="005C2EC2">
        <w:rPr>
          <w:rFonts w:ascii="Times New Roman" w:eastAsia="MS Mincho" w:hAnsi="Times New Roman"/>
          <w:b/>
          <w:spacing w:val="-4"/>
          <w:lang w:eastAsia="ru-RU"/>
        </w:rPr>
        <w:t>?</w:t>
      </w:r>
    </w:p>
    <w:p w:rsidR="00FE2979" w:rsidRPr="005C2EC2" w:rsidRDefault="00CF51C1" w:rsidP="00CF51C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ab/>
        <w:t xml:space="preserve">Примечание: </w:t>
      </w:r>
      <w:r w:rsidR="00992A56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учитывается время </w:t>
      </w:r>
      <w:r w:rsidR="004E7A94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в днях </w:t>
      </w:r>
      <w:r w:rsidR="00992A56" w:rsidRPr="005C2EC2">
        <w:rPr>
          <w:rFonts w:ascii="Times New Roman" w:eastAsia="MS Mincho" w:hAnsi="Times New Roman"/>
          <w:b/>
          <w:i/>
          <w:spacing w:val="-4"/>
          <w:lang w:eastAsia="ru-RU"/>
        </w:rPr>
        <w:t>от запроса на получение градостроительного плана земельного участка до получен</w:t>
      </w:r>
      <w:r w:rsidR="009C2C46" w:rsidRPr="005C2EC2">
        <w:rPr>
          <w:rFonts w:ascii="Times New Roman" w:eastAsia="MS Mincho" w:hAnsi="Times New Roman"/>
          <w:b/>
          <w:i/>
          <w:spacing w:val="-4"/>
          <w:lang w:eastAsia="ru-RU"/>
        </w:rPr>
        <w:t>ия разрешения на строительство</w:t>
      </w:r>
      <w:r w:rsidR="00CE60B6" w:rsidRPr="005C2EC2">
        <w:rPr>
          <w:rFonts w:ascii="Times New Roman" w:eastAsia="MS Mincho" w:hAnsi="Times New Roman"/>
          <w:b/>
          <w:i/>
          <w:spacing w:val="-4"/>
          <w:lang w:eastAsia="ru-RU"/>
        </w:rPr>
        <w:t>.</w:t>
      </w:r>
      <w:r w:rsidR="009C2C46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 При этом не учитывается время ожидания по инициативе заявителя.</w:t>
      </w:r>
    </w:p>
    <w:p w:rsidR="00CF51C1" w:rsidRPr="005C2EC2" w:rsidRDefault="00CF51C1" w:rsidP="00CF51C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FE2979" w:rsidRPr="005C2EC2" w:rsidRDefault="00992A56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ab/>
      </w:r>
      <w:r w:rsidRPr="005C2EC2">
        <w:rPr>
          <w:rFonts w:ascii="Times New Roman" w:eastAsia="MS Mincho" w:hAnsi="Times New Roman"/>
          <w:spacing w:val="-4"/>
          <w:lang w:eastAsia="ru-RU"/>
        </w:rPr>
        <w:tab/>
        <w:t>_______________дней (запишите)</w:t>
      </w:r>
    </w:p>
    <w:p w:rsidR="00992A56" w:rsidRPr="005C2EC2" w:rsidRDefault="00992A56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CF51C1" w:rsidRPr="005C2EC2" w:rsidRDefault="003B2C80" w:rsidP="00CF51C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8</w:t>
      </w:r>
      <w:r w:rsidR="00CF51C1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>А2.</w:t>
      </w:r>
      <w:r w:rsidR="00E4010D" w:rsidRPr="005C2EC2">
        <w:rPr>
          <w:rFonts w:ascii="Times New Roman" w:eastAsia="MS Mincho" w:hAnsi="Times New Roman"/>
          <w:b/>
          <w:spacing w:val="-4"/>
          <w:lang w:eastAsia="ru-RU"/>
        </w:rPr>
        <w:t>2</w:t>
      </w:r>
      <w:r w:rsidR="001043FA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>Какое количество процедур (этапов) Вам пришлось осуществить для получения разрешения на строительство</w:t>
      </w:r>
      <w:r w:rsidR="00CF51C1" w:rsidRPr="005C2EC2">
        <w:rPr>
          <w:rFonts w:ascii="Times New Roman" w:eastAsia="MS Mincho" w:hAnsi="Times New Roman"/>
          <w:b/>
          <w:spacing w:val="-4"/>
          <w:lang w:eastAsia="ru-RU"/>
        </w:rPr>
        <w:t>?</w:t>
      </w:r>
    </w:p>
    <w:p w:rsidR="00FE2979" w:rsidRPr="005C2EC2" w:rsidRDefault="00CF51C1" w:rsidP="00CF51C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ab/>
        <w:t xml:space="preserve">Примечание: учитывается </w:t>
      </w:r>
      <w:r w:rsidR="00992A56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количество </w:t>
      </w:r>
      <w:r w:rsidR="004E7A94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единиц </w:t>
      </w:r>
      <w:r w:rsidR="00992A56" w:rsidRPr="005C2EC2">
        <w:rPr>
          <w:rFonts w:ascii="Times New Roman" w:eastAsia="MS Mincho" w:hAnsi="Times New Roman"/>
          <w:b/>
          <w:i/>
          <w:spacing w:val="-4"/>
          <w:lang w:eastAsia="ru-RU"/>
        </w:rPr>
        <w:t>любых обязательных или обычно происходящих процедур с целью получения разрешения на строительство от запроса на получение градостроительного плана земельного участка до получения разрешения на строительство.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функционирования бизнеса субъекта</w:t>
      </w:r>
    </w:p>
    <w:p w:rsidR="00CF51C1" w:rsidRPr="005C2EC2" w:rsidRDefault="00CF51C1" w:rsidP="00CF51C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</w:p>
    <w:p w:rsidR="00FE2979" w:rsidRPr="005C2EC2" w:rsidRDefault="001043FA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ab/>
      </w:r>
      <w:r w:rsidRPr="005C2EC2">
        <w:rPr>
          <w:rFonts w:ascii="Times New Roman" w:eastAsia="MS Mincho" w:hAnsi="Times New Roman"/>
          <w:spacing w:val="-4"/>
          <w:lang w:eastAsia="ru-RU"/>
        </w:rPr>
        <w:tab/>
        <w:t>__________________(запишите)</w:t>
      </w:r>
    </w:p>
    <w:p w:rsidR="001043FA" w:rsidRPr="005C2EC2" w:rsidRDefault="001043FA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FE2979" w:rsidRPr="005C2EC2" w:rsidRDefault="003B2C80" w:rsidP="00CF51C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9</w:t>
      </w:r>
      <w:r w:rsidR="00CF51C1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>А2.</w:t>
      </w:r>
      <w:r w:rsidR="00E4010D" w:rsidRPr="005C2EC2">
        <w:rPr>
          <w:rFonts w:ascii="Times New Roman" w:eastAsia="MS Mincho" w:hAnsi="Times New Roman"/>
          <w:b/>
          <w:spacing w:val="-4"/>
          <w:lang w:eastAsia="ru-RU"/>
        </w:rPr>
        <w:t>3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>. Оцените, пожалуйста, деятельность органов власти по выдаче разрешений на строительство по пятибалльной системе</w:t>
      </w:r>
      <w:r w:rsidR="001043FA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</w:t>
      </w:r>
      <w:r w:rsidR="00992A56" w:rsidRPr="005C2EC2">
        <w:rPr>
          <w:rFonts w:ascii="Times New Roman" w:eastAsia="MS Mincho" w:hAnsi="Times New Roman"/>
          <w:b/>
          <w:spacing w:val="-4"/>
          <w:lang w:eastAsia="ru-RU"/>
        </w:rPr>
        <w:t xml:space="preserve"> по каждой строке</w:t>
      </w:r>
      <w:r w:rsidR="001043FA" w:rsidRPr="005C2EC2">
        <w:rPr>
          <w:rFonts w:ascii="Times New Roman" w:eastAsia="MS Mincho" w:hAnsi="Times New Roman"/>
          <w:b/>
          <w:spacing w:val="-4"/>
          <w:lang w:eastAsia="ru-RU"/>
        </w:rPr>
        <w:t>)</w:t>
      </w:r>
      <w:r w:rsidR="00CF51C1" w:rsidRPr="005C2EC2">
        <w:rPr>
          <w:rFonts w:ascii="Times New Roman" w:eastAsia="MS Mincho" w:hAnsi="Times New Roman"/>
          <w:b/>
          <w:spacing w:val="-4"/>
          <w:lang w:eastAsia="ru-RU"/>
        </w:rPr>
        <w:t>:</w:t>
      </w:r>
    </w:p>
    <w:p w:rsidR="00992A56" w:rsidRPr="005C2EC2" w:rsidRDefault="00992A56" w:rsidP="00992A56">
      <w:pPr>
        <w:tabs>
          <w:tab w:val="left" w:pos="0"/>
          <w:tab w:val="left" w:pos="180"/>
          <w:tab w:val="num" w:pos="709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2426"/>
        <w:gridCol w:w="1226"/>
        <w:gridCol w:w="1134"/>
        <w:gridCol w:w="1597"/>
        <w:gridCol w:w="1663"/>
        <w:gridCol w:w="1560"/>
      </w:tblGrid>
      <w:tr w:rsidR="00992A56" w:rsidRPr="005C2EC2" w:rsidTr="00CF51C1">
        <w:tc>
          <w:tcPr>
            <w:tcW w:w="2426" w:type="dxa"/>
          </w:tcPr>
          <w:p w:rsidR="00992A56" w:rsidRPr="005C2EC2" w:rsidRDefault="00992A56" w:rsidP="008B4F8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226" w:type="dxa"/>
          </w:tcPr>
          <w:p w:rsidR="00992A56" w:rsidRPr="005C2EC2" w:rsidRDefault="00992A56" w:rsidP="008B4F8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Отлично</w:t>
            </w:r>
          </w:p>
        </w:tc>
        <w:tc>
          <w:tcPr>
            <w:tcW w:w="1134" w:type="dxa"/>
          </w:tcPr>
          <w:p w:rsidR="00992A56" w:rsidRPr="005C2EC2" w:rsidRDefault="00992A56" w:rsidP="00CF51C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Хорошо</w:t>
            </w:r>
          </w:p>
        </w:tc>
        <w:tc>
          <w:tcPr>
            <w:tcW w:w="1597" w:type="dxa"/>
          </w:tcPr>
          <w:p w:rsidR="00992A56" w:rsidRPr="005C2EC2" w:rsidRDefault="00992A56" w:rsidP="00CF51C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Нейтрально</w:t>
            </w:r>
          </w:p>
        </w:tc>
        <w:tc>
          <w:tcPr>
            <w:tcW w:w="1663" w:type="dxa"/>
          </w:tcPr>
          <w:p w:rsidR="00992A56" w:rsidRPr="005C2EC2" w:rsidRDefault="00CF51C1" w:rsidP="00CF51C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Скорее плохо</w:t>
            </w:r>
          </w:p>
        </w:tc>
        <w:tc>
          <w:tcPr>
            <w:tcW w:w="1560" w:type="dxa"/>
          </w:tcPr>
          <w:p w:rsidR="00992A56" w:rsidRPr="005C2EC2" w:rsidRDefault="00992A56" w:rsidP="00CF51C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</w:t>
            </w:r>
            <w:r w:rsidR="00CF51C1" w:rsidRPr="005C2EC2">
              <w:rPr>
                <w:rFonts w:eastAsia="MS Mincho"/>
                <w:spacing w:val="-4"/>
              </w:rPr>
              <w:t>чень плохо</w:t>
            </w:r>
          </w:p>
        </w:tc>
      </w:tr>
      <w:tr w:rsidR="00CF51C1" w:rsidRPr="005C2EC2" w:rsidTr="004E7A94">
        <w:tc>
          <w:tcPr>
            <w:tcW w:w="2426" w:type="dxa"/>
          </w:tcPr>
          <w:p w:rsidR="00CF51C1" w:rsidRPr="005C2EC2" w:rsidRDefault="00CF51C1" w:rsidP="00992A56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скорость выдачи разрешений</w:t>
            </w:r>
          </w:p>
        </w:tc>
        <w:tc>
          <w:tcPr>
            <w:tcW w:w="1226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663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60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F51C1" w:rsidRPr="005C2EC2" w:rsidTr="004E7A94">
        <w:tc>
          <w:tcPr>
            <w:tcW w:w="2426" w:type="dxa"/>
          </w:tcPr>
          <w:p w:rsidR="00CF51C1" w:rsidRPr="005C2EC2" w:rsidRDefault="00CF51C1" w:rsidP="00CE60B6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стоимость </w:t>
            </w:r>
            <w:r w:rsidR="00CE60B6" w:rsidRPr="005C2EC2">
              <w:rPr>
                <w:rFonts w:eastAsia="MS Mincho"/>
                <w:spacing w:val="-4"/>
              </w:rPr>
              <w:t>получения</w:t>
            </w:r>
            <w:r w:rsidRPr="005C2EC2">
              <w:rPr>
                <w:rFonts w:eastAsia="MS Mincho"/>
                <w:spacing w:val="-4"/>
              </w:rPr>
              <w:t xml:space="preserve"> разрешений</w:t>
            </w:r>
          </w:p>
        </w:tc>
        <w:tc>
          <w:tcPr>
            <w:tcW w:w="1226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663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60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F51C1" w:rsidRPr="005C2EC2" w:rsidTr="004E7A94">
        <w:tc>
          <w:tcPr>
            <w:tcW w:w="2426" w:type="dxa"/>
          </w:tcPr>
          <w:p w:rsidR="00CF51C1" w:rsidRPr="005C2EC2" w:rsidRDefault="00CF51C1" w:rsidP="008B4F8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необходимость предоставления не предусмотренных законодательством  документов</w:t>
            </w:r>
          </w:p>
        </w:tc>
        <w:tc>
          <w:tcPr>
            <w:tcW w:w="1226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663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60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F51C1" w:rsidRPr="005C2EC2" w:rsidTr="004E7A94">
        <w:tc>
          <w:tcPr>
            <w:tcW w:w="2426" w:type="dxa"/>
          </w:tcPr>
          <w:p w:rsidR="00CF51C1" w:rsidRPr="005C2EC2" w:rsidRDefault="00CF51C1" w:rsidP="00992A56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профессионализм  сотрудников органов выдачи разрешений</w:t>
            </w:r>
          </w:p>
        </w:tc>
        <w:tc>
          <w:tcPr>
            <w:tcW w:w="1226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663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60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F51C1" w:rsidRPr="005C2EC2" w:rsidTr="004E7A94">
        <w:tc>
          <w:tcPr>
            <w:tcW w:w="2426" w:type="dxa"/>
          </w:tcPr>
          <w:p w:rsidR="00CF51C1" w:rsidRPr="005C2EC2" w:rsidRDefault="00CF51C1" w:rsidP="00992A56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возможность оформления разрешений (или прохождения части этапов) через Интернет</w:t>
            </w:r>
          </w:p>
        </w:tc>
        <w:tc>
          <w:tcPr>
            <w:tcW w:w="1226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663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60" w:type="dxa"/>
            <w:vAlign w:val="center"/>
          </w:tcPr>
          <w:p w:rsidR="00CF51C1" w:rsidRPr="005C2EC2" w:rsidRDefault="00CF51C1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</w:tbl>
    <w:p w:rsidR="00992A56" w:rsidRPr="005C2EC2" w:rsidRDefault="00992A56" w:rsidP="00992A56">
      <w:pPr>
        <w:tabs>
          <w:tab w:val="left" w:pos="0"/>
          <w:tab w:val="left" w:pos="180"/>
          <w:tab w:val="num" w:pos="709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3B2C80" w:rsidRPr="005C2EC2" w:rsidRDefault="00710C34" w:rsidP="003B2C80">
      <w:pPr>
        <w:tabs>
          <w:tab w:val="left" w:pos="0"/>
          <w:tab w:val="left" w:pos="180"/>
          <w:tab w:val="num" w:pos="709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10</w:t>
      </w:r>
      <w:r w:rsidR="003B2C80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С какими проблемами Вы столкнулись при прохождении процедуры 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 xml:space="preserve">получения разрешений на строительство </w:t>
      </w:r>
      <w:r w:rsidR="003B2C80" w:rsidRPr="005C2EC2">
        <w:rPr>
          <w:rFonts w:ascii="Times New Roman" w:eastAsia="MS Mincho" w:hAnsi="Times New Roman"/>
          <w:b/>
          <w:spacing w:val="-4"/>
          <w:lang w:eastAsia="ru-RU"/>
        </w:rPr>
        <w:t>(открытый вопрос, запишите комментарий)_____________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>_____________________________________</w:t>
      </w:r>
      <w:r w:rsidR="005C2EC2">
        <w:rPr>
          <w:rFonts w:ascii="Times New Roman" w:eastAsia="MS Mincho" w:hAnsi="Times New Roman"/>
          <w:b/>
          <w:spacing w:val="-4"/>
          <w:lang w:eastAsia="ru-RU"/>
        </w:rPr>
        <w:t>______________</w:t>
      </w:r>
    </w:p>
    <w:p w:rsidR="003B2C80" w:rsidRPr="005C2EC2" w:rsidRDefault="003B2C80" w:rsidP="00992A56">
      <w:pPr>
        <w:tabs>
          <w:tab w:val="left" w:pos="0"/>
          <w:tab w:val="left" w:pos="180"/>
          <w:tab w:val="num" w:pos="709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___________________________________________________________________________________________________________</w:t>
      </w:r>
      <w:r w:rsidR="00F3123D" w:rsidRPr="005C2EC2">
        <w:rPr>
          <w:rFonts w:ascii="Times New Roman" w:eastAsia="MS Mincho" w:hAnsi="Times New Roman"/>
          <w:b/>
          <w:spacing w:val="-4"/>
          <w:lang w:eastAsia="ru-RU"/>
        </w:rPr>
        <w:t>________________________</w:t>
      </w:r>
      <w:r w:rsidR="005C2EC2">
        <w:rPr>
          <w:rFonts w:ascii="Times New Roman" w:eastAsia="MS Mincho" w:hAnsi="Times New Roman"/>
          <w:b/>
          <w:spacing w:val="-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979" w:rsidRPr="005C2EC2" w:rsidRDefault="008F270C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  <w:r w:rsidRPr="005C2EC2">
        <w:rPr>
          <w:rFonts w:ascii="Times New Roman" w:eastAsia="MS Mincho" w:hAnsi="Times New Roman"/>
          <w:spacing w:val="-4"/>
          <w:u w:val="single"/>
          <w:lang w:eastAsia="ru-RU"/>
        </w:rPr>
        <w:lastRenderedPageBreak/>
        <w:t>Блок</w:t>
      </w:r>
      <w:r w:rsidR="001043FA" w:rsidRPr="005C2EC2">
        <w:rPr>
          <w:rFonts w:ascii="Times New Roman" w:eastAsia="MS Mincho" w:hAnsi="Times New Roman"/>
          <w:spacing w:val="-4"/>
          <w:u w:val="single"/>
          <w:lang w:eastAsia="ru-RU"/>
        </w:rPr>
        <w:t xml:space="preserve"> А3</w:t>
      </w:r>
      <w:r w:rsidRPr="005C2EC2">
        <w:rPr>
          <w:rFonts w:ascii="Times New Roman" w:eastAsia="MS Mincho" w:hAnsi="Times New Roman"/>
          <w:spacing w:val="-4"/>
          <w:u w:val="single"/>
          <w:lang w:eastAsia="ru-RU"/>
        </w:rPr>
        <w:t xml:space="preserve"> </w:t>
      </w:r>
      <w:r w:rsidR="001043FA" w:rsidRPr="005C2EC2">
        <w:rPr>
          <w:rFonts w:ascii="Times New Roman" w:eastAsia="MS Mincho" w:hAnsi="Times New Roman"/>
          <w:spacing w:val="-4"/>
          <w:u w:val="single"/>
          <w:lang w:eastAsia="ru-RU"/>
        </w:rPr>
        <w:t>«</w:t>
      </w:r>
      <w:r w:rsidR="00FE2979" w:rsidRPr="005C2EC2">
        <w:rPr>
          <w:rFonts w:ascii="Times New Roman" w:eastAsia="MS Mincho" w:hAnsi="Times New Roman"/>
          <w:spacing w:val="-4"/>
          <w:u w:val="single"/>
          <w:lang w:eastAsia="ru-RU"/>
        </w:rPr>
        <w:t>Оценка эффективности процедур по регистрации прав собственности</w:t>
      </w:r>
      <w:r w:rsidR="001043FA" w:rsidRPr="005C2EC2">
        <w:rPr>
          <w:rFonts w:ascii="Times New Roman" w:eastAsia="MS Mincho" w:hAnsi="Times New Roman"/>
          <w:spacing w:val="-4"/>
          <w:u w:val="single"/>
          <w:lang w:eastAsia="ru-RU"/>
        </w:rPr>
        <w:t>»</w:t>
      </w:r>
    </w:p>
    <w:p w:rsidR="00FE2979" w:rsidRPr="005C2EC2" w:rsidRDefault="00FE2979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</w:p>
    <w:p w:rsidR="00FE2979" w:rsidRPr="005C2EC2" w:rsidRDefault="00710C34" w:rsidP="00CF51C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11</w:t>
      </w:r>
      <w:r w:rsidR="00CF51C1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>А</w:t>
      </w:r>
      <w:r w:rsidR="00E4010D" w:rsidRPr="005C2EC2">
        <w:rPr>
          <w:rFonts w:ascii="Times New Roman" w:eastAsia="MS Mincho" w:hAnsi="Times New Roman"/>
          <w:b/>
          <w:spacing w:val="-4"/>
          <w:lang w:eastAsia="ru-RU"/>
        </w:rPr>
        <w:t>3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>. Обращались ли Вы в 2014 году в регистрационные органы власти с целью регистрации прав на недвижимое имущество</w:t>
      </w:r>
      <w:r w:rsidR="00CE60B6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(кроме прав собственности на земельный участок)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>?</w:t>
      </w:r>
      <w:r w:rsidR="00CF51C1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ответ)</w:t>
      </w:r>
    </w:p>
    <w:p w:rsidR="00E4010D" w:rsidRPr="005C2EC2" w:rsidRDefault="00FE2979" w:rsidP="001340FD">
      <w:pPr>
        <w:pStyle w:val="aa"/>
        <w:numPr>
          <w:ilvl w:val="0"/>
          <w:numId w:val="3"/>
        </w:numPr>
        <w:tabs>
          <w:tab w:val="left" w:pos="0"/>
          <w:tab w:val="left" w:pos="180"/>
        </w:tabs>
        <w:ind w:left="709"/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Да, обращался</w:t>
      </w:r>
    </w:p>
    <w:p w:rsidR="00FE2979" w:rsidRPr="005C2EC2" w:rsidRDefault="00FE2979" w:rsidP="001340FD">
      <w:pPr>
        <w:pStyle w:val="aa"/>
        <w:numPr>
          <w:ilvl w:val="0"/>
          <w:numId w:val="3"/>
        </w:numPr>
        <w:tabs>
          <w:tab w:val="left" w:pos="0"/>
          <w:tab w:val="left" w:pos="180"/>
        </w:tabs>
        <w:ind w:left="709"/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Нет, не обращался (переход к следующему блоку</w:t>
      </w:r>
      <w:r w:rsidR="004E53E6" w:rsidRPr="005C2EC2">
        <w:rPr>
          <w:rFonts w:ascii="Times New Roman" w:eastAsia="MS Mincho" w:hAnsi="Times New Roman"/>
          <w:spacing w:val="-4"/>
          <w:lang w:eastAsia="ru-RU"/>
        </w:rPr>
        <w:t xml:space="preserve"> к вопросу 16</w:t>
      </w:r>
      <w:r w:rsidRPr="005C2EC2">
        <w:rPr>
          <w:rFonts w:ascii="Times New Roman" w:eastAsia="MS Mincho" w:hAnsi="Times New Roman"/>
          <w:spacing w:val="-4"/>
          <w:lang w:eastAsia="ru-RU"/>
        </w:rPr>
        <w:t>)</w:t>
      </w:r>
    </w:p>
    <w:p w:rsidR="00FE2979" w:rsidRPr="005C2EC2" w:rsidRDefault="00FE2979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CF51C1" w:rsidRPr="005C2EC2" w:rsidRDefault="00CF51C1" w:rsidP="00CF51C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1</w:t>
      </w:r>
      <w:r w:rsidR="00710C34" w:rsidRPr="005C2EC2">
        <w:rPr>
          <w:rFonts w:ascii="Times New Roman" w:eastAsia="MS Mincho" w:hAnsi="Times New Roman"/>
          <w:b/>
          <w:spacing w:val="-4"/>
          <w:lang w:eastAsia="ru-RU"/>
        </w:rPr>
        <w:t>2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>А</w:t>
      </w:r>
      <w:r w:rsidR="00E4010D" w:rsidRPr="005C2EC2">
        <w:rPr>
          <w:rFonts w:ascii="Times New Roman" w:eastAsia="MS Mincho" w:hAnsi="Times New Roman"/>
          <w:b/>
          <w:spacing w:val="-4"/>
          <w:lang w:eastAsia="ru-RU"/>
        </w:rPr>
        <w:t>3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 xml:space="preserve">.1. Сколько времени Вам пришлось затратить на процедуру </w:t>
      </w:r>
      <w:r w:rsidR="00E4010D" w:rsidRPr="005C2EC2">
        <w:rPr>
          <w:rFonts w:ascii="Times New Roman" w:eastAsia="MS Mincho" w:hAnsi="Times New Roman"/>
          <w:b/>
          <w:spacing w:val="-4"/>
          <w:lang w:eastAsia="ru-RU"/>
        </w:rPr>
        <w:t>регистрации прав на недвижимое имущество</w:t>
      </w:r>
      <w:r w:rsidR="00CE60B6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(кроме прав собственности на земельный участок)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>?</w:t>
      </w:r>
    </w:p>
    <w:p w:rsidR="00CE60B6" w:rsidRPr="005C2EC2" w:rsidRDefault="00CF51C1" w:rsidP="00CE60B6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ab/>
        <w:t xml:space="preserve">Примечание: </w:t>
      </w:r>
      <w:r w:rsidR="00992A56" w:rsidRPr="005C2EC2">
        <w:rPr>
          <w:rFonts w:ascii="Times New Roman" w:eastAsia="MS Mincho" w:hAnsi="Times New Roman"/>
          <w:b/>
          <w:i/>
          <w:spacing w:val="-4"/>
          <w:lang w:eastAsia="ru-RU"/>
        </w:rPr>
        <w:t>учитывается время</w:t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 в днях</w:t>
      </w:r>
      <w:r w:rsidR="00992A56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 от подачи заявления до регистрации в Едином государственном реестре прав собственности на недви</w:t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>жимое имущество и сделок с ним.</w:t>
      </w:r>
      <w:r w:rsidR="00CE60B6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 При этом не учитывается время ожидания по инициативе заявителя.</w:t>
      </w:r>
    </w:p>
    <w:p w:rsidR="00CF51C1" w:rsidRPr="005C2EC2" w:rsidRDefault="00CF51C1" w:rsidP="00CF51C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FE2979" w:rsidRPr="005C2EC2" w:rsidRDefault="00992A56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ab/>
      </w:r>
      <w:r w:rsidRPr="005C2EC2">
        <w:rPr>
          <w:rFonts w:ascii="Times New Roman" w:eastAsia="MS Mincho" w:hAnsi="Times New Roman"/>
          <w:spacing w:val="-4"/>
          <w:lang w:eastAsia="ru-RU"/>
        </w:rPr>
        <w:tab/>
        <w:t>________________дней (запишите)</w:t>
      </w:r>
    </w:p>
    <w:p w:rsidR="00992A56" w:rsidRPr="005C2EC2" w:rsidRDefault="00992A56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4E7A94" w:rsidRPr="005C2EC2" w:rsidRDefault="004E7A94" w:rsidP="004E7A9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1</w:t>
      </w:r>
      <w:r w:rsidR="00710C34" w:rsidRPr="005C2EC2">
        <w:rPr>
          <w:rFonts w:ascii="Times New Roman" w:eastAsia="MS Mincho" w:hAnsi="Times New Roman"/>
          <w:b/>
          <w:spacing w:val="-4"/>
          <w:lang w:eastAsia="ru-RU"/>
        </w:rPr>
        <w:t>3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>А</w:t>
      </w:r>
      <w:r w:rsidR="00E4010D" w:rsidRPr="005C2EC2">
        <w:rPr>
          <w:rFonts w:ascii="Times New Roman" w:eastAsia="MS Mincho" w:hAnsi="Times New Roman"/>
          <w:b/>
          <w:spacing w:val="-4"/>
          <w:lang w:eastAsia="ru-RU"/>
        </w:rPr>
        <w:t>3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>.</w:t>
      </w:r>
      <w:r w:rsidR="00E4010D" w:rsidRPr="005C2EC2">
        <w:rPr>
          <w:rFonts w:ascii="Times New Roman" w:eastAsia="MS Mincho" w:hAnsi="Times New Roman"/>
          <w:b/>
          <w:spacing w:val="-4"/>
          <w:lang w:eastAsia="ru-RU"/>
        </w:rPr>
        <w:t>2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 Какое количество процедур (этапов) Вам пришлось осуществить для </w:t>
      </w:r>
      <w:r w:rsidR="00E4010D" w:rsidRPr="005C2EC2">
        <w:rPr>
          <w:rFonts w:ascii="Times New Roman" w:eastAsia="MS Mincho" w:hAnsi="Times New Roman"/>
          <w:b/>
          <w:spacing w:val="-4"/>
          <w:lang w:eastAsia="ru-RU"/>
        </w:rPr>
        <w:t>регистрации прав на недвижимое имущество</w:t>
      </w:r>
      <w:r w:rsidR="00CE60B6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(кроме прав собственности на земельный участок)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>?</w:t>
      </w:r>
    </w:p>
    <w:p w:rsidR="00FE2979" w:rsidRPr="005C2EC2" w:rsidRDefault="004E7A94" w:rsidP="004E7A9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ab/>
        <w:t xml:space="preserve">Примечание: </w:t>
      </w:r>
      <w:r w:rsidR="00992A56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при этом учитывается количество </w:t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единиц </w:t>
      </w:r>
      <w:r w:rsidR="00992A56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любых обязательных или обычно происходящих процедур с целью регистрации права собственности. Процедурой считается любое взаимодействие </w:t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>респондента</w:t>
      </w:r>
      <w:r w:rsidR="00992A56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</w:t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функционирования бизнеса </w:t>
      </w:r>
    </w:p>
    <w:p w:rsidR="004E7A94" w:rsidRPr="005C2EC2" w:rsidRDefault="004E7A94" w:rsidP="004E7A9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</w:p>
    <w:p w:rsidR="00FE2979" w:rsidRPr="005C2EC2" w:rsidRDefault="001043FA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ab/>
      </w:r>
      <w:r w:rsidRPr="005C2EC2">
        <w:rPr>
          <w:rFonts w:ascii="Times New Roman" w:eastAsia="MS Mincho" w:hAnsi="Times New Roman"/>
          <w:spacing w:val="-4"/>
          <w:lang w:eastAsia="ru-RU"/>
        </w:rPr>
        <w:tab/>
        <w:t>___________________(запишите)</w:t>
      </w:r>
    </w:p>
    <w:p w:rsidR="001043FA" w:rsidRPr="005C2EC2" w:rsidRDefault="001043FA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FE2979" w:rsidRPr="005C2EC2" w:rsidRDefault="004E7A94" w:rsidP="004E7A9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1</w:t>
      </w:r>
      <w:r w:rsidR="00710C34" w:rsidRPr="005C2EC2">
        <w:rPr>
          <w:rFonts w:ascii="Times New Roman" w:eastAsia="MS Mincho" w:hAnsi="Times New Roman"/>
          <w:b/>
          <w:spacing w:val="-4"/>
          <w:lang w:eastAsia="ru-RU"/>
        </w:rPr>
        <w:t>4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>А</w:t>
      </w:r>
      <w:r w:rsidR="00E4010D" w:rsidRPr="005C2EC2">
        <w:rPr>
          <w:rFonts w:ascii="Times New Roman" w:eastAsia="MS Mincho" w:hAnsi="Times New Roman"/>
          <w:b/>
          <w:spacing w:val="-4"/>
          <w:lang w:eastAsia="ru-RU"/>
        </w:rPr>
        <w:t>3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>.</w:t>
      </w:r>
      <w:r w:rsidR="00E4010D" w:rsidRPr="005C2EC2">
        <w:rPr>
          <w:rFonts w:ascii="Times New Roman" w:eastAsia="MS Mincho" w:hAnsi="Times New Roman"/>
          <w:b/>
          <w:spacing w:val="-4"/>
          <w:lang w:eastAsia="ru-RU"/>
        </w:rPr>
        <w:t>3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Оцените, пожалуйста, деятельность органов власти по </w:t>
      </w:r>
      <w:r w:rsidR="00E4010D" w:rsidRPr="005C2EC2">
        <w:rPr>
          <w:rFonts w:ascii="Times New Roman" w:eastAsia="MS Mincho" w:hAnsi="Times New Roman"/>
          <w:b/>
          <w:spacing w:val="-4"/>
          <w:lang w:eastAsia="ru-RU"/>
        </w:rPr>
        <w:t>регистрации прав на недвижимое имущество</w:t>
      </w:r>
      <w:r w:rsidR="00FE2979" w:rsidRPr="005C2EC2">
        <w:rPr>
          <w:rFonts w:ascii="Times New Roman" w:eastAsia="MS Mincho" w:hAnsi="Times New Roman"/>
          <w:b/>
          <w:spacing w:val="-4"/>
          <w:lang w:eastAsia="ru-RU"/>
        </w:rPr>
        <w:t xml:space="preserve"> по пятибалльной системе:</w:t>
      </w:r>
      <w:r w:rsidR="001043FA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 xml:space="preserve"> по каждой строке</w:t>
      </w:r>
      <w:r w:rsidR="001043FA" w:rsidRPr="005C2EC2">
        <w:rPr>
          <w:rFonts w:ascii="Times New Roman" w:eastAsia="MS Mincho" w:hAnsi="Times New Roman"/>
          <w:b/>
          <w:spacing w:val="-4"/>
          <w:lang w:eastAsia="ru-RU"/>
        </w:rPr>
        <w:t>)</w:t>
      </w:r>
    </w:p>
    <w:p w:rsidR="00992A56" w:rsidRPr="005C2EC2" w:rsidRDefault="00992A56" w:rsidP="00992A56">
      <w:pPr>
        <w:tabs>
          <w:tab w:val="left" w:pos="0"/>
          <w:tab w:val="left" w:pos="180"/>
          <w:tab w:val="num" w:pos="709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01"/>
        <w:gridCol w:w="1268"/>
        <w:gridCol w:w="1275"/>
        <w:gridCol w:w="1560"/>
        <w:gridCol w:w="1701"/>
        <w:gridCol w:w="1666"/>
      </w:tblGrid>
      <w:tr w:rsidR="00992A56" w:rsidRPr="005C2EC2" w:rsidTr="004E7A94">
        <w:tc>
          <w:tcPr>
            <w:tcW w:w="2101" w:type="dxa"/>
          </w:tcPr>
          <w:p w:rsidR="00992A56" w:rsidRPr="005C2EC2" w:rsidRDefault="00992A56" w:rsidP="008B4F8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  <w:sz w:val="20"/>
                <w:szCs w:val="20"/>
              </w:rPr>
            </w:pPr>
          </w:p>
        </w:tc>
        <w:tc>
          <w:tcPr>
            <w:tcW w:w="1268" w:type="dxa"/>
          </w:tcPr>
          <w:p w:rsidR="00992A56" w:rsidRPr="005C2EC2" w:rsidRDefault="00992A56" w:rsidP="008B4F8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Отлично</w:t>
            </w:r>
          </w:p>
        </w:tc>
        <w:tc>
          <w:tcPr>
            <w:tcW w:w="1275" w:type="dxa"/>
          </w:tcPr>
          <w:p w:rsidR="00992A56" w:rsidRPr="005C2EC2" w:rsidRDefault="00992A56" w:rsidP="008B4F8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Хорошо</w:t>
            </w:r>
          </w:p>
          <w:p w:rsidR="00992A56" w:rsidRPr="005C2EC2" w:rsidRDefault="00992A56" w:rsidP="008B4F8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A56" w:rsidRPr="005C2EC2" w:rsidRDefault="00992A56" w:rsidP="008B4F8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Нейтрально</w:t>
            </w:r>
          </w:p>
          <w:p w:rsidR="00992A56" w:rsidRPr="005C2EC2" w:rsidRDefault="00992A56" w:rsidP="008B4F8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2A56" w:rsidRPr="005C2EC2" w:rsidRDefault="004E7A94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Скорее плохо</w:t>
            </w:r>
          </w:p>
        </w:tc>
        <w:tc>
          <w:tcPr>
            <w:tcW w:w="1666" w:type="dxa"/>
          </w:tcPr>
          <w:p w:rsidR="00992A56" w:rsidRPr="005C2EC2" w:rsidRDefault="004E7A94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Очень плохо</w:t>
            </w:r>
          </w:p>
        </w:tc>
      </w:tr>
      <w:tr w:rsidR="004E7A94" w:rsidRPr="005C2EC2" w:rsidTr="004E7A94">
        <w:tc>
          <w:tcPr>
            <w:tcW w:w="2101" w:type="dxa"/>
          </w:tcPr>
          <w:p w:rsidR="004E7A94" w:rsidRPr="005C2EC2" w:rsidRDefault="004E7A94" w:rsidP="008B4F8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 xml:space="preserve">скорость регистрации </w:t>
            </w:r>
          </w:p>
        </w:tc>
        <w:tc>
          <w:tcPr>
            <w:tcW w:w="1268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2</w:t>
            </w:r>
          </w:p>
        </w:tc>
        <w:tc>
          <w:tcPr>
            <w:tcW w:w="1666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1</w:t>
            </w:r>
          </w:p>
        </w:tc>
      </w:tr>
      <w:tr w:rsidR="004E7A94" w:rsidRPr="005C2EC2" w:rsidTr="004E7A94">
        <w:tc>
          <w:tcPr>
            <w:tcW w:w="2101" w:type="dxa"/>
          </w:tcPr>
          <w:p w:rsidR="004E7A94" w:rsidRPr="005C2EC2" w:rsidRDefault="004E7A94" w:rsidP="008B4F8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стоимость регистрации</w:t>
            </w:r>
          </w:p>
        </w:tc>
        <w:tc>
          <w:tcPr>
            <w:tcW w:w="1268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2</w:t>
            </w:r>
          </w:p>
        </w:tc>
        <w:tc>
          <w:tcPr>
            <w:tcW w:w="1666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1</w:t>
            </w:r>
          </w:p>
        </w:tc>
      </w:tr>
      <w:tr w:rsidR="004E7A94" w:rsidRPr="005C2EC2" w:rsidTr="004E7A94">
        <w:tc>
          <w:tcPr>
            <w:tcW w:w="2101" w:type="dxa"/>
          </w:tcPr>
          <w:p w:rsidR="004E7A94" w:rsidRPr="005C2EC2" w:rsidRDefault="004E7A94" w:rsidP="008B4F8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количество мест/точек осуществления регистрации в населенном пункте</w:t>
            </w:r>
          </w:p>
        </w:tc>
        <w:tc>
          <w:tcPr>
            <w:tcW w:w="1268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2</w:t>
            </w:r>
          </w:p>
        </w:tc>
        <w:tc>
          <w:tcPr>
            <w:tcW w:w="1666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1</w:t>
            </w:r>
          </w:p>
        </w:tc>
      </w:tr>
      <w:tr w:rsidR="004E7A94" w:rsidRPr="005C2EC2" w:rsidTr="004E7A94">
        <w:tc>
          <w:tcPr>
            <w:tcW w:w="2101" w:type="dxa"/>
          </w:tcPr>
          <w:p w:rsidR="004E7A94" w:rsidRPr="005C2EC2" w:rsidRDefault="004E7A94" w:rsidP="008B4F8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необходимость предоставления не предусмотренных законодательством  документов</w:t>
            </w:r>
          </w:p>
        </w:tc>
        <w:tc>
          <w:tcPr>
            <w:tcW w:w="1268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2</w:t>
            </w:r>
          </w:p>
        </w:tc>
        <w:tc>
          <w:tcPr>
            <w:tcW w:w="1666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1</w:t>
            </w:r>
          </w:p>
        </w:tc>
      </w:tr>
      <w:tr w:rsidR="004E7A94" w:rsidRPr="005C2EC2" w:rsidTr="004E7A94">
        <w:tc>
          <w:tcPr>
            <w:tcW w:w="2101" w:type="dxa"/>
          </w:tcPr>
          <w:p w:rsidR="004E7A94" w:rsidRPr="005C2EC2" w:rsidRDefault="004E7A94" w:rsidP="008B4F8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профессионализм  сотрудников регистрирующих органов</w:t>
            </w:r>
          </w:p>
        </w:tc>
        <w:tc>
          <w:tcPr>
            <w:tcW w:w="1268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2</w:t>
            </w:r>
          </w:p>
        </w:tc>
        <w:tc>
          <w:tcPr>
            <w:tcW w:w="1666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1</w:t>
            </w:r>
          </w:p>
        </w:tc>
      </w:tr>
      <w:tr w:rsidR="004E7A94" w:rsidRPr="005C2EC2" w:rsidTr="004E7A94">
        <w:tc>
          <w:tcPr>
            <w:tcW w:w="2101" w:type="dxa"/>
          </w:tcPr>
          <w:p w:rsidR="004E7A94" w:rsidRPr="005C2EC2" w:rsidRDefault="004E7A94" w:rsidP="008B4F8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возможность оформления процедуры регистрации (или ее этапов) через Интернет</w:t>
            </w:r>
          </w:p>
        </w:tc>
        <w:tc>
          <w:tcPr>
            <w:tcW w:w="1268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2</w:t>
            </w:r>
          </w:p>
        </w:tc>
        <w:tc>
          <w:tcPr>
            <w:tcW w:w="1666" w:type="dxa"/>
            <w:vAlign w:val="center"/>
          </w:tcPr>
          <w:p w:rsidR="004E7A94" w:rsidRPr="005C2EC2" w:rsidRDefault="004E7A94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0"/>
                <w:szCs w:val="20"/>
              </w:rPr>
            </w:pPr>
            <w:r w:rsidRPr="005C2EC2">
              <w:rPr>
                <w:rFonts w:eastAsia="MS Mincho"/>
                <w:spacing w:val="-4"/>
                <w:sz w:val="20"/>
                <w:szCs w:val="20"/>
              </w:rPr>
              <w:t>1</w:t>
            </w:r>
          </w:p>
        </w:tc>
      </w:tr>
    </w:tbl>
    <w:p w:rsidR="00992A56" w:rsidRPr="005C2EC2" w:rsidRDefault="00992A56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710C34" w:rsidRPr="005C2EC2" w:rsidRDefault="00710C34" w:rsidP="00710C3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15. С какими проблемами Вы столкнулись при прохождении процедуры регистрации прав на недвижимое имущество (открытый вопрос, запишите комментарий)__________________________________________________</w:t>
      </w:r>
      <w:r w:rsidR="005C2EC2">
        <w:rPr>
          <w:rFonts w:ascii="Times New Roman" w:eastAsia="MS Mincho" w:hAnsi="Times New Roman"/>
          <w:b/>
          <w:spacing w:val="-4"/>
          <w:lang w:eastAsia="ru-RU"/>
        </w:rPr>
        <w:t>______________</w:t>
      </w:r>
    </w:p>
    <w:p w:rsidR="00710C34" w:rsidRPr="005C2EC2" w:rsidRDefault="00710C34" w:rsidP="00710C3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EC2">
        <w:rPr>
          <w:rFonts w:ascii="Times New Roman" w:eastAsia="MS Mincho" w:hAnsi="Times New Roman"/>
          <w:b/>
          <w:spacing w:val="-4"/>
          <w:lang w:eastAsia="ru-RU"/>
        </w:rPr>
        <w:t>___________________________________________________</w:t>
      </w:r>
    </w:p>
    <w:p w:rsidR="00710C34" w:rsidRPr="005C2EC2" w:rsidRDefault="00710C34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E4010D" w:rsidRPr="005C2EC2" w:rsidRDefault="008F270C" w:rsidP="00E4010D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  <w:r w:rsidRPr="005C2EC2">
        <w:rPr>
          <w:rFonts w:ascii="Times New Roman" w:eastAsia="MS Mincho" w:hAnsi="Times New Roman"/>
          <w:spacing w:val="-4"/>
          <w:u w:val="single"/>
          <w:lang w:eastAsia="ru-RU"/>
        </w:rPr>
        <w:t>Блок</w:t>
      </w:r>
      <w:r w:rsidR="001043FA" w:rsidRPr="005C2EC2">
        <w:rPr>
          <w:rFonts w:ascii="Times New Roman" w:eastAsia="MS Mincho" w:hAnsi="Times New Roman"/>
          <w:spacing w:val="-4"/>
          <w:u w:val="single"/>
          <w:lang w:eastAsia="ru-RU"/>
        </w:rPr>
        <w:t xml:space="preserve"> А4</w:t>
      </w:r>
      <w:r w:rsidR="00E4010D" w:rsidRPr="005C2EC2">
        <w:rPr>
          <w:rFonts w:ascii="Times New Roman" w:eastAsia="MS Mincho" w:hAnsi="Times New Roman"/>
          <w:spacing w:val="-4"/>
          <w:u w:val="single"/>
          <w:lang w:eastAsia="ru-RU"/>
        </w:rPr>
        <w:t xml:space="preserve"> </w:t>
      </w:r>
      <w:r w:rsidR="001043FA" w:rsidRPr="005C2EC2">
        <w:rPr>
          <w:rFonts w:ascii="Times New Roman" w:eastAsia="MS Mincho" w:hAnsi="Times New Roman"/>
          <w:spacing w:val="-4"/>
          <w:u w:val="single"/>
          <w:lang w:eastAsia="ru-RU"/>
        </w:rPr>
        <w:t>«</w:t>
      </w:r>
      <w:r w:rsidR="00E4010D" w:rsidRPr="005C2EC2">
        <w:rPr>
          <w:rFonts w:ascii="Times New Roman" w:eastAsia="MS Mincho" w:hAnsi="Times New Roman"/>
          <w:spacing w:val="-4"/>
          <w:u w:val="single"/>
          <w:lang w:eastAsia="ru-RU"/>
        </w:rPr>
        <w:t>Оценка эффективности процедур по выдаче лицензий</w:t>
      </w:r>
      <w:r w:rsidR="001043FA" w:rsidRPr="005C2EC2">
        <w:rPr>
          <w:rFonts w:ascii="Times New Roman" w:eastAsia="MS Mincho" w:hAnsi="Times New Roman"/>
          <w:spacing w:val="-4"/>
          <w:u w:val="single"/>
          <w:lang w:eastAsia="ru-RU"/>
        </w:rPr>
        <w:t>»</w:t>
      </w:r>
    </w:p>
    <w:p w:rsidR="00EE37E2" w:rsidRPr="005C2EC2" w:rsidRDefault="00EE37E2" w:rsidP="00E4010D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</w:p>
    <w:p w:rsidR="00EE37E2" w:rsidRPr="005C2EC2" w:rsidRDefault="00EE37E2" w:rsidP="00EE37E2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1</w:t>
      </w:r>
      <w:r w:rsidR="00710C34" w:rsidRPr="005C2EC2">
        <w:rPr>
          <w:rFonts w:ascii="Times New Roman" w:eastAsia="MS Mincho" w:hAnsi="Times New Roman"/>
          <w:b/>
          <w:spacing w:val="-4"/>
          <w:lang w:eastAsia="ru-RU"/>
        </w:rPr>
        <w:t>6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>.</w:t>
      </w:r>
      <w:r w:rsidRPr="005C2EC2">
        <w:rPr>
          <w:rFonts w:ascii="Times New Roman" w:eastAsia="MS Mincho" w:hAnsi="Times New Roman"/>
          <w:spacing w:val="-4"/>
          <w:lang w:eastAsia="ru-RU"/>
        </w:rPr>
        <w:t xml:space="preserve"> 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>А4/1. Обращались ли Вы в 2014 году в органы власти с целью получения лицензий на осуществление медицинской деятельности? (один ответ)</w:t>
      </w:r>
    </w:p>
    <w:p w:rsidR="00EE37E2" w:rsidRPr="005C2EC2" w:rsidRDefault="00EE37E2" w:rsidP="001340FD">
      <w:pPr>
        <w:numPr>
          <w:ilvl w:val="0"/>
          <w:numId w:val="4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Да, обращался</w:t>
      </w:r>
    </w:p>
    <w:p w:rsidR="00EE37E2" w:rsidRPr="005C2EC2" w:rsidRDefault="00EE37E2" w:rsidP="001340FD">
      <w:pPr>
        <w:numPr>
          <w:ilvl w:val="0"/>
          <w:numId w:val="4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Нет, не обращался (переход к вопросу 1</w:t>
      </w:r>
      <w:r w:rsidR="004E53E6" w:rsidRPr="005C2EC2">
        <w:rPr>
          <w:rFonts w:ascii="Times New Roman" w:eastAsia="MS Mincho" w:hAnsi="Times New Roman"/>
          <w:spacing w:val="-4"/>
          <w:lang w:eastAsia="ru-RU"/>
        </w:rPr>
        <w:t>9</w:t>
      </w:r>
      <w:r w:rsidRPr="005C2EC2">
        <w:rPr>
          <w:rFonts w:ascii="Times New Roman" w:eastAsia="MS Mincho" w:hAnsi="Times New Roman"/>
          <w:spacing w:val="-4"/>
          <w:lang w:eastAsia="ru-RU"/>
        </w:rPr>
        <w:t>)</w:t>
      </w:r>
    </w:p>
    <w:p w:rsidR="00EE37E2" w:rsidRPr="005C2EC2" w:rsidRDefault="00EE37E2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E4010D" w:rsidRDefault="00EE37E2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1</w:t>
      </w:r>
      <w:r w:rsidR="00710C34" w:rsidRPr="005C2EC2">
        <w:rPr>
          <w:rFonts w:ascii="Times New Roman" w:eastAsia="MS Mincho" w:hAnsi="Times New Roman"/>
          <w:b/>
          <w:spacing w:val="-4"/>
          <w:lang w:eastAsia="ru-RU"/>
        </w:rPr>
        <w:t>7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>. Оцените, пожалуйста, деятельность органов власти по выдаче лицензий на осуществление медицинской деятельности по пятибалльной системе: (один ответ по каждой строке)</w:t>
      </w:r>
    </w:p>
    <w:p w:rsidR="005C2EC2" w:rsidRPr="005C2EC2" w:rsidRDefault="005C2EC2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2418"/>
        <w:gridCol w:w="1091"/>
        <w:gridCol w:w="1031"/>
        <w:gridCol w:w="1521"/>
        <w:gridCol w:w="1844"/>
        <w:gridCol w:w="1559"/>
      </w:tblGrid>
      <w:tr w:rsidR="00EE37E2" w:rsidRPr="005C2EC2" w:rsidTr="00EE37E2">
        <w:tc>
          <w:tcPr>
            <w:tcW w:w="2418" w:type="dxa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091" w:type="dxa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Отлично</w:t>
            </w:r>
          </w:p>
        </w:tc>
        <w:tc>
          <w:tcPr>
            <w:tcW w:w="1031" w:type="dxa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Хорошо</w:t>
            </w:r>
          </w:p>
        </w:tc>
        <w:tc>
          <w:tcPr>
            <w:tcW w:w="1521" w:type="dxa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Нейтрально</w:t>
            </w:r>
          </w:p>
        </w:tc>
        <w:tc>
          <w:tcPr>
            <w:tcW w:w="1844" w:type="dxa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Скорее плохо</w:t>
            </w:r>
          </w:p>
        </w:tc>
        <w:tc>
          <w:tcPr>
            <w:tcW w:w="1559" w:type="dxa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Очень плохо</w:t>
            </w:r>
          </w:p>
        </w:tc>
      </w:tr>
      <w:tr w:rsidR="00EE37E2" w:rsidRPr="005C2EC2" w:rsidTr="00EE37E2">
        <w:tc>
          <w:tcPr>
            <w:tcW w:w="2418" w:type="dxa"/>
          </w:tcPr>
          <w:p w:rsidR="00EE37E2" w:rsidRPr="005C2EC2" w:rsidRDefault="00EE37E2" w:rsidP="00EE37E2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скорость выдачи лицензий</w:t>
            </w:r>
          </w:p>
        </w:tc>
        <w:tc>
          <w:tcPr>
            <w:tcW w:w="1091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031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21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844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59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EE37E2" w:rsidRPr="005C2EC2" w:rsidTr="00EE37E2">
        <w:tc>
          <w:tcPr>
            <w:tcW w:w="2418" w:type="dxa"/>
          </w:tcPr>
          <w:p w:rsidR="00EE37E2" w:rsidRPr="005C2EC2" w:rsidRDefault="00EE37E2" w:rsidP="00EE37E2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стоимость выдачи лицензий</w:t>
            </w:r>
          </w:p>
        </w:tc>
        <w:tc>
          <w:tcPr>
            <w:tcW w:w="1091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031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21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844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59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EE37E2" w:rsidRPr="005C2EC2" w:rsidTr="00EE37E2">
        <w:tc>
          <w:tcPr>
            <w:tcW w:w="2418" w:type="dxa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необходимость предоставления не предусмотренных законодательством  документов</w:t>
            </w:r>
          </w:p>
        </w:tc>
        <w:tc>
          <w:tcPr>
            <w:tcW w:w="1091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031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21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844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59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EE37E2" w:rsidRPr="005C2EC2" w:rsidTr="00EE37E2">
        <w:tc>
          <w:tcPr>
            <w:tcW w:w="2418" w:type="dxa"/>
          </w:tcPr>
          <w:p w:rsidR="00EE37E2" w:rsidRPr="005C2EC2" w:rsidRDefault="00EE37E2" w:rsidP="00EE37E2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профессионализм  сотрудников органов выдачи лицензий</w:t>
            </w:r>
          </w:p>
        </w:tc>
        <w:tc>
          <w:tcPr>
            <w:tcW w:w="1091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031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21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844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59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EE37E2" w:rsidRPr="005C2EC2" w:rsidTr="00EE37E2">
        <w:tc>
          <w:tcPr>
            <w:tcW w:w="2418" w:type="dxa"/>
          </w:tcPr>
          <w:p w:rsidR="00EE37E2" w:rsidRPr="005C2EC2" w:rsidRDefault="00EE37E2" w:rsidP="00EE37E2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возможность оформления лицензий (или прохождения части этапов) через Интернет</w:t>
            </w:r>
          </w:p>
        </w:tc>
        <w:tc>
          <w:tcPr>
            <w:tcW w:w="1091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031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21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844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59" w:type="dxa"/>
            <w:vAlign w:val="center"/>
          </w:tcPr>
          <w:p w:rsidR="00EE37E2" w:rsidRPr="005C2EC2" w:rsidRDefault="00EE37E2" w:rsidP="004E7A94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</w:tbl>
    <w:p w:rsidR="008F270C" w:rsidRPr="005C2EC2" w:rsidRDefault="008F270C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710C34" w:rsidRDefault="00710C34" w:rsidP="00710C3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18.</w:t>
      </w:r>
      <w:r w:rsidRPr="005C2EC2">
        <w:rPr>
          <w:rFonts w:ascii="Times New Roman" w:eastAsia="MS Mincho" w:hAnsi="Times New Roman"/>
          <w:spacing w:val="-4"/>
          <w:lang w:eastAsia="ru-RU"/>
        </w:rPr>
        <w:t xml:space="preserve">  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>С какими проблемами Вы столкнулись при прохождении процедуры получения лицензий на осуществление медицинской деятельности (открытый вопрос, запишите комментарий)__________________________</w:t>
      </w:r>
      <w:r w:rsidR="005C2EC2">
        <w:rPr>
          <w:rFonts w:ascii="Times New Roman" w:eastAsia="MS Mincho" w:hAnsi="Times New Roman"/>
          <w:b/>
          <w:spacing w:val="-4"/>
          <w:lang w:eastAsia="ru-RU"/>
        </w:rPr>
        <w:t>_______________________________________</w:t>
      </w:r>
    </w:p>
    <w:p w:rsidR="005C2EC2" w:rsidRPr="005C2EC2" w:rsidRDefault="005C2EC2" w:rsidP="00710C3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>
        <w:rPr>
          <w:rFonts w:ascii="Times New Roman" w:eastAsia="MS Mincho" w:hAnsi="Times New Roman"/>
          <w:b/>
          <w:spacing w:val="-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C34" w:rsidRDefault="00710C34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5C2EC2" w:rsidRDefault="005C2EC2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5C2EC2" w:rsidRPr="005C2EC2" w:rsidRDefault="005C2EC2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8F270C" w:rsidRPr="005C2EC2" w:rsidRDefault="007C079A" w:rsidP="007C079A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lastRenderedPageBreak/>
        <w:t>1</w:t>
      </w:r>
      <w:r w:rsidR="00710C34" w:rsidRPr="005C2EC2">
        <w:rPr>
          <w:rFonts w:ascii="Times New Roman" w:eastAsia="MS Mincho" w:hAnsi="Times New Roman"/>
          <w:b/>
          <w:spacing w:val="-4"/>
          <w:lang w:eastAsia="ru-RU"/>
        </w:rPr>
        <w:t>9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8F270C" w:rsidRPr="005C2EC2">
        <w:rPr>
          <w:rFonts w:ascii="Times New Roman" w:eastAsia="MS Mincho" w:hAnsi="Times New Roman"/>
          <w:b/>
          <w:spacing w:val="-4"/>
          <w:lang w:eastAsia="ru-RU"/>
        </w:rPr>
        <w:t>А.4/2 Обращались ли Вы в 2014 году в органы власти с целью получения лицензий на осуществление деятельности по перевозкам пассажиров автомобильным транспортом, оборудованным для перевозок пассажиров более восьми человек?</w:t>
      </w:r>
      <w:r w:rsidR="001043FA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ответ)</w:t>
      </w:r>
    </w:p>
    <w:p w:rsidR="008F270C" w:rsidRPr="005C2EC2" w:rsidRDefault="008F270C" w:rsidP="001340FD">
      <w:pPr>
        <w:pStyle w:val="aa"/>
        <w:numPr>
          <w:ilvl w:val="0"/>
          <w:numId w:val="5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Да, обращался</w:t>
      </w:r>
    </w:p>
    <w:p w:rsidR="008F270C" w:rsidRPr="005C2EC2" w:rsidRDefault="008F270C" w:rsidP="001340FD">
      <w:pPr>
        <w:pStyle w:val="aa"/>
        <w:numPr>
          <w:ilvl w:val="0"/>
          <w:numId w:val="5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Нет, не обращался (переход к следующему блоку</w:t>
      </w:r>
      <w:r w:rsidR="004E53E6" w:rsidRPr="005C2EC2">
        <w:rPr>
          <w:rFonts w:ascii="Times New Roman" w:eastAsia="MS Mincho" w:hAnsi="Times New Roman"/>
          <w:spacing w:val="-4"/>
          <w:lang w:eastAsia="ru-RU"/>
        </w:rPr>
        <w:t xml:space="preserve"> к вопросу 22</w:t>
      </w:r>
      <w:r w:rsidRPr="005C2EC2">
        <w:rPr>
          <w:rFonts w:ascii="Times New Roman" w:eastAsia="MS Mincho" w:hAnsi="Times New Roman"/>
          <w:spacing w:val="-4"/>
          <w:lang w:eastAsia="ru-RU"/>
        </w:rPr>
        <w:t>)</w:t>
      </w:r>
    </w:p>
    <w:p w:rsidR="00FE2979" w:rsidRPr="005C2EC2" w:rsidRDefault="00FE2979" w:rsidP="00FE297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8F270C" w:rsidRPr="005C2EC2" w:rsidRDefault="00710C34" w:rsidP="00EE37E2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20</w:t>
      </w:r>
      <w:r w:rsidR="007C079A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8F270C" w:rsidRPr="005C2EC2">
        <w:rPr>
          <w:rFonts w:ascii="Times New Roman" w:eastAsia="MS Mincho" w:hAnsi="Times New Roman"/>
          <w:b/>
          <w:spacing w:val="-4"/>
          <w:lang w:eastAsia="ru-RU"/>
        </w:rPr>
        <w:t>А4.1/2 Оцените, пожалуйста, деятельность органов власти по выдаче лицензий на осуществление деятельности по перевозкам пассажиров автомобильным транспортом, оборудованным для перевозок пассажиров более восьми человек по пятибалльной системе:</w:t>
      </w:r>
      <w:r w:rsidR="001043FA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</w:t>
      </w:r>
      <w:r w:rsidR="00EE37E2" w:rsidRPr="005C2EC2">
        <w:rPr>
          <w:rFonts w:ascii="Times New Roman" w:eastAsia="MS Mincho" w:hAnsi="Times New Roman"/>
          <w:b/>
          <w:spacing w:val="-4"/>
          <w:lang w:eastAsia="ru-RU"/>
        </w:rPr>
        <w:t xml:space="preserve"> по каждой строке</w:t>
      </w:r>
      <w:r w:rsidR="001043FA" w:rsidRPr="005C2EC2">
        <w:rPr>
          <w:rFonts w:ascii="Times New Roman" w:eastAsia="MS Mincho" w:hAnsi="Times New Roman"/>
          <w:b/>
          <w:spacing w:val="-4"/>
          <w:lang w:eastAsia="ru-RU"/>
        </w:rPr>
        <w:t>)</w:t>
      </w:r>
    </w:p>
    <w:tbl>
      <w:tblPr>
        <w:tblStyle w:val="af3"/>
        <w:tblW w:w="9748" w:type="dxa"/>
        <w:tblLayout w:type="fixed"/>
        <w:tblLook w:val="04A0" w:firstRow="1" w:lastRow="0" w:firstColumn="1" w:lastColumn="0" w:noHBand="0" w:noVBand="1"/>
      </w:tblPr>
      <w:tblGrid>
        <w:gridCol w:w="2417"/>
        <w:gridCol w:w="1234"/>
        <w:gridCol w:w="1134"/>
        <w:gridCol w:w="1560"/>
        <w:gridCol w:w="1844"/>
        <w:gridCol w:w="1559"/>
      </w:tblGrid>
      <w:tr w:rsidR="007C079A" w:rsidRPr="005C2EC2" w:rsidTr="007C079A">
        <w:tc>
          <w:tcPr>
            <w:tcW w:w="2417" w:type="dxa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234" w:type="dxa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Отлично</w:t>
            </w:r>
          </w:p>
        </w:tc>
        <w:tc>
          <w:tcPr>
            <w:tcW w:w="1134" w:type="dxa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Хорошо</w:t>
            </w:r>
          </w:p>
        </w:tc>
        <w:tc>
          <w:tcPr>
            <w:tcW w:w="1560" w:type="dxa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Нейтрально</w:t>
            </w:r>
          </w:p>
        </w:tc>
        <w:tc>
          <w:tcPr>
            <w:tcW w:w="1844" w:type="dxa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Скорее плохо</w:t>
            </w:r>
          </w:p>
        </w:tc>
        <w:tc>
          <w:tcPr>
            <w:tcW w:w="1559" w:type="dxa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Очень плохо</w:t>
            </w:r>
          </w:p>
        </w:tc>
      </w:tr>
      <w:tr w:rsidR="007C079A" w:rsidRPr="005C2EC2" w:rsidTr="007C079A">
        <w:tc>
          <w:tcPr>
            <w:tcW w:w="2417" w:type="dxa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скорость выдачи лицензий</w:t>
            </w:r>
          </w:p>
        </w:tc>
        <w:tc>
          <w:tcPr>
            <w:tcW w:w="123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60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84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59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7C079A" w:rsidRPr="005C2EC2" w:rsidTr="007C079A">
        <w:tc>
          <w:tcPr>
            <w:tcW w:w="2417" w:type="dxa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стоимость выдачи лицензий</w:t>
            </w:r>
          </w:p>
        </w:tc>
        <w:tc>
          <w:tcPr>
            <w:tcW w:w="123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60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84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59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7C079A" w:rsidRPr="005C2EC2" w:rsidTr="007C079A">
        <w:tc>
          <w:tcPr>
            <w:tcW w:w="2417" w:type="dxa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необходимость предоставления не предусмотренных законодательством  документов</w:t>
            </w:r>
          </w:p>
        </w:tc>
        <w:tc>
          <w:tcPr>
            <w:tcW w:w="123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60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84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59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7C079A" w:rsidRPr="005C2EC2" w:rsidTr="007C079A">
        <w:tc>
          <w:tcPr>
            <w:tcW w:w="2417" w:type="dxa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профессионализм  сотрудников органов выдачи лицензий</w:t>
            </w:r>
          </w:p>
        </w:tc>
        <w:tc>
          <w:tcPr>
            <w:tcW w:w="123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60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84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59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7C079A" w:rsidRPr="005C2EC2" w:rsidTr="007C079A">
        <w:tc>
          <w:tcPr>
            <w:tcW w:w="2417" w:type="dxa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возможность оформления лицензий (или прохождения части этапов) через Интернет</w:t>
            </w:r>
          </w:p>
        </w:tc>
        <w:tc>
          <w:tcPr>
            <w:tcW w:w="123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60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84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59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7C079A" w:rsidRPr="005C2EC2" w:rsidTr="007C079A">
        <w:tc>
          <w:tcPr>
            <w:tcW w:w="2417" w:type="dxa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скорость выдачи лицензий</w:t>
            </w:r>
          </w:p>
        </w:tc>
        <w:tc>
          <w:tcPr>
            <w:tcW w:w="123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60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84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59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</w:tbl>
    <w:p w:rsidR="00710C34" w:rsidRPr="005C2EC2" w:rsidRDefault="00710C34" w:rsidP="008F270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</w:p>
    <w:p w:rsidR="00710C34" w:rsidRPr="005C2EC2" w:rsidRDefault="00710C34" w:rsidP="00710C3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21. С какими проблемами Вы столкнулись при прохождении процедуры по выдаче лицензий на осуществление деятельности по перевозкам пассажиров автомобильным транспортом, оборудованным для перевозок пассажиров более восьми человек (открытый вопрос, запишите комментарий)__________________________________________________</w:t>
      </w:r>
      <w:r w:rsidR="005C2EC2">
        <w:rPr>
          <w:rFonts w:ascii="Times New Roman" w:eastAsia="MS Mincho" w:hAnsi="Times New Roman"/>
          <w:b/>
          <w:spacing w:val="-4"/>
          <w:lang w:eastAsia="ru-RU"/>
        </w:rPr>
        <w:t>_______________</w:t>
      </w:r>
    </w:p>
    <w:p w:rsidR="00710C34" w:rsidRPr="005C2EC2" w:rsidRDefault="00710C34" w:rsidP="00710C3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EC2">
        <w:rPr>
          <w:rFonts w:ascii="Times New Roman" w:eastAsia="MS Mincho" w:hAnsi="Times New Roman"/>
          <w:b/>
          <w:spacing w:val="-4"/>
          <w:lang w:eastAsia="ru-RU"/>
        </w:rPr>
        <w:t>___________________________________________________</w:t>
      </w:r>
    </w:p>
    <w:p w:rsidR="00710C34" w:rsidRPr="005C2EC2" w:rsidRDefault="00710C34" w:rsidP="008F270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</w:p>
    <w:p w:rsidR="00F3123D" w:rsidRPr="005C2EC2" w:rsidRDefault="00F3123D" w:rsidP="008F270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</w:p>
    <w:p w:rsidR="00F3123D" w:rsidRPr="005C2EC2" w:rsidRDefault="00F3123D" w:rsidP="008F270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</w:p>
    <w:p w:rsidR="008F270C" w:rsidRPr="005C2EC2" w:rsidRDefault="008F270C" w:rsidP="008F270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  <w:r w:rsidRPr="005C2EC2">
        <w:rPr>
          <w:rFonts w:ascii="Times New Roman" w:eastAsia="MS Mincho" w:hAnsi="Times New Roman"/>
          <w:spacing w:val="-4"/>
          <w:u w:val="single"/>
          <w:lang w:eastAsia="ru-RU"/>
        </w:rPr>
        <w:t xml:space="preserve">Блок </w:t>
      </w:r>
      <w:r w:rsidR="001043FA" w:rsidRPr="005C2EC2">
        <w:rPr>
          <w:rFonts w:ascii="Times New Roman" w:eastAsia="MS Mincho" w:hAnsi="Times New Roman"/>
          <w:spacing w:val="-4"/>
          <w:u w:val="single"/>
          <w:lang w:eastAsia="ru-RU"/>
        </w:rPr>
        <w:t>А5 «</w:t>
      </w:r>
      <w:r w:rsidRPr="005C2EC2">
        <w:rPr>
          <w:rFonts w:ascii="Times New Roman" w:eastAsia="MS Mincho" w:hAnsi="Times New Roman"/>
          <w:spacing w:val="-4"/>
          <w:u w:val="single"/>
          <w:lang w:eastAsia="ru-RU"/>
        </w:rPr>
        <w:t xml:space="preserve">Оценка эффективности процедур по </w:t>
      </w:r>
      <w:r w:rsidR="00FF615E" w:rsidRPr="005C2EC2">
        <w:rPr>
          <w:rFonts w:ascii="Times New Roman" w:eastAsia="MS Mincho" w:hAnsi="Times New Roman"/>
          <w:spacing w:val="-4"/>
          <w:u w:val="single"/>
          <w:lang w:eastAsia="ru-RU"/>
        </w:rPr>
        <w:t>подключению электроэнергии</w:t>
      </w:r>
      <w:r w:rsidR="001043FA" w:rsidRPr="005C2EC2">
        <w:rPr>
          <w:rFonts w:ascii="Times New Roman" w:eastAsia="MS Mincho" w:hAnsi="Times New Roman"/>
          <w:spacing w:val="-4"/>
          <w:u w:val="single"/>
          <w:lang w:eastAsia="ru-RU"/>
        </w:rPr>
        <w:t>»</w:t>
      </w:r>
    </w:p>
    <w:p w:rsidR="007C079A" w:rsidRPr="005C2EC2" w:rsidRDefault="007C079A" w:rsidP="008F270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</w:p>
    <w:p w:rsidR="008F270C" w:rsidRPr="005C2EC2" w:rsidRDefault="00DE1DA9" w:rsidP="007C079A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22</w:t>
      </w:r>
      <w:r w:rsidR="007C079A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8F270C" w:rsidRPr="005C2EC2">
        <w:rPr>
          <w:rFonts w:ascii="Times New Roman" w:eastAsia="MS Mincho" w:hAnsi="Times New Roman"/>
          <w:b/>
          <w:spacing w:val="-4"/>
          <w:lang w:eastAsia="ru-RU"/>
        </w:rPr>
        <w:t>А</w:t>
      </w:r>
      <w:r w:rsidR="00FF615E" w:rsidRPr="005C2EC2">
        <w:rPr>
          <w:rFonts w:ascii="Times New Roman" w:eastAsia="MS Mincho" w:hAnsi="Times New Roman"/>
          <w:b/>
          <w:spacing w:val="-4"/>
          <w:lang w:eastAsia="ru-RU"/>
        </w:rPr>
        <w:t>5</w:t>
      </w:r>
      <w:r w:rsidR="008F270C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Обращались ли Вы в 2014 году в органы власти с целью </w:t>
      </w:r>
      <w:r w:rsidR="00FF615E" w:rsidRPr="005C2EC2">
        <w:rPr>
          <w:rFonts w:ascii="Times New Roman" w:eastAsia="MS Mincho" w:hAnsi="Times New Roman"/>
          <w:b/>
          <w:spacing w:val="-4"/>
          <w:lang w:eastAsia="ru-RU"/>
        </w:rPr>
        <w:t xml:space="preserve">подключения </w:t>
      </w:r>
      <w:r w:rsidR="00CE60B6" w:rsidRPr="005C2EC2">
        <w:rPr>
          <w:rFonts w:ascii="Times New Roman" w:eastAsia="MS Mincho" w:hAnsi="Times New Roman"/>
          <w:b/>
          <w:spacing w:val="-4"/>
          <w:lang w:eastAsia="ru-RU"/>
        </w:rPr>
        <w:t>электросетям</w:t>
      </w:r>
      <w:r w:rsidR="008F270C" w:rsidRPr="005C2EC2">
        <w:rPr>
          <w:rFonts w:ascii="Times New Roman" w:eastAsia="MS Mincho" w:hAnsi="Times New Roman"/>
          <w:b/>
          <w:spacing w:val="-4"/>
          <w:lang w:eastAsia="ru-RU"/>
        </w:rPr>
        <w:t>?</w:t>
      </w:r>
      <w:r w:rsidR="001043FA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ответ)</w:t>
      </w:r>
    </w:p>
    <w:p w:rsidR="00FF615E" w:rsidRPr="005C2EC2" w:rsidRDefault="00FE2979" w:rsidP="001340FD">
      <w:pPr>
        <w:pStyle w:val="aa"/>
        <w:numPr>
          <w:ilvl w:val="0"/>
          <w:numId w:val="6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Да, обращался</w:t>
      </w:r>
    </w:p>
    <w:p w:rsidR="00FE2979" w:rsidRPr="005C2EC2" w:rsidRDefault="00FE2979" w:rsidP="001340FD">
      <w:pPr>
        <w:pStyle w:val="aa"/>
        <w:numPr>
          <w:ilvl w:val="0"/>
          <w:numId w:val="6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Нет, не обращался (переход к следующему блоку</w:t>
      </w:r>
      <w:r w:rsidR="004E53E6" w:rsidRPr="005C2EC2">
        <w:rPr>
          <w:rFonts w:ascii="Times New Roman" w:eastAsia="MS Mincho" w:hAnsi="Times New Roman"/>
          <w:spacing w:val="-4"/>
          <w:lang w:eastAsia="ru-RU"/>
        </w:rPr>
        <w:t xml:space="preserve"> к вопросу 27</w:t>
      </w:r>
      <w:r w:rsidRPr="005C2EC2">
        <w:rPr>
          <w:rFonts w:ascii="Times New Roman" w:eastAsia="MS Mincho" w:hAnsi="Times New Roman"/>
          <w:spacing w:val="-4"/>
          <w:lang w:eastAsia="ru-RU"/>
        </w:rPr>
        <w:t>)</w:t>
      </w:r>
    </w:p>
    <w:p w:rsidR="007C079A" w:rsidRPr="005C2EC2" w:rsidRDefault="00DE1DA9" w:rsidP="007C079A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lastRenderedPageBreak/>
        <w:t>23</w:t>
      </w:r>
      <w:r w:rsidR="007C079A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8F270C" w:rsidRPr="005C2EC2">
        <w:rPr>
          <w:rFonts w:ascii="Times New Roman" w:eastAsia="MS Mincho" w:hAnsi="Times New Roman"/>
          <w:b/>
          <w:spacing w:val="-4"/>
          <w:lang w:eastAsia="ru-RU"/>
        </w:rPr>
        <w:t>А</w:t>
      </w:r>
      <w:r w:rsidR="00FF615E" w:rsidRPr="005C2EC2">
        <w:rPr>
          <w:rFonts w:ascii="Times New Roman" w:eastAsia="MS Mincho" w:hAnsi="Times New Roman"/>
          <w:b/>
          <w:spacing w:val="-4"/>
          <w:lang w:eastAsia="ru-RU"/>
        </w:rPr>
        <w:t>5</w:t>
      </w:r>
      <w:r w:rsidR="008F270C" w:rsidRPr="005C2EC2">
        <w:rPr>
          <w:rFonts w:ascii="Times New Roman" w:eastAsia="MS Mincho" w:hAnsi="Times New Roman"/>
          <w:b/>
          <w:spacing w:val="-4"/>
          <w:lang w:eastAsia="ru-RU"/>
        </w:rPr>
        <w:t xml:space="preserve">.1. Сколько времени Вам пришлось затратить на процедуру </w:t>
      </w:r>
      <w:r w:rsidR="00FF615E" w:rsidRPr="005C2EC2">
        <w:rPr>
          <w:rFonts w:ascii="Times New Roman" w:eastAsia="MS Mincho" w:hAnsi="Times New Roman"/>
          <w:b/>
          <w:spacing w:val="-4"/>
          <w:lang w:eastAsia="ru-RU"/>
        </w:rPr>
        <w:t>подключения к электросетям</w:t>
      </w:r>
      <w:r w:rsidR="007C079A" w:rsidRPr="005C2EC2">
        <w:rPr>
          <w:rFonts w:ascii="Times New Roman" w:eastAsia="MS Mincho" w:hAnsi="Times New Roman"/>
          <w:b/>
          <w:spacing w:val="-4"/>
          <w:lang w:eastAsia="ru-RU"/>
        </w:rPr>
        <w:t>?</w:t>
      </w:r>
    </w:p>
    <w:p w:rsidR="00CE60B6" w:rsidRPr="005C2EC2" w:rsidRDefault="007C079A" w:rsidP="00CE60B6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ab/>
        <w:t xml:space="preserve">Примечание: </w:t>
      </w:r>
      <w:r w:rsidR="00992A56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учитывается время </w:t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в днях </w:t>
      </w:r>
      <w:r w:rsidR="00992A56" w:rsidRPr="005C2EC2">
        <w:rPr>
          <w:rFonts w:ascii="Times New Roman" w:eastAsia="MS Mincho" w:hAnsi="Times New Roman"/>
          <w:b/>
          <w:i/>
          <w:spacing w:val="-4"/>
          <w:lang w:eastAsia="ru-RU"/>
        </w:rPr>
        <w:t>от подачи заявки на подключение к электросетям до заключения договора на поставку электроэнергии для одного респондента</w:t>
      </w:r>
      <w:r w:rsidR="00CE60B6" w:rsidRPr="005C2EC2">
        <w:rPr>
          <w:rFonts w:ascii="Times New Roman" w:eastAsia="MS Mincho" w:hAnsi="Times New Roman"/>
          <w:b/>
          <w:i/>
          <w:spacing w:val="-4"/>
          <w:lang w:eastAsia="ru-RU"/>
        </w:rPr>
        <w:t>. При этом не учитывается время ожидания по инициативе заявителя.</w:t>
      </w:r>
    </w:p>
    <w:p w:rsidR="008F270C" w:rsidRPr="005C2EC2" w:rsidRDefault="008F270C" w:rsidP="007C079A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992A56" w:rsidRPr="005C2EC2" w:rsidRDefault="00992A56" w:rsidP="008F270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ab/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ab/>
        <w:t>__________________</w:t>
      </w:r>
      <w:r w:rsidRPr="005C2EC2">
        <w:rPr>
          <w:rFonts w:ascii="Times New Roman" w:eastAsia="MS Mincho" w:hAnsi="Times New Roman"/>
          <w:spacing w:val="-4"/>
          <w:lang w:eastAsia="ru-RU"/>
        </w:rPr>
        <w:t>дней (запишите)</w:t>
      </w:r>
    </w:p>
    <w:p w:rsidR="00992A56" w:rsidRPr="005C2EC2" w:rsidRDefault="00992A56" w:rsidP="008F270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7C079A" w:rsidRPr="005C2EC2" w:rsidRDefault="00DE1DA9" w:rsidP="007C079A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24</w:t>
      </w:r>
      <w:r w:rsidR="007C079A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8F270C" w:rsidRPr="005C2EC2">
        <w:rPr>
          <w:rFonts w:ascii="Times New Roman" w:eastAsia="MS Mincho" w:hAnsi="Times New Roman"/>
          <w:b/>
          <w:spacing w:val="-4"/>
          <w:lang w:eastAsia="ru-RU"/>
        </w:rPr>
        <w:t>А</w:t>
      </w:r>
      <w:r w:rsidR="00FF615E" w:rsidRPr="005C2EC2">
        <w:rPr>
          <w:rFonts w:ascii="Times New Roman" w:eastAsia="MS Mincho" w:hAnsi="Times New Roman"/>
          <w:b/>
          <w:spacing w:val="-4"/>
          <w:lang w:eastAsia="ru-RU"/>
        </w:rPr>
        <w:t>5</w:t>
      </w:r>
      <w:r w:rsidR="008B0B3D" w:rsidRPr="005C2EC2">
        <w:rPr>
          <w:rFonts w:ascii="Times New Roman" w:eastAsia="MS Mincho" w:hAnsi="Times New Roman"/>
          <w:b/>
          <w:spacing w:val="-4"/>
          <w:lang w:eastAsia="ru-RU"/>
        </w:rPr>
        <w:t xml:space="preserve">.2. </w:t>
      </w:r>
      <w:r w:rsidR="008F270C" w:rsidRPr="005C2EC2">
        <w:rPr>
          <w:rFonts w:ascii="Times New Roman" w:eastAsia="MS Mincho" w:hAnsi="Times New Roman"/>
          <w:b/>
          <w:spacing w:val="-4"/>
          <w:lang w:eastAsia="ru-RU"/>
        </w:rPr>
        <w:t xml:space="preserve">Какое количество процедур (этапов) Вам пришлось осуществить для </w:t>
      </w:r>
      <w:r w:rsidR="00FF615E" w:rsidRPr="005C2EC2">
        <w:rPr>
          <w:rFonts w:ascii="Times New Roman" w:eastAsia="MS Mincho" w:hAnsi="Times New Roman"/>
          <w:b/>
          <w:spacing w:val="-4"/>
          <w:lang w:eastAsia="ru-RU"/>
        </w:rPr>
        <w:t>подключения к электросетям</w:t>
      </w:r>
      <w:r w:rsidR="007C079A" w:rsidRPr="005C2EC2">
        <w:rPr>
          <w:rFonts w:ascii="Times New Roman" w:eastAsia="MS Mincho" w:hAnsi="Times New Roman"/>
          <w:b/>
          <w:spacing w:val="-4"/>
          <w:lang w:eastAsia="ru-RU"/>
        </w:rPr>
        <w:t>?</w:t>
      </w:r>
    </w:p>
    <w:p w:rsidR="008F270C" w:rsidRPr="005C2EC2" w:rsidRDefault="007C079A" w:rsidP="007C079A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ab/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Примечание: учитывается </w:t>
      </w:r>
      <w:r w:rsidR="008B0B3D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количество </w:t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единиц </w:t>
      </w:r>
      <w:r w:rsidR="008B0B3D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любых обязательных или обычно происходящих процедур с целью подключения к электросетям от подачи заявки на подключение к электросетям до заключения договора на поставку электроэнергии. Процедурой считается любое взаимодействие </w:t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>респондента</w:t>
      </w:r>
      <w:r w:rsidR="008B0B3D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функционирования бизнеса </w:t>
      </w:r>
    </w:p>
    <w:p w:rsidR="008F270C" w:rsidRPr="005C2EC2" w:rsidRDefault="001043FA" w:rsidP="008F270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ab/>
      </w:r>
      <w:r w:rsidRPr="005C2EC2">
        <w:rPr>
          <w:rFonts w:ascii="Times New Roman" w:eastAsia="MS Mincho" w:hAnsi="Times New Roman"/>
          <w:spacing w:val="-4"/>
          <w:lang w:eastAsia="ru-RU"/>
        </w:rPr>
        <w:tab/>
        <w:t>__________________(запишите)</w:t>
      </w:r>
    </w:p>
    <w:p w:rsidR="001043FA" w:rsidRPr="005C2EC2" w:rsidRDefault="001043FA" w:rsidP="008F270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8F270C" w:rsidRPr="005C2EC2" w:rsidRDefault="007C079A" w:rsidP="007C079A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2</w:t>
      </w:r>
      <w:r w:rsidR="00DE1DA9" w:rsidRPr="005C2EC2">
        <w:rPr>
          <w:rFonts w:ascii="Times New Roman" w:eastAsia="MS Mincho" w:hAnsi="Times New Roman"/>
          <w:b/>
          <w:spacing w:val="-4"/>
          <w:lang w:eastAsia="ru-RU"/>
        </w:rPr>
        <w:t>5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>.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ab/>
      </w:r>
      <w:r w:rsidR="008F270C" w:rsidRPr="005C2EC2">
        <w:rPr>
          <w:rFonts w:ascii="Times New Roman" w:eastAsia="MS Mincho" w:hAnsi="Times New Roman"/>
          <w:b/>
          <w:spacing w:val="-4"/>
          <w:lang w:eastAsia="ru-RU"/>
        </w:rPr>
        <w:t>А</w:t>
      </w:r>
      <w:r w:rsidR="006936C4" w:rsidRPr="005C2EC2">
        <w:rPr>
          <w:rFonts w:ascii="Times New Roman" w:eastAsia="MS Mincho" w:hAnsi="Times New Roman"/>
          <w:b/>
          <w:spacing w:val="-4"/>
          <w:lang w:eastAsia="ru-RU"/>
        </w:rPr>
        <w:t>5</w:t>
      </w:r>
      <w:r w:rsidR="008F270C" w:rsidRPr="005C2EC2">
        <w:rPr>
          <w:rFonts w:ascii="Times New Roman" w:eastAsia="MS Mincho" w:hAnsi="Times New Roman"/>
          <w:b/>
          <w:spacing w:val="-4"/>
          <w:lang w:eastAsia="ru-RU"/>
        </w:rPr>
        <w:t xml:space="preserve">.3. Оцените, пожалуйста, деятельность органов власти по </w:t>
      </w:r>
      <w:r w:rsidR="00FF615E" w:rsidRPr="005C2EC2">
        <w:rPr>
          <w:rFonts w:ascii="Times New Roman" w:eastAsia="MS Mincho" w:hAnsi="Times New Roman"/>
          <w:b/>
          <w:spacing w:val="-4"/>
          <w:lang w:eastAsia="ru-RU"/>
        </w:rPr>
        <w:t>оформлению подключения к электросетям</w:t>
      </w:r>
      <w:r w:rsidR="008F270C" w:rsidRPr="005C2EC2">
        <w:rPr>
          <w:rFonts w:ascii="Times New Roman" w:eastAsia="MS Mincho" w:hAnsi="Times New Roman"/>
          <w:b/>
          <w:spacing w:val="-4"/>
          <w:lang w:eastAsia="ru-RU"/>
        </w:rPr>
        <w:t xml:space="preserve"> по пятибалльной системе:</w:t>
      </w:r>
      <w:r w:rsidR="001043FA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 xml:space="preserve"> по каждой строке</w:t>
      </w:r>
      <w:r w:rsidR="001043FA" w:rsidRPr="005C2EC2">
        <w:rPr>
          <w:rFonts w:ascii="Times New Roman" w:eastAsia="MS Mincho" w:hAnsi="Times New Roman"/>
          <w:b/>
          <w:spacing w:val="-4"/>
          <w:lang w:eastAsia="ru-RU"/>
        </w:rPr>
        <w:t>)</w:t>
      </w:r>
    </w:p>
    <w:tbl>
      <w:tblPr>
        <w:tblStyle w:val="af3"/>
        <w:tblW w:w="9781" w:type="dxa"/>
        <w:tblLook w:val="04A0" w:firstRow="1" w:lastRow="0" w:firstColumn="1" w:lastColumn="0" w:noHBand="0" w:noVBand="1"/>
      </w:tblPr>
      <w:tblGrid>
        <w:gridCol w:w="2235"/>
        <w:gridCol w:w="1268"/>
        <w:gridCol w:w="1185"/>
        <w:gridCol w:w="1557"/>
        <w:gridCol w:w="1794"/>
        <w:gridCol w:w="1742"/>
      </w:tblGrid>
      <w:tr w:rsidR="008B0B3D" w:rsidRPr="005C2EC2" w:rsidTr="00F3123D">
        <w:tc>
          <w:tcPr>
            <w:tcW w:w="2235" w:type="dxa"/>
          </w:tcPr>
          <w:p w:rsidR="008B0B3D" w:rsidRPr="005C2EC2" w:rsidRDefault="008B0B3D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268" w:type="dxa"/>
          </w:tcPr>
          <w:p w:rsidR="008B0B3D" w:rsidRPr="005C2EC2" w:rsidRDefault="008B0B3D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Отлично</w:t>
            </w:r>
          </w:p>
        </w:tc>
        <w:tc>
          <w:tcPr>
            <w:tcW w:w="1185" w:type="dxa"/>
          </w:tcPr>
          <w:p w:rsidR="00360129" w:rsidRPr="005C2EC2" w:rsidRDefault="00360129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Хорошо</w:t>
            </w:r>
          </w:p>
          <w:p w:rsidR="008B0B3D" w:rsidRPr="005C2EC2" w:rsidRDefault="008B0B3D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557" w:type="dxa"/>
          </w:tcPr>
          <w:p w:rsidR="00360129" w:rsidRPr="005C2EC2" w:rsidRDefault="00360129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Нейтрально</w:t>
            </w:r>
          </w:p>
          <w:p w:rsidR="008B0B3D" w:rsidRPr="005C2EC2" w:rsidRDefault="008B0B3D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794" w:type="dxa"/>
          </w:tcPr>
          <w:p w:rsidR="00360129" w:rsidRPr="005C2EC2" w:rsidRDefault="00360129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Скорее плохо</w:t>
            </w:r>
          </w:p>
          <w:p w:rsidR="008B0B3D" w:rsidRPr="005C2EC2" w:rsidRDefault="008B0B3D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742" w:type="dxa"/>
          </w:tcPr>
          <w:p w:rsidR="00360129" w:rsidRPr="005C2EC2" w:rsidRDefault="00360129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Очень плохо</w:t>
            </w:r>
          </w:p>
          <w:p w:rsidR="008B0B3D" w:rsidRPr="005C2EC2" w:rsidRDefault="008B0B3D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</w:tr>
      <w:tr w:rsidR="008B0B3D" w:rsidRPr="005C2EC2" w:rsidTr="00F3123D">
        <w:tc>
          <w:tcPr>
            <w:tcW w:w="2235" w:type="dxa"/>
          </w:tcPr>
          <w:p w:rsidR="008B0B3D" w:rsidRPr="005C2EC2" w:rsidRDefault="008B0B3D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скорость подключения </w:t>
            </w:r>
          </w:p>
        </w:tc>
        <w:tc>
          <w:tcPr>
            <w:tcW w:w="1268" w:type="dxa"/>
            <w:vAlign w:val="center"/>
          </w:tcPr>
          <w:p w:rsidR="008B0B3D" w:rsidRPr="005C2EC2" w:rsidRDefault="007C079A" w:rsidP="007C079A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85" w:type="dxa"/>
            <w:vAlign w:val="center"/>
          </w:tcPr>
          <w:p w:rsidR="008B0B3D" w:rsidRPr="005C2EC2" w:rsidRDefault="007C079A" w:rsidP="007C079A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57" w:type="dxa"/>
            <w:vAlign w:val="center"/>
          </w:tcPr>
          <w:p w:rsidR="008B0B3D" w:rsidRPr="005C2EC2" w:rsidRDefault="007C079A" w:rsidP="007C079A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794" w:type="dxa"/>
            <w:vAlign w:val="center"/>
          </w:tcPr>
          <w:p w:rsidR="008B0B3D" w:rsidRPr="005C2EC2" w:rsidRDefault="007C079A" w:rsidP="007C079A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742" w:type="dxa"/>
            <w:vAlign w:val="center"/>
          </w:tcPr>
          <w:p w:rsidR="008B0B3D" w:rsidRPr="005C2EC2" w:rsidRDefault="007C079A" w:rsidP="007C079A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7C079A" w:rsidRPr="005C2EC2" w:rsidTr="00F3123D">
        <w:tc>
          <w:tcPr>
            <w:tcW w:w="2235" w:type="dxa"/>
          </w:tcPr>
          <w:p w:rsidR="007C079A" w:rsidRPr="005C2EC2" w:rsidRDefault="007C079A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стоимость подключения</w:t>
            </w:r>
          </w:p>
        </w:tc>
        <w:tc>
          <w:tcPr>
            <w:tcW w:w="1268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85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57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79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742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7C079A" w:rsidRPr="005C2EC2" w:rsidTr="00F3123D">
        <w:tc>
          <w:tcPr>
            <w:tcW w:w="2235" w:type="dxa"/>
          </w:tcPr>
          <w:p w:rsidR="007C079A" w:rsidRPr="005C2EC2" w:rsidRDefault="007C079A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достаточность мощностей у сетевой компании</w:t>
            </w:r>
          </w:p>
        </w:tc>
        <w:tc>
          <w:tcPr>
            <w:tcW w:w="1268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85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57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79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742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7C079A" w:rsidRPr="005C2EC2" w:rsidTr="00F3123D">
        <w:tc>
          <w:tcPr>
            <w:tcW w:w="2235" w:type="dxa"/>
          </w:tcPr>
          <w:p w:rsidR="007C079A" w:rsidRPr="005C2EC2" w:rsidRDefault="007C079A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необходимость предоставления для подключения не предусмотренных законодательством  документов</w:t>
            </w:r>
          </w:p>
        </w:tc>
        <w:tc>
          <w:tcPr>
            <w:tcW w:w="1268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85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57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79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742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7C079A" w:rsidRPr="005C2EC2" w:rsidTr="00F3123D">
        <w:tc>
          <w:tcPr>
            <w:tcW w:w="2235" w:type="dxa"/>
          </w:tcPr>
          <w:p w:rsidR="007C079A" w:rsidRPr="005C2EC2" w:rsidRDefault="007C079A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профессионализм  сотрудников органов, ответственных за подключение к электросетям</w:t>
            </w:r>
          </w:p>
        </w:tc>
        <w:tc>
          <w:tcPr>
            <w:tcW w:w="1268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85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57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79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742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7C079A" w:rsidRPr="005C2EC2" w:rsidTr="00F3123D">
        <w:tc>
          <w:tcPr>
            <w:tcW w:w="2235" w:type="dxa"/>
          </w:tcPr>
          <w:p w:rsidR="007C079A" w:rsidRPr="005C2EC2" w:rsidRDefault="007C079A" w:rsidP="008B0B3D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возможность оформления процедуры подключения электроэнергии (или ее этапов) через Интернет</w:t>
            </w:r>
          </w:p>
        </w:tc>
        <w:tc>
          <w:tcPr>
            <w:tcW w:w="1268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85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57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794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742" w:type="dxa"/>
            <w:vAlign w:val="center"/>
          </w:tcPr>
          <w:p w:rsidR="007C079A" w:rsidRPr="005C2EC2" w:rsidRDefault="007C079A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</w:tbl>
    <w:p w:rsidR="00DE1DA9" w:rsidRPr="005C2EC2" w:rsidRDefault="00DE1DA9" w:rsidP="00DE1DA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lastRenderedPageBreak/>
        <w:t>26. С какими проблемами Вы столкнулись при прохождении процедуры подключения к электросетям? (открытый вопрос, запишите комментарий)_________________________________________________</w:t>
      </w:r>
      <w:r w:rsidR="005C2EC2">
        <w:rPr>
          <w:rFonts w:ascii="Times New Roman" w:eastAsia="MS Mincho" w:hAnsi="Times New Roman"/>
          <w:b/>
          <w:spacing w:val="-4"/>
          <w:lang w:eastAsia="ru-RU"/>
        </w:rPr>
        <w:t>________________</w:t>
      </w:r>
    </w:p>
    <w:p w:rsidR="00DE1DA9" w:rsidRPr="005C2EC2" w:rsidRDefault="00DE1DA9" w:rsidP="00DE1DA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EC2">
        <w:rPr>
          <w:rFonts w:ascii="Times New Roman" w:eastAsia="MS Mincho" w:hAnsi="Times New Roman"/>
          <w:b/>
          <w:spacing w:val="-4"/>
          <w:lang w:eastAsia="ru-RU"/>
        </w:rPr>
        <w:t>___________________________________________________</w:t>
      </w:r>
    </w:p>
    <w:p w:rsidR="008B0B3D" w:rsidRPr="005C2EC2" w:rsidRDefault="008B0B3D" w:rsidP="008F270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FF615E" w:rsidRPr="005C2EC2" w:rsidRDefault="00FF615E" w:rsidP="00FF615E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  <w:r w:rsidRPr="005C2EC2">
        <w:rPr>
          <w:rFonts w:ascii="Times New Roman" w:eastAsia="MS Mincho" w:hAnsi="Times New Roman"/>
          <w:spacing w:val="-4"/>
          <w:u w:val="single"/>
          <w:lang w:eastAsia="ru-RU"/>
        </w:rPr>
        <w:t xml:space="preserve">Блок </w:t>
      </w:r>
      <w:r w:rsidR="001043FA" w:rsidRPr="005C2EC2">
        <w:rPr>
          <w:rFonts w:ascii="Times New Roman" w:eastAsia="MS Mincho" w:hAnsi="Times New Roman"/>
          <w:spacing w:val="-4"/>
          <w:u w:val="single"/>
          <w:lang w:eastAsia="ru-RU"/>
        </w:rPr>
        <w:t xml:space="preserve">А6 </w:t>
      </w:r>
      <w:r w:rsidR="00AB3335" w:rsidRPr="005C2EC2">
        <w:rPr>
          <w:rFonts w:ascii="Times New Roman" w:eastAsia="MS Mincho" w:hAnsi="Times New Roman"/>
          <w:spacing w:val="-4"/>
          <w:u w:val="single"/>
          <w:lang w:eastAsia="ru-RU"/>
        </w:rPr>
        <w:t>«</w:t>
      </w:r>
      <w:r w:rsidRPr="005C2EC2">
        <w:rPr>
          <w:rFonts w:ascii="Times New Roman" w:eastAsia="MS Mincho" w:hAnsi="Times New Roman"/>
          <w:spacing w:val="-4"/>
          <w:u w:val="single"/>
          <w:lang w:eastAsia="ru-RU"/>
        </w:rPr>
        <w:t>Оценка эффективности процедур по подключению к газопроводу</w:t>
      </w:r>
      <w:r w:rsidR="00AB3335" w:rsidRPr="005C2EC2">
        <w:rPr>
          <w:rFonts w:ascii="Times New Roman" w:eastAsia="MS Mincho" w:hAnsi="Times New Roman"/>
          <w:spacing w:val="-4"/>
          <w:u w:val="single"/>
          <w:lang w:eastAsia="ru-RU"/>
        </w:rPr>
        <w:t>»</w:t>
      </w:r>
    </w:p>
    <w:p w:rsidR="00FF615E" w:rsidRPr="005C2EC2" w:rsidRDefault="00FF615E" w:rsidP="00FF615E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</w:p>
    <w:p w:rsidR="00FF615E" w:rsidRPr="005C2EC2" w:rsidRDefault="007C079A" w:rsidP="007C079A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2</w:t>
      </w:r>
      <w:r w:rsidR="00DE1DA9" w:rsidRPr="005C2EC2">
        <w:rPr>
          <w:rFonts w:ascii="Times New Roman" w:eastAsia="MS Mincho" w:hAnsi="Times New Roman"/>
          <w:b/>
          <w:spacing w:val="-4"/>
          <w:lang w:eastAsia="ru-RU"/>
        </w:rPr>
        <w:t>7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FF615E" w:rsidRPr="005C2EC2">
        <w:rPr>
          <w:rFonts w:ascii="Times New Roman" w:eastAsia="MS Mincho" w:hAnsi="Times New Roman"/>
          <w:b/>
          <w:spacing w:val="-4"/>
          <w:lang w:eastAsia="ru-RU"/>
        </w:rPr>
        <w:t>А6. Обращались ли Вы в 2014 году в органы власти с целью подключения к газопроводу?</w:t>
      </w:r>
      <w:r w:rsidR="001043FA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ответ)</w:t>
      </w:r>
    </w:p>
    <w:p w:rsidR="00FF615E" w:rsidRPr="005C2EC2" w:rsidRDefault="00FE2979" w:rsidP="001340FD">
      <w:pPr>
        <w:pStyle w:val="aa"/>
        <w:numPr>
          <w:ilvl w:val="0"/>
          <w:numId w:val="11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Да, обращался</w:t>
      </w:r>
    </w:p>
    <w:p w:rsidR="00FE2979" w:rsidRPr="005C2EC2" w:rsidRDefault="00FE2979" w:rsidP="001340FD">
      <w:pPr>
        <w:numPr>
          <w:ilvl w:val="0"/>
          <w:numId w:val="11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Нет, не обращался (переход к следующему блоку</w:t>
      </w:r>
      <w:r w:rsidR="004E53E6" w:rsidRPr="005C2EC2">
        <w:rPr>
          <w:rFonts w:ascii="Times New Roman" w:eastAsia="MS Mincho" w:hAnsi="Times New Roman"/>
          <w:spacing w:val="-4"/>
          <w:lang w:eastAsia="ru-RU"/>
        </w:rPr>
        <w:t xml:space="preserve"> к вопросу 31</w:t>
      </w:r>
      <w:r w:rsidRPr="005C2EC2">
        <w:rPr>
          <w:rFonts w:ascii="Times New Roman" w:eastAsia="MS Mincho" w:hAnsi="Times New Roman"/>
          <w:spacing w:val="-4"/>
          <w:lang w:eastAsia="ru-RU"/>
        </w:rPr>
        <w:t>)</w:t>
      </w:r>
    </w:p>
    <w:p w:rsidR="00FF615E" w:rsidRPr="005C2EC2" w:rsidRDefault="00FF615E" w:rsidP="00FF615E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7C079A" w:rsidRPr="005C2EC2" w:rsidRDefault="007C079A" w:rsidP="007C079A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2</w:t>
      </w:r>
      <w:r w:rsidR="00DE1DA9" w:rsidRPr="005C2EC2">
        <w:rPr>
          <w:rFonts w:ascii="Times New Roman" w:eastAsia="MS Mincho" w:hAnsi="Times New Roman"/>
          <w:b/>
          <w:spacing w:val="-4"/>
          <w:lang w:eastAsia="ru-RU"/>
        </w:rPr>
        <w:t>8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>.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ab/>
      </w:r>
      <w:r w:rsidR="00FF615E" w:rsidRPr="005C2EC2">
        <w:rPr>
          <w:rFonts w:ascii="Times New Roman" w:eastAsia="MS Mincho" w:hAnsi="Times New Roman"/>
          <w:b/>
          <w:spacing w:val="-4"/>
          <w:lang w:eastAsia="ru-RU"/>
        </w:rPr>
        <w:t>А6.1. Сколько времени Вам пришлось затратить на процедуру подключения к газопроводу</w:t>
      </w:r>
      <w:r w:rsidR="008B0B3D" w:rsidRPr="005C2EC2">
        <w:rPr>
          <w:rFonts w:ascii="Times New Roman" w:eastAsia="MS Mincho" w:hAnsi="Times New Roman"/>
          <w:b/>
          <w:spacing w:val="-4"/>
          <w:lang w:eastAsia="ru-RU"/>
        </w:rPr>
        <w:t xml:space="preserve"> </w:t>
      </w:r>
    </w:p>
    <w:p w:rsidR="00CE60B6" w:rsidRPr="005C2EC2" w:rsidRDefault="007C079A" w:rsidP="00CE60B6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ab/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>Примечание:</w:t>
      </w:r>
      <w:r w:rsidR="008B0B3D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 учитывается время </w:t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в днях </w:t>
      </w:r>
      <w:r w:rsidR="008B0B3D" w:rsidRPr="005C2EC2">
        <w:rPr>
          <w:rFonts w:ascii="Times New Roman" w:eastAsia="MS Mincho" w:hAnsi="Times New Roman"/>
          <w:b/>
          <w:i/>
          <w:spacing w:val="-4"/>
          <w:lang w:eastAsia="ru-RU"/>
        </w:rPr>
        <w:t>от подачи заявки на подключение к газопроводу до пуска газа для объекта респондента</w:t>
      </w:r>
      <w:r w:rsidR="00CE60B6" w:rsidRPr="005C2EC2">
        <w:rPr>
          <w:rFonts w:ascii="Times New Roman" w:eastAsia="MS Mincho" w:hAnsi="Times New Roman"/>
          <w:b/>
          <w:i/>
          <w:spacing w:val="-4"/>
          <w:lang w:eastAsia="ru-RU"/>
        </w:rPr>
        <w:t>, при этом не учитывается время ожидания по инициативе заявителя.</w:t>
      </w:r>
    </w:p>
    <w:p w:rsidR="00FF615E" w:rsidRPr="005C2EC2" w:rsidRDefault="00FF615E" w:rsidP="00FF615E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8B0B3D" w:rsidRPr="005C2EC2" w:rsidRDefault="008B0B3D" w:rsidP="00FF615E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ab/>
      </w:r>
      <w:r w:rsidRPr="005C2EC2">
        <w:rPr>
          <w:rFonts w:ascii="Times New Roman" w:eastAsia="MS Mincho" w:hAnsi="Times New Roman"/>
          <w:spacing w:val="-4"/>
          <w:lang w:eastAsia="ru-RU"/>
        </w:rPr>
        <w:tab/>
        <w:t>________________</w:t>
      </w:r>
      <w:r w:rsidR="007C079A" w:rsidRPr="005C2EC2">
        <w:rPr>
          <w:rFonts w:ascii="Times New Roman" w:eastAsia="MS Mincho" w:hAnsi="Times New Roman"/>
          <w:spacing w:val="-4"/>
          <w:lang w:eastAsia="ru-RU"/>
        </w:rPr>
        <w:t xml:space="preserve">дней </w:t>
      </w:r>
      <w:r w:rsidRPr="005C2EC2">
        <w:rPr>
          <w:rFonts w:ascii="Times New Roman" w:eastAsia="MS Mincho" w:hAnsi="Times New Roman"/>
          <w:spacing w:val="-4"/>
          <w:lang w:eastAsia="ru-RU"/>
        </w:rPr>
        <w:t>(запишите)</w:t>
      </w:r>
    </w:p>
    <w:p w:rsidR="008B0B3D" w:rsidRPr="005C2EC2" w:rsidRDefault="008B0B3D" w:rsidP="00FF615E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FF615E" w:rsidRPr="005C2EC2" w:rsidRDefault="00143737" w:rsidP="00143737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2</w:t>
      </w:r>
      <w:r w:rsidR="00DE1DA9" w:rsidRPr="005C2EC2">
        <w:rPr>
          <w:rFonts w:ascii="Times New Roman" w:eastAsia="MS Mincho" w:hAnsi="Times New Roman"/>
          <w:b/>
          <w:spacing w:val="-4"/>
          <w:lang w:eastAsia="ru-RU"/>
        </w:rPr>
        <w:t>9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FF615E" w:rsidRPr="005C2EC2">
        <w:rPr>
          <w:rFonts w:ascii="Times New Roman" w:eastAsia="MS Mincho" w:hAnsi="Times New Roman"/>
          <w:b/>
          <w:spacing w:val="-4"/>
          <w:lang w:eastAsia="ru-RU"/>
        </w:rPr>
        <w:t xml:space="preserve">А6/1. Оцените, пожалуйста, деятельность органов власти по оформлению подключения к </w:t>
      </w:r>
      <w:r w:rsidR="001043FA" w:rsidRPr="005C2EC2">
        <w:rPr>
          <w:rFonts w:ascii="Times New Roman" w:eastAsia="MS Mincho" w:hAnsi="Times New Roman"/>
          <w:b/>
          <w:spacing w:val="-4"/>
          <w:lang w:eastAsia="ru-RU"/>
        </w:rPr>
        <w:t>газопроводу</w:t>
      </w:r>
      <w:r w:rsidR="00FF615E" w:rsidRPr="005C2EC2">
        <w:rPr>
          <w:rFonts w:ascii="Times New Roman" w:eastAsia="MS Mincho" w:hAnsi="Times New Roman"/>
          <w:b/>
          <w:spacing w:val="-4"/>
          <w:lang w:eastAsia="ru-RU"/>
        </w:rPr>
        <w:t xml:space="preserve"> по пятибалльной системе:</w:t>
      </w:r>
      <w:r w:rsidR="001043FA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ответ)</w:t>
      </w:r>
    </w:p>
    <w:p w:rsidR="00143737" w:rsidRPr="005C2EC2" w:rsidRDefault="00143737" w:rsidP="00143737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tbl>
      <w:tblPr>
        <w:tblStyle w:val="af3"/>
        <w:tblW w:w="9748" w:type="dxa"/>
        <w:tblLayout w:type="fixed"/>
        <w:tblLook w:val="04A0" w:firstRow="1" w:lastRow="0" w:firstColumn="1" w:lastColumn="0" w:noHBand="0" w:noVBand="1"/>
      </w:tblPr>
      <w:tblGrid>
        <w:gridCol w:w="2417"/>
        <w:gridCol w:w="1234"/>
        <w:gridCol w:w="1134"/>
        <w:gridCol w:w="1560"/>
        <w:gridCol w:w="1844"/>
        <w:gridCol w:w="1559"/>
      </w:tblGrid>
      <w:tr w:rsidR="00143737" w:rsidRPr="005C2EC2" w:rsidTr="00CD70D1">
        <w:tc>
          <w:tcPr>
            <w:tcW w:w="2417" w:type="dxa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  <w:sz w:val="22"/>
                <w:szCs w:val="22"/>
              </w:rPr>
            </w:pPr>
          </w:p>
        </w:tc>
        <w:tc>
          <w:tcPr>
            <w:tcW w:w="1234" w:type="dxa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Отлично</w:t>
            </w:r>
          </w:p>
        </w:tc>
        <w:tc>
          <w:tcPr>
            <w:tcW w:w="1134" w:type="dxa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Хорошо</w:t>
            </w:r>
          </w:p>
        </w:tc>
        <w:tc>
          <w:tcPr>
            <w:tcW w:w="1560" w:type="dxa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Нейтрально</w:t>
            </w:r>
          </w:p>
        </w:tc>
        <w:tc>
          <w:tcPr>
            <w:tcW w:w="1844" w:type="dxa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Скорее плохо</w:t>
            </w:r>
          </w:p>
        </w:tc>
        <w:tc>
          <w:tcPr>
            <w:tcW w:w="1559" w:type="dxa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Очень плохо</w:t>
            </w:r>
          </w:p>
        </w:tc>
      </w:tr>
      <w:tr w:rsidR="00143737" w:rsidRPr="005C2EC2" w:rsidTr="00CD70D1">
        <w:tc>
          <w:tcPr>
            <w:tcW w:w="2417" w:type="dxa"/>
          </w:tcPr>
          <w:p w:rsidR="00143737" w:rsidRPr="00765FC8" w:rsidRDefault="00143737" w:rsidP="00143737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скорость подключения</w:t>
            </w:r>
          </w:p>
        </w:tc>
        <w:tc>
          <w:tcPr>
            <w:tcW w:w="1234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3</w:t>
            </w:r>
          </w:p>
        </w:tc>
        <w:tc>
          <w:tcPr>
            <w:tcW w:w="1844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1</w:t>
            </w:r>
          </w:p>
        </w:tc>
      </w:tr>
      <w:tr w:rsidR="00143737" w:rsidRPr="005C2EC2" w:rsidTr="00CD70D1">
        <w:tc>
          <w:tcPr>
            <w:tcW w:w="2417" w:type="dxa"/>
          </w:tcPr>
          <w:p w:rsidR="00143737" w:rsidRPr="00765FC8" w:rsidRDefault="00143737" w:rsidP="00143737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стоимость подключения</w:t>
            </w:r>
          </w:p>
        </w:tc>
        <w:tc>
          <w:tcPr>
            <w:tcW w:w="1234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3</w:t>
            </w:r>
          </w:p>
        </w:tc>
        <w:tc>
          <w:tcPr>
            <w:tcW w:w="1844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1</w:t>
            </w:r>
          </w:p>
        </w:tc>
      </w:tr>
      <w:tr w:rsidR="00143737" w:rsidRPr="005C2EC2" w:rsidTr="00CD70D1">
        <w:tc>
          <w:tcPr>
            <w:tcW w:w="2417" w:type="dxa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b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необходимость предоставления не предусмотренных законодательством  документов</w:t>
            </w:r>
          </w:p>
        </w:tc>
        <w:tc>
          <w:tcPr>
            <w:tcW w:w="1234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3</w:t>
            </w:r>
          </w:p>
        </w:tc>
        <w:tc>
          <w:tcPr>
            <w:tcW w:w="1844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1</w:t>
            </w:r>
          </w:p>
        </w:tc>
      </w:tr>
      <w:tr w:rsidR="00143737" w:rsidRPr="005C2EC2" w:rsidTr="00CD70D1">
        <w:tc>
          <w:tcPr>
            <w:tcW w:w="2417" w:type="dxa"/>
          </w:tcPr>
          <w:p w:rsidR="00143737" w:rsidRPr="00765FC8" w:rsidRDefault="00143737" w:rsidP="00143737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профессионализм  сотрудников органов, оформляющих подключение</w:t>
            </w:r>
          </w:p>
        </w:tc>
        <w:tc>
          <w:tcPr>
            <w:tcW w:w="1234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3</w:t>
            </w:r>
          </w:p>
        </w:tc>
        <w:tc>
          <w:tcPr>
            <w:tcW w:w="1844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1</w:t>
            </w:r>
          </w:p>
        </w:tc>
      </w:tr>
      <w:tr w:rsidR="00143737" w:rsidRPr="005C2EC2" w:rsidTr="00CD70D1">
        <w:tc>
          <w:tcPr>
            <w:tcW w:w="2417" w:type="dxa"/>
          </w:tcPr>
          <w:p w:rsidR="00143737" w:rsidRPr="00765FC8" w:rsidRDefault="00143737" w:rsidP="00143737">
            <w:pPr>
              <w:tabs>
                <w:tab w:val="left" w:pos="0"/>
                <w:tab w:val="left" w:pos="180"/>
                <w:tab w:val="num" w:pos="709"/>
              </w:tabs>
              <w:jc w:val="both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возможность подключения (или прохождения части этапов) через Интернет</w:t>
            </w:r>
          </w:p>
        </w:tc>
        <w:tc>
          <w:tcPr>
            <w:tcW w:w="1234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3</w:t>
            </w:r>
          </w:p>
        </w:tc>
        <w:tc>
          <w:tcPr>
            <w:tcW w:w="1844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143737" w:rsidRPr="00765FC8" w:rsidRDefault="00143737" w:rsidP="00CD70D1">
            <w:pPr>
              <w:tabs>
                <w:tab w:val="left" w:pos="0"/>
                <w:tab w:val="left" w:pos="180"/>
                <w:tab w:val="num" w:pos="709"/>
              </w:tabs>
              <w:jc w:val="center"/>
              <w:rPr>
                <w:rFonts w:eastAsia="MS Mincho"/>
                <w:spacing w:val="-4"/>
                <w:sz w:val="22"/>
                <w:szCs w:val="22"/>
              </w:rPr>
            </w:pPr>
            <w:r w:rsidRPr="00765FC8">
              <w:rPr>
                <w:rFonts w:eastAsia="MS Mincho"/>
                <w:spacing w:val="-4"/>
                <w:sz w:val="22"/>
                <w:szCs w:val="22"/>
              </w:rPr>
              <w:t>1</w:t>
            </w:r>
          </w:p>
        </w:tc>
      </w:tr>
    </w:tbl>
    <w:p w:rsidR="00143737" w:rsidRPr="005C2EC2" w:rsidRDefault="00143737" w:rsidP="00143737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color w:val="FF0000"/>
          <w:spacing w:val="-4"/>
          <w:lang w:eastAsia="ru-RU"/>
        </w:rPr>
      </w:pPr>
    </w:p>
    <w:p w:rsidR="00DE1DA9" w:rsidRPr="005C2EC2" w:rsidRDefault="004E53E6" w:rsidP="00DE1DA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30</w:t>
      </w:r>
      <w:r w:rsidR="00DE1DA9" w:rsidRPr="005C2EC2">
        <w:rPr>
          <w:rFonts w:ascii="Times New Roman" w:eastAsia="MS Mincho" w:hAnsi="Times New Roman"/>
          <w:b/>
          <w:spacing w:val="-4"/>
          <w:lang w:eastAsia="ru-RU"/>
        </w:rPr>
        <w:t>. С какими проблемами Вы столкнулись при прохождении процедуры подключения к газопроводу? (открытый вопрос, запишите</w:t>
      </w:r>
      <w:r w:rsidR="005C2EC2">
        <w:rPr>
          <w:rFonts w:ascii="Times New Roman" w:eastAsia="MS Mincho" w:hAnsi="Times New Roman"/>
          <w:b/>
          <w:spacing w:val="-4"/>
          <w:lang w:eastAsia="ru-RU"/>
        </w:rPr>
        <w:t xml:space="preserve"> комментарий</w:t>
      </w:r>
      <w:r w:rsidR="00765FC8">
        <w:rPr>
          <w:rFonts w:ascii="Times New Roman" w:eastAsia="MS Mincho" w:hAnsi="Times New Roman"/>
          <w:b/>
          <w:spacing w:val="-4"/>
          <w:lang w:eastAsia="ru-RU"/>
        </w:rPr>
        <w:t>)</w:t>
      </w:r>
      <w:r w:rsidR="00DE1DA9" w:rsidRPr="005C2EC2">
        <w:rPr>
          <w:rFonts w:ascii="Times New Roman" w:eastAsia="MS Mincho" w:hAnsi="Times New Roman"/>
          <w:b/>
          <w:spacing w:val="-4"/>
          <w:lang w:eastAsia="ru-RU"/>
        </w:rPr>
        <w:t>_________________</w:t>
      </w:r>
      <w:r w:rsidR="00765FC8">
        <w:rPr>
          <w:rFonts w:ascii="Times New Roman" w:eastAsia="MS Mincho" w:hAnsi="Times New Roman"/>
          <w:b/>
          <w:spacing w:val="-4"/>
          <w:lang w:eastAsia="ru-RU"/>
        </w:rPr>
        <w:t>________</w:t>
      </w:r>
    </w:p>
    <w:p w:rsidR="00DE1DA9" w:rsidRPr="005C2EC2" w:rsidRDefault="00DE1DA9" w:rsidP="00DE1DA9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5FC8">
        <w:rPr>
          <w:rFonts w:ascii="Times New Roman" w:eastAsia="MS Mincho" w:hAnsi="Times New Roman"/>
          <w:b/>
          <w:spacing w:val="-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DE1DA9" w:rsidRPr="005C2EC2" w:rsidRDefault="00DE1DA9" w:rsidP="00143737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FF615E" w:rsidRPr="005C2EC2" w:rsidRDefault="00FF615E" w:rsidP="00FF615E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lastRenderedPageBreak/>
        <w:t>Раздел «Институты для бизнеса»</w:t>
      </w:r>
    </w:p>
    <w:p w:rsidR="00FF615E" w:rsidRPr="005C2EC2" w:rsidRDefault="00FF615E" w:rsidP="00FF615E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FF615E" w:rsidRPr="005C2EC2" w:rsidRDefault="00FF615E" w:rsidP="00FF615E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  <w:r w:rsidRPr="005C2EC2">
        <w:rPr>
          <w:rFonts w:ascii="Times New Roman" w:eastAsia="MS Mincho" w:hAnsi="Times New Roman"/>
          <w:spacing w:val="-4"/>
          <w:u w:val="single"/>
          <w:lang w:eastAsia="ru-RU"/>
        </w:rPr>
        <w:t xml:space="preserve">Блок </w:t>
      </w:r>
      <w:r w:rsidR="00FC432B" w:rsidRPr="005C2EC2">
        <w:rPr>
          <w:rFonts w:ascii="Times New Roman" w:eastAsia="MS Mincho" w:hAnsi="Times New Roman"/>
          <w:spacing w:val="-4"/>
          <w:u w:val="single"/>
          <w:lang w:eastAsia="ru-RU"/>
        </w:rPr>
        <w:t xml:space="preserve">Б2 </w:t>
      </w:r>
      <w:r w:rsidRPr="005C2EC2">
        <w:rPr>
          <w:rFonts w:ascii="Times New Roman" w:eastAsia="MS Mincho" w:hAnsi="Times New Roman"/>
          <w:spacing w:val="-4"/>
          <w:u w:val="single"/>
          <w:lang w:eastAsia="ru-RU"/>
        </w:rPr>
        <w:t>«Административное давление на бизнес»</w:t>
      </w:r>
    </w:p>
    <w:p w:rsidR="00FF615E" w:rsidRPr="005C2EC2" w:rsidRDefault="00FF615E" w:rsidP="00FF615E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</w:p>
    <w:p w:rsidR="004023AC" w:rsidRPr="005C2EC2" w:rsidRDefault="004E53E6" w:rsidP="004023A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31</w:t>
      </w:r>
      <w:r w:rsidR="004023AC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FF615E" w:rsidRPr="005C2EC2">
        <w:rPr>
          <w:rFonts w:ascii="Times New Roman" w:eastAsia="MS Mincho" w:hAnsi="Times New Roman"/>
          <w:b/>
          <w:spacing w:val="-4"/>
          <w:lang w:eastAsia="ru-RU"/>
        </w:rPr>
        <w:t>Б2.1</w:t>
      </w:r>
      <w:r w:rsidR="00AB3335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FC432B" w:rsidRPr="005C2EC2">
        <w:rPr>
          <w:rFonts w:ascii="Times New Roman" w:eastAsia="MS Mincho" w:hAnsi="Times New Roman"/>
          <w:b/>
          <w:spacing w:val="-4"/>
          <w:lang w:eastAsia="ru-RU"/>
        </w:rPr>
        <w:t>Приходилось ли Вам в связи с осуществлением предпринимательской деятельности в 2014 году предоставлять документы по запросам различных органов власти и организации, не предусмотренные к обязательному представлению по закону</w:t>
      </w:r>
      <w:r w:rsidR="004023AC" w:rsidRPr="005C2EC2">
        <w:rPr>
          <w:rFonts w:ascii="Times New Roman" w:eastAsia="MS Mincho" w:hAnsi="Times New Roman"/>
          <w:b/>
          <w:spacing w:val="-4"/>
          <w:lang w:eastAsia="ru-RU"/>
        </w:rPr>
        <w:t>? (один ответ)</w:t>
      </w:r>
    </w:p>
    <w:p w:rsidR="004023AC" w:rsidRPr="005C2EC2" w:rsidRDefault="004023AC" w:rsidP="004023A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ab/>
        <w:t xml:space="preserve">Примечание: </w:t>
      </w:r>
      <w:r w:rsidR="007246F5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документы, не предусмотренные к обязательному представлению - документы, право на запрос которых отсутствует у запросившего их ведомства, при подсчете среднего количества </w:t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>учитывается количество запросов дополнительных (не обязательных к предоставлению) документов (один документ, запрошенный несколько раз, считается несколько раз; один документ, запрошенный несколькими ведомствами, считается несколько раз)</w:t>
      </w:r>
      <w:r w:rsidR="007246F5" w:rsidRPr="005C2EC2">
        <w:rPr>
          <w:rFonts w:ascii="Times New Roman" w:eastAsia="MS Mincho" w:hAnsi="Times New Roman"/>
          <w:b/>
          <w:i/>
          <w:spacing w:val="-4"/>
          <w:lang w:eastAsia="ru-RU"/>
        </w:rPr>
        <w:t>.</w:t>
      </w:r>
    </w:p>
    <w:p w:rsidR="00FC432B" w:rsidRPr="005C2EC2" w:rsidRDefault="00FC432B" w:rsidP="001340FD">
      <w:pPr>
        <w:pStyle w:val="aa"/>
        <w:numPr>
          <w:ilvl w:val="0"/>
          <w:numId w:val="9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Нет, не приходилось</w:t>
      </w:r>
    </w:p>
    <w:p w:rsidR="00FC432B" w:rsidRPr="005C2EC2" w:rsidRDefault="00FC432B" w:rsidP="001340FD">
      <w:pPr>
        <w:pStyle w:val="aa"/>
        <w:numPr>
          <w:ilvl w:val="0"/>
          <w:numId w:val="9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 xml:space="preserve">Приходилось, в среднем не </w:t>
      </w:r>
      <w:proofErr w:type="spellStart"/>
      <w:r w:rsidRPr="005C2EC2">
        <w:rPr>
          <w:rFonts w:ascii="Times New Roman" w:eastAsia="MS Mincho" w:hAnsi="Times New Roman"/>
          <w:spacing w:val="-4"/>
          <w:lang w:eastAsia="ru-RU"/>
        </w:rPr>
        <w:t>менее_____таких</w:t>
      </w:r>
      <w:proofErr w:type="spellEnd"/>
      <w:r w:rsidRPr="005C2EC2">
        <w:rPr>
          <w:rFonts w:ascii="Times New Roman" w:eastAsia="MS Mincho" w:hAnsi="Times New Roman"/>
          <w:spacing w:val="-4"/>
          <w:lang w:eastAsia="ru-RU"/>
        </w:rPr>
        <w:t xml:space="preserve"> документов в 2014 году</w:t>
      </w:r>
    </w:p>
    <w:p w:rsidR="00FC432B" w:rsidRPr="005C2EC2" w:rsidRDefault="00FC432B" w:rsidP="001340FD">
      <w:pPr>
        <w:pStyle w:val="aa"/>
        <w:numPr>
          <w:ilvl w:val="0"/>
          <w:numId w:val="9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Затрудняюсь ответить</w:t>
      </w:r>
    </w:p>
    <w:p w:rsidR="00FC432B" w:rsidRPr="005C2EC2" w:rsidRDefault="00FC432B" w:rsidP="00FC432B">
      <w:pPr>
        <w:pStyle w:val="aa"/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7246F5" w:rsidRPr="005C2EC2" w:rsidRDefault="004E53E6" w:rsidP="007246F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32</w:t>
      </w:r>
      <w:r w:rsidR="007246F5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AB3335" w:rsidRPr="005C2EC2">
        <w:rPr>
          <w:rFonts w:ascii="Times New Roman" w:eastAsia="MS Mincho" w:hAnsi="Times New Roman"/>
          <w:b/>
          <w:spacing w:val="-4"/>
          <w:lang w:eastAsia="ru-RU"/>
        </w:rPr>
        <w:t>Б2.2. Проводились ли в 2014 году проверки в отношении Вашего предприятия</w:t>
      </w:r>
      <w:r w:rsidR="007246F5" w:rsidRPr="005C2EC2">
        <w:rPr>
          <w:rFonts w:ascii="Times New Roman" w:eastAsia="MS Mincho" w:hAnsi="Times New Roman"/>
          <w:b/>
          <w:spacing w:val="-4"/>
          <w:lang w:eastAsia="ru-RU"/>
        </w:rPr>
        <w:t>? (один ответ)</w:t>
      </w:r>
    </w:p>
    <w:p w:rsidR="00AB3335" w:rsidRPr="005C2EC2" w:rsidRDefault="007246F5" w:rsidP="007246F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ab/>
        <w:t xml:space="preserve">Примечание: </w:t>
      </w:r>
      <w:r w:rsidR="004A478B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 учитывается общее количество федеральных, региональных и муниципальных проверок в отношении одного респондента, включая мероприятия, связанные с проверками контрагентов</w:t>
      </w:r>
    </w:p>
    <w:p w:rsidR="00AB3335" w:rsidRPr="005C2EC2" w:rsidRDefault="00AB3335" w:rsidP="001340FD">
      <w:pPr>
        <w:pStyle w:val="aa"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Нет, не проводились</w:t>
      </w:r>
    </w:p>
    <w:p w:rsidR="00AB3335" w:rsidRPr="005C2EC2" w:rsidRDefault="00AB3335" w:rsidP="001340FD">
      <w:pPr>
        <w:pStyle w:val="aa"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Да, проведено не менее___ проверок</w:t>
      </w:r>
    </w:p>
    <w:p w:rsidR="00AB3335" w:rsidRPr="005C2EC2" w:rsidRDefault="00AB3335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AB3335" w:rsidRPr="005C2EC2" w:rsidRDefault="004E53E6" w:rsidP="007246F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33</w:t>
      </w:r>
      <w:r w:rsidR="007246F5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AB3335" w:rsidRPr="005C2EC2">
        <w:rPr>
          <w:rFonts w:ascii="Times New Roman" w:eastAsia="MS Mincho" w:hAnsi="Times New Roman"/>
          <w:b/>
          <w:spacing w:val="-4"/>
          <w:lang w:eastAsia="ru-RU"/>
        </w:rPr>
        <w:t>Б2.3 В 2014 году сталкивалось ли Ваше предприятие со случаями коррупции при взаимодействии с</w:t>
      </w:r>
      <w:r w:rsidR="00FC432B" w:rsidRPr="005C2EC2">
        <w:rPr>
          <w:rFonts w:ascii="Times New Roman" w:eastAsia="MS Mincho" w:hAnsi="Times New Roman"/>
          <w:b/>
          <w:spacing w:val="-4"/>
          <w:lang w:eastAsia="ru-RU"/>
        </w:rPr>
        <w:t xml:space="preserve"> …</w:t>
      </w:r>
      <w:r w:rsidR="00AB3335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 по каждой строке):</w:t>
      </w:r>
    </w:p>
    <w:p w:rsidR="00AB3335" w:rsidRPr="005C2EC2" w:rsidRDefault="00AB3335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tbl>
      <w:tblPr>
        <w:tblStyle w:val="af3"/>
        <w:tblW w:w="9606" w:type="dxa"/>
        <w:tblLayout w:type="fixed"/>
        <w:tblLook w:val="01E0" w:firstRow="1" w:lastRow="1" w:firstColumn="1" w:lastColumn="1" w:noHBand="0" w:noVBand="0"/>
      </w:tblPr>
      <w:tblGrid>
        <w:gridCol w:w="3168"/>
        <w:gridCol w:w="1741"/>
        <w:gridCol w:w="1679"/>
        <w:gridCol w:w="1458"/>
        <w:gridCol w:w="1560"/>
      </w:tblGrid>
      <w:tr w:rsidR="00AB3335" w:rsidRPr="005C2EC2" w:rsidTr="00E5258E">
        <w:tc>
          <w:tcPr>
            <w:tcW w:w="316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</w:p>
        </w:tc>
        <w:tc>
          <w:tcPr>
            <w:tcW w:w="1741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Да, неоднократно</w:t>
            </w:r>
          </w:p>
        </w:tc>
        <w:tc>
          <w:tcPr>
            <w:tcW w:w="1679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Да, один раз</w:t>
            </w:r>
          </w:p>
        </w:tc>
        <w:tc>
          <w:tcPr>
            <w:tcW w:w="145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Нет</w:t>
            </w:r>
          </w:p>
        </w:tc>
        <w:tc>
          <w:tcPr>
            <w:tcW w:w="1560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Затрудняюсь ответить</w:t>
            </w:r>
          </w:p>
        </w:tc>
      </w:tr>
      <w:tr w:rsidR="00AB3335" w:rsidRPr="005C2EC2" w:rsidTr="00E5258E">
        <w:tc>
          <w:tcPr>
            <w:tcW w:w="316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Правоохранительными органами</w:t>
            </w:r>
          </w:p>
        </w:tc>
        <w:tc>
          <w:tcPr>
            <w:tcW w:w="1741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  <w:tc>
          <w:tcPr>
            <w:tcW w:w="1679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45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560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</w:tr>
      <w:tr w:rsidR="00AB3335" w:rsidRPr="005C2EC2" w:rsidTr="00E5258E">
        <w:tc>
          <w:tcPr>
            <w:tcW w:w="316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Исполнительными органами государственной власти</w:t>
            </w:r>
          </w:p>
        </w:tc>
        <w:tc>
          <w:tcPr>
            <w:tcW w:w="1741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  <w:tc>
          <w:tcPr>
            <w:tcW w:w="1679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45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560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</w:tr>
      <w:tr w:rsidR="00AB3335" w:rsidRPr="005C2EC2" w:rsidTr="00E5258E">
        <w:tc>
          <w:tcPr>
            <w:tcW w:w="316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Органами судебной власти</w:t>
            </w:r>
          </w:p>
        </w:tc>
        <w:tc>
          <w:tcPr>
            <w:tcW w:w="1741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  <w:tc>
          <w:tcPr>
            <w:tcW w:w="1679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45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560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</w:tr>
      <w:tr w:rsidR="00AB3335" w:rsidRPr="005C2EC2" w:rsidTr="00E5258E">
        <w:tc>
          <w:tcPr>
            <w:tcW w:w="316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Органами законодательной власти</w:t>
            </w:r>
          </w:p>
        </w:tc>
        <w:tc>
          <w:tcPr>
            <w:tcW w:w="1741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  <w:tc>
          <w:tcPr>
            <w:tcW w:w="1679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45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560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</w:tr>
      <w:tr w:rsidR="00AB3335" w:rsidRPr="005C2EC2" w:rsidTr="00E5258E">
        <w:tc>
          <w:tcPr>
            <w:tcW w:w="316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Органами местного самоуправления</w:t>
            </w:r>
          </w:p>
        </w:tc>
        <w:tc>
          <w:tcPr>
            <w:tcW w:w="1741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  <w:tc>
          <w:tcPr>
            <w:tcW w:w="1679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45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560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</w:tr>
      <w:tr w:rsidR="00AB3335" w:rsidRPr="005C2EC2" w:rsidTr="00E5258E">
        <w:tc>
          <w:tcPr>
            <w:tcW w:w="316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Естественными монополиями</w:t>
            </w:r>
          </w:p>
        </w:tc>
        <w:tc>
          <w:tcPr>
            <w:tcW w:w="1741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  <w:tc>
          <w:tcPr>
            <w:tcW w:w="1679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45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560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</w:tr>
      <w:tr w:rsidR="00AB3335" w:rsidRPr="005C2EC2" w:rsidTr="00E5258E">
        <w:tc>
          <w:tcPr>
            <w:tcW w:w="316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Контролирующими органами</w:t>
            </w:r>
          </w:p>
        </w:tc>
        <w:tc>
          <w:tcPr>
            <w:tcW w:w="1741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  <w:tc>
          <w:tcPr>
            <w:tcW w:w="1679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45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560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</w:tr>
      <w:tr w:rsidR="00AB3335" w:rsidRPr="005C2EC2" w:rsidTr="00E5258E">
        <w:tc>
          <w:tcPr>
            <w:tcW w:w="316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Другое__________</w:t>
            </w:r>
          </w:p>
        </w:tc>
        <w:tc>
          <w:tcPr>
            <w:tcW w:w="1741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  <w:tc>
          <w:tcPr>
            <w:tcW w:w="1679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458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560" w:type="dxa"/>
          </w:tcPr>
          <w:p w:rsidR="00AB3335" w:rsidRPr="005C2EC2" w:rsidRDefault="00AB3335" w:rsidP="00E64D5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</w:tr>
    </w:tbl>
    <w:p w:rsidR="00765FC8" w:rsidRDefault="00765FC8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765FC8" w:rsidRDefault="00765FC8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765FC8" w:rsidRDefault="00765FC8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765FC8" w:rsidRDefault="00765FC8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765FC8" w:rsidRDefault="00765FC8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765FC8" w:rsidRDefault="00765FC8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765FC8" w:rsidRDefault="00765FC8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AB3335" w:rsidRPr="005C2EC2" w:rsidRDefault="00AB3335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lastRenderedPageBreak/>
        <w:t>Раздел «Ресурсы и инфраструктура»</w:t>
      </w:r>
    </w:p>
    <w:p w:rsidR="00AB3335" w:rsidRPr="005C2EC2" w:rsidRDefault="00AB3335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AB3335" w:rsidRPr="005C2EC2" w:rsidRDefault="00AB3335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  <w:r w:rsidRPr="005C2EC2">
        <w:rPr>
          <w:rFonts w:ascii="Times New Roman" w:eastAsia="MS Mincho" w:hAnsi="Times New Roman"/>
          <w:spacing w:val="-4"/>
          <w:u w:val="single"/>
          <w:lang w:eastAsia="ru-RU"/>
        </w:rPr>
        <w:t>Блок В1«Оценка качества и доступности инфраструктуры»</w:t>
      </w:r>
    </w:p>
    <w:p w:rsidR="00AB3335" w:rsidRPr="005C2EC2" w:rsidRDefault="00AB3335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</w:p>
    <w:p w:rsidR="00AB3335" w:rsidRPr="005C2EC2" w:rsidRDefault="00DE1DA9" w:rsidP="007246F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3</w:t>
      </w:r>
      <w:r w:rsidR="004E53E6" w:rsidRPr="005C2EC2">
        <w:rPr>
          <w:rFonts w:ascii="Times New Roman" w:eastAsia="MS Mincho" w:hAnsi="Times New Roman"/>
          <w:b/>
          <w:spacing w:val="-4"/>
          <w:lang w:eastAsia="ru-RU"/>
        </w:rPr>
        <w:t>4</w:t>
      </w:r>
      <w:r w:rsidR="007246F5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AB3335" w:rsidRPr="005C2EC2">
        <w:rPr>
          <w:rFonts w:ascii="Times New Roman" w:eastAsia="MS Mincho" w:hAnsi="Times New Roman"/>
          <w:b/>
          <w:spacing w:val="-4"/>
          <w:lang w:eastAsia="ru-RU"/>
        </w:rPr>
        <w:t>В1.2. Оцените, пожалуйста, качество дорожной сети в Ханты-Мансийском автономном округе - Югре по пятибалльной системе:</w:t>
      </w:r>
      <w:r w:rsidR="00FC432B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</w:t>
      </w:r>
      <w:r w:rsidR="004A478B" w:rsidRPr="005C2EC2">
        <w:rPr>
          <w:rFonts w:ascii="Times New Roman" w:eastAsia="MS Mincho" w:hAnsi="Times New Roman"/>
          <w:b/>
          <w:spacing w:val="-4"/>
          <w:lang w:eastAsia="ru-RU"/>
        </w:rPr>
        <w:t xml:space="preserve"> по каждой строке</w:t>
      </w:r>
      <w:r w:rsidR="00FC432B" w:rsidRPr="005C2EC2">
        <w:rPr>
          <w:rFonts w:ascii="Times New Roman" w:eastAsia="MS Mincho" w:hAnsi="Times New Roman"/>
          <w:b/>
          <w:spacing w:val="-4"/>
          <w:lang w:eastAsia="ru-RU"/>
        </w:rPr>
        <w:t>)</w:t>
      </w:r>
    </w:p>
    <w:p w:rsidR="00AB3335" w:rsidRPr="005C2EC2" w:rsidRDefault="00AB3335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75"/>
        <w:gridCol w:w="1507"/>
        <w:gridCol w:w="1492"/>
        <w:gridCol w:w="1597"/>
        <w:gridCol w:w="1462"/>
        <w:gridCol w:w="1438"/>
      </w:tblGrid>
      <w:tr w:rsidR="004A478B" w:rsidRPr="005C2EC2" w:rsidTr="004A478B">
        <w:tc>
          <w:tcPr>
            <w:tcW w:w="2075" w:type="dxa"/>
          </w:tcPr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507" w:type="dxa"/>
          </w:tcPr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Отлично</w:t>
            </w:r>
          </w:p>
        </w:tc>
        <w:tc>
          <w:tcPr>
            <w:tcW w:w="1492" w:type="dxa"/>
          </w:tcPr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Хорошо</w:t>
            </w:r>
          </w:p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597" w:type="dxa"/>
          </w:tcPr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Нейтрально</w:t>
            </w:r>
          </w:p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462" w:type="dxa"/>
          </w:tcPr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Скорее плохо</w:t>
            </w:r>
          </w:p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438" w:type="dxa"/>
          </w:tcPr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Очень плохо</w:t>
            </w:r>
          </w:p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</w:tr>
      <w:tr w:rsidR="004A478B" w:rsidRPr="005C2EC2" w:rsidTr="007246F5">
        <w:tc>
          <w:tcPr>
            <w:tcW w:w="2075" w:type="dxa"/>
          </w:tcPr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возможность вовремя осуществить доставку автомобильным транспортом для бизнеса </w:t>
            </w:r>
          </w:p>
        </w:tc>
        <w:tc>
          <w:tcPr>
            <w:tcW w:w="1507" w:type="dxa"/>
            <w:vAlign w:val="center"/>
          </w:tcPr>
          <w:p w:rsidR="004A478B" w:rsidRPr="005C2EC2" w:rsidRDefault="007246F5" w:rsidP="007246F5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492" w:type="dxa"/>
            <w:vAlign w:val="center"/>
          </w:tcPr>
          <w:p w:rsidR="004A478B" w:rsidRPr="005C2EC2" w:rsidRDefault="007246F5" w:rsidP="007246F5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4A478B" w:rsidRPr="005C2EC2" w:rsidRDefault="007246F5" w:rsidP="007246F5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462" w:type="dxa"/>
            <w:vAlign w:val="center"/>
          </w:tcPr>
          <w:p w:rsidR="004A478B" w:rsidRPr="005C2EC2" w:rsidRDefault="007246F5" w:rsidP="007246F5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438" w:type="dxa"/>
            <w:vAlign w:val="center"/>
          </w:tcPr>
          <w:p w:rsidR="004A478B" w:rsidRPr="005C2EC2" w:rsidRDefault="007246F5" w:rsidP="007246F5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7246F5" w:rsidRPr="005C2EC2" w:rsidTr="00CD70D1">
        <w:tc>
          <w:tcPr>
            <w:tcW w:w="2075" w:type="dxa"/>
          </w:tcPr>
          <w:p w:rsidR="007246F5" w:rsidRPr="005C2EC2" w:rsidRDefault="007246F5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качество дорожного полотна в регионе для ведения бизнеса </w:t>
            </w:r>
          </w:p>
        </w:tc>
        <w:tc>
          <w:tcPr>
            <w:tcW w:w="1507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492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462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438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7246F5" w:rsidRPr="005C2EC2" w:rsidTr="00CD70D1">
        <w:tc>
          <w:tcPr>
            <w:tcW w:w="2075" w:type="dxa"/>
          </w:tcPr>
          <w:p w:rsidR="007246F5" w:rsidRPr="005C2EC2" w:rsidRDefault="007246F5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протяженность и плотность дорог в регионе для ведения бизнеса </w:t>
            </w:r>
          </w:p>
        </w:tc>
        <w:tc>
          <w:tcPr>
            <w:tcW w:w="1507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492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462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438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</w:tbl>
    <w:p w:rsidR="004A478B" w:rsidRPr="005C2EC2" w:rsidRDefault="004A478B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AB3335" w:rsidRPr="005C2EC2" w:rsidRDefault="00DE1DA9" w:rsidP="007246F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3</w:t>
      </w:r>
      <w:r w:rsidR="004E53E6" w:rsidRPr="005C2EC2">
        <w:rPr>
          <w:rFonts w:ascii="Times New Roman" w:eastAsia="MS Mincho" w:hAnsi="Times New Roman"/>
          <w:b/>
          <w:spacing w:val="-4"/>
          <w:lang w:eastAsia="ru-RU"/>
        </w:rPr>
        <w:t>5</w:t>
      </w:r>
      <w:r w:rsidR="007246F5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AB3335" w:rsidRPr="005C2EC2">
        <w:rPr>
          <w:rFonts w:ascii="Times New Roman" w:eastAsia="MS Mincho" w:hAnsi="Times New Roman"/>
          <w:b/>
          <w:spacing w:val="-4"/>
          <w:lang w:eastAsia="ru-RU"/>
        </w:rPr>
        <w:t>В1.3. Оцените, пожалуйста, качество телекоммуникационных услуг в Ханты-Мансийском автономном округе - Югре по пятибалльной системе:</w:t>
      </w:r>
      <w:r w:rsidR="00FC432B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</w:t>
      </w:r>
      <w:r w:rsidR="007246F5" w:rsidRPr="005C2EC2">
        <w:rPr>
          <w:rFonts w:ascii="Times New Roman" w:eastAsia="MS Mincho" w:hAnsi="Times New Roman"/>
          <w:b/>
          <w:spacing w:val="-4"/>
          <w:lang w:eastAsia="ru-RU"/>
        </w:rPr>
        <w:t xml:space="preserve"> по каждой строке</w:t>
      </w:r>
      <w:r w:rsidR="00FC432B" w:rsidRPr="005C2EC2">
        <w:rPr>
          <w:rFonts w:ascii="Times New Roman" w:eastAsia="MS Mincho" w:hAnsi="Times New Roman"/>
          <w:b/>
          <w:spacing w:val="-4"/>
          <w:lang w:eastAsia="ru-RU"/>
        </w:rPr>
        <w:t>)</w:t>
      </w:r>
    </w:p>
    <w:p w:rsidR="00AB3335" w:rsidRPr="005C2EC2" w:rsidRDefault="00AB3335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75"/>
        <w:gridCol w:w="1507"/>
        <w:gridCol w:w="1492"/>
        <w:gridCol w:w="1597"/>
        <w:gridCol w:w="1462"/>
        <w:gridCol w:w="1438"/>
      </w:tblGrid>
      <w:tr w:rsidR="004A478B" w:rsidRPr="005C2EC2" w:rsidTr="004A478B">
        <w:tc>
          <w:tcPr>
            <w:tcW w:w="2075" w:type="dxa"/>
          </w:tcPr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507" w:type="dxa"/>
          </w:tcPr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Отлично</w:t>
            </w:r>
          </w:p>
        </w:tc>
        <w:tc>
          <w:tcPr>
            <w:tcW w:w="1492" w:type="dxa"/>
          </w:tcPr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Хорошо</w:t>
            </w:r>
          </w:p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597" w:type="dxa"/>
          </w:tcPr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Нейтрально</w:t>
            </w:r>
          </w:p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462" w:type="dxa"/>
          </w:tcPr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Скорее плохо</w:t>
            </w:r>
          </w:p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438" w:type="dxa"/>
          </w:tcPr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Очень плохо</w:t>
            </w:r>
          </w:p>
          <w:p w:rsidR="004A478B" w:rsidRPr="005C2EC2" w:rsidRDefault="004A478B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</w:tr>
      <w:tr w:rsidR="007246F5" w:rsidRPr="005C2EC2" w:rsidTr="00CD70D1">
        <w:tc>
          <w:tcPr>
            <w:tcW w:w="2075" w:type="dxa"/>
          </w:tcPr>
          <w:p w:rsidR="007246F5" w:rsidRPr="005C2EC2" w:rsidRDefault="007246F5" w:rsidP="00F27B92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качество мобильной связи (покрытие, стабильность работы и т.п.) для бизнеса </w:t>
            </w:r>
          </w:p>
        </w:tc>
        <w:tc>
          <w:tcPr>
            <w:tcW w:w="1507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492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462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438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7246F5" w:rsidRPr="005C2EC2" w:rsidTr="00CD70D1">
        <w:tc>
          <w:tcPr>
            <w:tcW w:w="2075" w:type="dxa"/>
          </w:tcPr>
          <w:p w:rsidR="007246F5" w:rsidRPr="005C2EC2" w:rsidRDefault="007246F5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стоимость мобильной связи для бизнеса</w:t>
            </w:r>
          </w:p>
        </w:tc>
        <w:tc>
          <w:tcPr>
            <w:tcW w:w="1507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492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462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438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7246F5" w:rsidRPr="005C2EC2" w:rsidTr="00CD70D1">
        <w:tc>
          <w:tcPr>
            <w:tcW w:w="2075" w:type="dxa"/>
          </w:tcPr>
          <w:p w:rsidR="007246F5" w:rsidRPr="005C2EC2" w:rsidRDefault="007246F5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proofErr w:type="gramStart"/>
            <w:r w:rsidRPr="005C2EC2">
              <w:rPr>
                <w:rFonts w:eastAsia="MS Mincho"/>
                <w:spacing w:val="-4"/>
              </w:rPr>
              <w:t>качество</w:t>
            </w:r>
            <w:proofErr w:type="gramEnd"/>
            <w:r w:rsidRPr="005C2EC2">
              <w:rPr>
                <w:rFonts w:eastAsia="MS Mincho"/>
                <w:spacing w:val="-4"/>
              </w:rPr>
              <w:t xml:space="preserve"> интернет-связи (покрытие, стабильность работы, скорость)</w:t>
            </w:r>
          </w:p>
        </w:tc>
        <w:tc>
          <w:tcPr>
            <w:tcW w:w="1507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492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462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438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7246F5" w:rsidRPr="005C2EC2" w:rsidTr="00CD70D1">
        <w:tc>
          <w:tcPr>
            <w:tcW w:w="2075" w:type="dxa"/>
          </w:tcPr>
          <w:p w:rsidR="007246F5" w:rsidRPr="005C2EC2" w:rsidRDefault="007246F5" w:rsidP="004A478B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proofErr w:type="gramStart"/>
            <w:r w:rsidRPr="005C2EC2">
              <w:rPr>
                <w:rFonts w:eastAsia="MS Mincho"/>
                <w:spacing w:val="-4"/>
              </w:rPr>
              <w:t>стоимость</w:t>
            </w:r>
            <w:proofErr w:type="gramEnd"/>
            <w:r w:rsidRPr="005C2EC2">
              <w:rPr>
                <w:rFonts w:eastAsia="MS Mincho"/>
                <w:spacing w:val="-4"/>
              </w:rPr>
              <w:t xml:space="preserve"> интернет-связи для бизнеса</w:t>
            </w:r>
          </w:p>
        </w:tc>
        <w:tc>
          <w:tcPr>
            <w:tcW w:w="1507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492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462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438" w:type="dxa"/>
            <w:vAlign w:val="center"/>
          </w:tcPr>
          <w:p w:rsidR="007246F5" w:rsidRPr="005C2EC2" w:rsidRDefault="007246F5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</w:tbl>
    <w:p w:rsidR="004A478B" w:rsidRPr="005C2EC2" w:rsidRDefault="004A478B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AB3335" w:rsidRPr="005C2EC2" w:rsidRDefault="004E53E6" w:rsidP="007246F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36</w:t>
      </w:r>
      <w:r w:rsidR="007246F5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AB3335" w:rsidRPr="005C2EC2">
        <w:rPr>
          <w:rFonts w:ascii="Times New Roman" w:eastAsia="MS Mincho" w:hAnsi="Times New Roman"/>
          <w:b/>
          <w:spacing w:val="-4"/>
          <w:lang w:eastAsia="ru-RU"/>
        </w:rPr>
        <w:t>В1.</w:t>
      </w:r>
      <w:r w:rsidR="006936C4" w:rsidRPr="005C2EC2">
        <w:rPr>
          <w:rFonts w:ascii="Times New Roman" w:eastAsia="MS Mincho" w:hAnsi="Times New Roman"/>
          <w:b/>
          <w:spacing w:val="-4"/>
          <w:lang w:eastAsia="ru-RU"/>
        </w:rPr>
        <w:t>4</w:t>
      </w:r>
      <w:r w:rsidR="00AB3335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Оцените, пожалуйста, </w:t>
      </w:r>
      <w:r w:rsidR="006936C4" w:rsidRPr="005C2EC2">
        <w:rPr>
          <w:rFonts w:ascii="Times New Roman" w:eastAsia="MS Mincho" w:hAnsi="Times New Roman"/>
          <w:b/>
          <w:spacing w:val="-4"/>
          <w:lang w:eastAsia="ru-RU"/>
        </w:rPr>
        <w:t>качество деятельности объектов инвестиционной инфраструктуры (технологические и промышленные парки, промышленные площадки)</w:t>
      </w:r>
      <w:r w:rsidR="00AB3335" w:rsidRPr="005C2EC2">
        <w:rPr>
          <w:rFonts w:ascii="Times New Roman" w:eastAsia="MS Mincho" w:hAnsi="Times New Roman"/>
          <w:b/>
          <w:spacing w:val="-4"/>
          <w:lang w:eastAsia="ru-RU"/>
        </w:rPr>
        <w:t xml:space="preserve"> по пятибалльной системе:</w:t>
      </w:r>
      <w:r w:rsidR="00FC432B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</w:t>
      </w:r>
      <w:r w:rsidR="007246F5" w:rsidRPr="005C2EC2">
        <w:rPr>
          <w:rFonts w:ascii="Times New Roman" w:eastAsia="MS Mincho" w:hAnsi="Times New Roman"/>
          <w:b/>
          <w:spacing w:val="-4"/>
          <w:lang w:eastAsia="ru-RU"/>
        </w:rPr>
        <w:t xml:space="preserve"> по каждой строке</w:t>
      </w:r>
      <w:r w:rsidR="00FC432B" w:rsidRPr="005C2EC2">
        <w:rPr>
          <w:rFonts w:ascii="Times New Roman" w:eastAsia="MS Mincho" w:hAnsi="Times New Roman"/>
          <w:b/>
          <w:spacing w:val="-4"/>
          <w:lang w:eastAsia="ru-RU"/>
        </w:rPr>
        <w:t>)</w:t>
      </w:r>
    </w:p>
    <w:p w:rsidR="00AB3335" w:rsidRPr="005C2EC2" w:rsidRDefault="00AB3335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74"/>
        <w:gridCol w:w="1421"/>
        <w:gridCol w:w="1239"/>
        <w:gridCol w:w="1198"/>
        <w:gridCol w:w="1474"/>
        <w:gridCol w:w="1115"/>
        <w:gridCol w:w="1050"/>
      </w:tblGrid>
      <w:tr w:rsidR="004E53E6" w:rsidRPr="005C2EC2" w:rsidTr="004E53E6">
        <w:tc>
          <w:tcPr>
            <w:tcW w:w="2132" w:type="dxa"/>
          </w:tcPr>
          <w:p w:rsidR="004E53E6" w:rsidRPr="005C2EC2" w:rsidRDefault="004E53E6" w:rsidP="001B361E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962" w:type="dxa"/>
          </w:tcPr>
          <w:p w:rsidR="004E53E6" w:rsidRPr="005C2EC2" w:rsidRDefault="004E53E6" w:rsidP="001B361E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 пользовался</w:t>
            </w:r>
          </w:p>
        </w:tc>
        <w:tc>
          <w:tcPr>
            <w:tcW w:w="1315" w:type="dxa"/>
          </w:tcPr>
          <w:p w:rsidR="004E53E6" w:rsidRPr="005C2EC2" w:rsidRDefault="004E53E6" w:rsidP="001B361E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Отлично</w:t>
            </w:r>
          </w:p>
        </w:tc>
        <w:tc>
          <w:tcPr>
            <w:tcW w:w="1281" w:type="dxa"/>
          </w:tcPr>
          <w:p w:rsidR="004E53E6" w:rsidRPr="005C2EC2" w:rsidRDefault="004E53E6" w:rsidP="001B361E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Хорошо</w:t>
            </w:r>
          </w:p>
          <w:p w:rsidR="004E53E6" w:rsidRPr="005C2EC2" w:rsidRDefault="004E53E6" w:rsidP="001B361E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514" w:type="dxa"/>
          </w:tcPr>
          <w:p w:rsidR="004E53E6" w:rsidRPr="005C2EC2" w:rsidRDefault="004E53E6" w:rsidP="001B361E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Нейтрально</w:t>
            </w:r>
          </w:p>
          <w:p w:rsidR="004E53E6" w:rsidRPr="005C2EC2" w:rsidRDefault="004E53E6" w:rsidP="001B361E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211" w:type="dxa"/>
          </w:tcPr>
          <w:p w:rsidR="004E53E6" w:rsidRPr="005C2EC2" w:rsidRDefault="004E53E6" w:rsidP="001B361E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Скорее плохо</w:t>
            </w:r>
          </w:p>
          <w:p w:rsidR="004E53E6" w:rsidRPr="005C2EC2" w:rsidRDefault="004E53E6" w:rsidP="001B361E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156" w:type="dxa"/>
          </w:tcPr>
          <w:p w:rsidR="004E53E6" w:rsidRPr="005C2EC2" w:rsidRDefault="004E53E6" w:rsidP="001B361E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Очень плохо</w:t>
            </w:r>
          </w:p>
          <w:p w:rsidR="004E53E6" w:rsidRPr="005C2EC2" w:rsidRDefault="004E53E6" w:rsidP="001B361E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</w:tr>
      <w:tr w:rsidR="004E53E6" w:rsidRPr="005C2EC2" w:rsidTr="004E53E6">
        <w:tc>
          <w:tcPr>
            <w:tcW w:w="2132" w:type="dxa"/>
          </w:tcPr>
          <w:p w:rsidR="004E53E6" w:rsidRPr="005C2EC2" w:rsidRDefault="004E53E6" w:rsidP="001B361E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доступность мест в объектах инвестиционной инфраструктуры </w:t>
            </w:r>
          </w:p>
        </w:tc>
        <w:tc>
          <w:tcPr>
            <w:tcW w:w="962" w:type="dxa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315" w:type="dxa"/>
            <w:vAlign w:val="center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81" w:type="dxa"/>
            <w:vAlign w:val="center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14" w:type="dxa"/>
            <w:vAlign w:val="center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211" w:type="dxa"/>
            <w:vAlign w:val="center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56" w:type="dxa"/>
            <w:vAlign w:val="center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4E53E6" w:rsidRPr="005C2EC2" w:rsidTr="004E53E6">
        <w:tc>
          <w:tcPr>
            <w:tcW w:w="2132" w:type="dxa"/>
          </w:tcPr>
          <w:p w:rsidR="004E53E6" w:rsidRPr="005C2EC2" w:rsidRDefault="004E53E6" w:rsidP="001B361E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объем предоставляемых услуг</w:t>
            </w:r>
          </w:p>
        </w:tc>
        <w:tc>
          <w:tcPr>
            <w:tcW w:w="962" w:type="dxa"/>
            <w:vAlign w:val="center"/>
          </w:tcPr>
          <w:p w:rsidR="004E53E6" w:rsidRPr="005C2EC2" w:rsidRDefault="004E53E6" w:rsidP="004E53E6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315" w:type="dxa"/>
            <w:vAlign w:val="center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81" w:type="dxa"/>
            <w:vAlign w:val="center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14" w:type="dxa"/>
            <w:vAlign w:val="center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211" w:type="dxa"/>
            <w:vAlign w:val="center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56" w:type="dxa"/>
            <w:vAlign w:val="center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4E53E6" w:rsidRPr="005C2EC2" w:rsidTr="004E53E6">
        <w:tc>
          <w:tcPr>
            <w:tcW w:w="2132" w:type="dxa"/>
          </w:tcPr>
          <w:p w:rsidR="004E53E6" w:rsidRPr="005C2EC2" w:rsidRDefault="004E53E6" w:rsidP="001B361E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эффективность предоставляемых мер поддержки</w:t>
            </w:r>
          </w:p>
        </w:tc>
        <w:tc>
          <w:tcPr>
            <w:tcW w:w="962" w:type="dxa"/>
            <w:vAlign w:val="center"/>
          </w:tcPr>
          <w:p w:rsidR="004E53E6" w:rsidRPr="005C2EC2" w:rsidRDefault="004E53E6" w:rsidP="004E53E6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315" w:type="dxa"/>
            <w:vAlign w:val="center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81" w:type="dxa"/>
            <w:vAlign w:val="center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14" w:type="dxa"/>
            <w:vAlign w:val="center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211" w:type="dxa"/>
            <w:vAlign w:val="center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56" w:type="dxa"/>
            <w:vAlign w:val="center"/>
          </w:tcPr>
          <w:p w:rsidR="004E53E6" w:rsidRPr="005C2EC2" w:rsidRDefault="004E53E6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</w:tbl>
    <w:p w:rsidR="001B361E" w:rsidRPr="005C2EC2" w:rsidRDefault="001B361E" w:rsidP="001B361E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6936C4" w:rsidRPr="005C2EC2" w:rsidRDefault="006936C4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  <w:r w:rsidRPr="005C2EC2">
        <w:rPr>
          <w:rFonts w:ascii="Times New Roman" w:eastAsia="MS Mincho" w:hAnsi="Times New Roman"/>
          <w:spacing w:val="-4"/>
          <w:u w:val="single"/>
          <w:lang w:eastAsia="ru-RU"/>
        </w:rPr>
        <w:t xml:space="preserve">Блок В2 «Оценка эффективности процедур постановки земельного участка на кадастровый учет и качества территориального планирования» </w:t>
      </w:r>
    </w:p>
    <w:p w:rsidR="006936C4" w:rsidRPr="005C2EC2" w:rsidRDefault="006936C4" w:rsidP="00AB333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u w:val="single"/>
          <w:lang w:eastAsia="ru-RU"/>
        </w:rPr>
      </w:pPr>
    </w:p>
    <w:p w:rsidR="006936C4" w:rsidRPr="005C2EC2" w:rsidRDefault="007246F5" w:rsidP="007246F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3</w:t>
      </w:r>
      <w:r w:rsidR="004E53E6" w:rsidRPr="005C2EC2">
        <w:rPr>
          <w:rFonts w:ascii="Times New Roman" w:eastAsia="MS Mincho" w:hAnsi="Times New Roman"/>
          <w:b/>
          <w:spacing w:val="-4"/>
          <w:lang w:eastAsia="ru-RU"/>
        </w:rPr>
        <w:t>7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6936C4" w:rsidRPr="005C2EC2">
        <w:rPr>
          <w:rFonts w:ascii="Times New Roman" w:eastAsia="MS Mincho" w:hAnsi="Times New Roman"/>
          <w:b/>
          <w:spacing w:val="-4"/>
          <w:lang w:eastAsia="ru-RU"/>
        </w:rPr>
        <w:t>В2. Обращались ли Вы в 2014 году в органы власти с целью постановки земельного участка на кадастровый учет?</w:t>
      </w:r>
      <w:r w:rsidR="0047175B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ответ)</w:t>
      </w:r>
    </w:p>
    <w:p w:rsidR="006936C4" w:rsidRPr="005C2EC2" w:rsidRDefault="006936C4" w:rsidP="001340FD">
      <w:pPr>
        <w:pStyle w:val="aa"/>
        <w:numPr>
          <w:ilvl w:val="0"/>
          <w:numId w:val="8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Да, обращался</w:t>
      </w:r>
    </w:p>
    <w:p w:rsidR="006936C4" w:rsidRPr="005C2EC2" w:rsidRDefault="006936C4" w:rsidP="001340FD">
      <w:pPr>
        <w:pStyle w:val="aa"/>
        <w:numPr>
          <w:ilvl w:val="0"/>
          <w:numId w:val="8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Нет, не обращался (переход к следующему блоку</w:t>
      </w:r>
      <w:r w:rsidR="004E53E6" w:rsidRPr="005C2EC2">
        <w:rPr>
          <w:rFonts w:ascii="Times New Roman" w:eastAsia="MS Mincho" w:hAnsi="Times New Roman"/>
          <w:spacing w:val="-4"/>
          <w:lang w:eastAsia="ru-RU"/>
        </w:rPr>
        <w:t xml:space="preserve"> к вопросу 42</w:t>
      </w:r>
      <w:r w:rsidRPr="005C2EC2">
        <w:rPr>
          <w:rFonts w:ascii="Times New Roman" w:eastAsia="MS Mincho" w:hAnsi="Times New Roman"/>
          <w:spacing w:val="-4"/>
          <w:lang w:eastAsia="ru-RU"/>
        </w:rPr>
        <w:t>)</w:t>
      </w:r>
    </w:p>
    <w:p w:rsidR="006936C4" w:rsidRPr="005C2EC2" w:rsidRDefault="006936C4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7246F5" w:rsidRPr="005C2EC2" w:rsidRDefault="007246F5" w:rsidP="007246F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3</w:t>
      </w:r>
      <w:r w:rsidR="004E53E6" w:rsidRPr="005C2EC2">
        <w:rPr>
          <w:rFonts w:ascii="Times New Roman" w:eastAsia="MS Mincho" w:hAnsi="Times New Roman"/>
          <w:b/>
          <w:spacing w:val="-4"/>
          <w:lang w:eastAsia="ru-RU"/>
        </w:rPr>
        <w:t>8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6936C4" w:rsidRPr="005C2EC2">
        <w:rPr>
          <w:rFonts w:ascii="Times New Roman" w:eastAsia="MS Mincho" w:hAnsi="Times New Roman"/>
          <w:b/>
          <w:spacing w:val="-4"/>
          <w:lang w:eastAsia="ru-RU"/>
        </w:rPr>
        <w:t>В2.2. Сколько в среднем времени Вам пришлось затратить на процедуру постановки земельного участка на кадастровый учет</w:t>
      </w:r>
      <w:r w:rsidR="00B76280" w:rsidRPr="005C2EC2">
        <w:rPr>
          <w:rFonts w:ascii="Times New Roman" w:eastAsia="MS Mincho" w:hAnsi="Times New Roman"/>
          <w:b/>
          <w:spacing w:val="-4"/>
          <w:lang w:eastAsia="ru-RU"/>
        </w:rPr>
        <w:t xml:space="preserve"> </w:t>
      </w:r>
    </w:p>
    <w:p w:rsidR="00B76280" w:rsidRPr="005C2EC2" w:rsidRDefault="007246F5" w:rsidP="007246F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ab/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>Примечание: учитывается время в днях</w:t>
      </w:r>
      <w:r w:rsidR="00B76280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 от начала процедуры межевания участка до получения кадастрового паспорта </w:t>
      </w:r>
    </w:p>
    <w:p w:rsidR="007246F5" w:rsidRPr="005C2EC2" w:rsidRDefault="007246F5" w:rsidP="007246F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i/>
          <w:spacing w:val="-4"/>
          <w:lang w:eastAsia="ru-RU"/>
        </w:rPr>
      </w:pPr>
    </w:p>
    <w:p w:rsidR="006936C4" w:rsidRPr="005C2EC2" w:rsidRDefault="00B76280" w:rsidP="00B76280">
      <w:pPr>
        <w:tabs>
          <w:tab w:val="left" w:pos="0"/>
          <w:tab w:val="left" w:pos="180"/>
        </w:tabs>
        <w:ind w:left="720"/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________________дней (запишите)</w:t>
      </w:r>
    </w:p>
    <w:p w:rsidR="00B76280" w:rsidRPr="005C2EC2" w:rsidRDefault="00B76280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7246F5" w:rsidRPr="005C2EC2" w:rsidRDefault="007246F5" w:rsidP="007246F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3</w:t>
      </w:r>
      <w:r w:rsidR="004E53E6" w:rsidRPr="005C2EC2">
        <w:rPr>
          <w:rFonts w:ascii="Times New Roman" w:eastAsia="MS Mincho" w:hAnsi="Times New Roman"/>
          <w:b/>
          <w:spacing w:val="-4"/>
          <w:lang w:eastAsia="ru-RU"/>
        </w:rPr>
        <w:t>9.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 xml:space="preserve"> </w:t>
      </w:r>
      <w:r w:rsidR="006936C4" w:rsidRPr="005C2EC2">
        <w:rPr>
          <w:rFonts w:ascii="Times New Roman" w:eastAsia="MS Mincho" w:hAnsi="Times New Roman"/>
          <w:b/>
          <w:spacing w:val="-4"/>
          <w:lang w:eastAsia="ru-RU"/>
        </w:rPr>
        <w:t>В2</w:t>
      </w:r>
      <w:r w:rsidR="0047175B" w:rsidRPr="005C2EC2">
        <w:rPr>
          <w:rFonts w:ascii="Times New Roman" w:eastAsia="MS Mincho" w:hAnsi="Times New Roman"/>
          <w:b/>
          <w:spacing w:val="-4"/>
          <w:lang w:eastAsia="ru-RU"/>
        </w:rPr>
        <w:t xml:space="preserve">.3. </w:t>
      </w:r>
      <w:r w:rsidR="006936C4" w:rsidRPr="005C2EC2">
        <w:rPr>
          <w:rFonts w:ascii="Times New Roman" w:eastAsia="MS Mincho" w:hAnsi="Times New Roman"/>
          <w:b/>
          <w:spacing w:val="-4"/>
          <w:lang w:eastAsia="ru-RU"/>
        </w:rPr>
        <w:t>Какое количество процедур (этапов) Вам пришлось осуществить для постановки земельного участка на кадастровый учет</w:t>
      </w:r>
      <w:r w:rsidRPr="005C2EC2">
        <w:rPr>
          <w:rFonts w:ascii="Times New Roman" w:eastAsia="MS Mincho" w:hAnsi="Times New Roman"/>
          <w:b/>
          <w:spacing w:val="-4"/>
          <w:lang w:eastAsia="ru-RU"/>
        </w:rPr>
        <w:t>? (один ответ)</w:t>
      </w:r>
    </w:p>
    <w:p w:rsidR="006936C4" w:rsidRPr="005C2EC2" w:rsidRDefault="007246F5" w:rsidP="007246F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i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ab/>
        <w:t xml:space="preserve">Примечание: учитывается </w:t>
      </w:r>
      <w:r w:rsidR="00B76280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количество любых обязательных или обычно происходящих процедур с целью постановки земельного участка на кадастровый </w:t>
      </w:r>
      <w:proofErr w:type="gramStart"/>
      <w:r w:rsidR="00B76280" w:rsidRPr="005C2EC2">
        <w:rPr>
          <w:rFonts w:ascii="Times New Roman" w:eastAsia="MS Mincho" w:hAnsi="Times New Roman"/>
          <w:b/>
          <w:i/>
          <w:spacing w:val="-4"/>
          <w:lang w:eastAsia="ru-RU"/>
        </w:rPr>
        <w:t>учет .</w:t>
      </w:r>
      <w:proofErr w:type="gramEnd"/>
      <w:r w:rsidR="00B76280"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функционирования бизнеса субъекта.</w:t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 xml:space="preserve"> </w:t>
      </w:r>
      <w:r w:rsidR="00B76280" w:rsidRPr="005C2EC2">
        <w:rPr>
          <w:rFonts w:ascii="Times New Roman" w:eastAsia="MS Mincho" w:hAnsi="Times New Roman"/>
          <w:b/>
          <w:i/>
          <w:spacing w:val="-4"/>
          <w:lang w:eastAsia="ru-RU"/>
        </w:rPr>
        <w:t>Взаимодействия с разными отделами одной организаци</w:t>
      </w:r>
      <w:r w:rsidRPr="005C2EC2">
        <w:rPr>
          <w:rFonts w:ascii="Times New Roman" w:eastAsia="MS Mincho" w:hAnsi="Times New Roman"/>
          <w:b/>
          <w:i/>
          <w:spacing w:val="-4"/>
          <w:lang w:eastAsia="ru-RU"/>
        </w:rPr>
        <w:t>и считаются разными процедурами.</w:t>
      </w:r>
    </w:p>
    <w:p w:rsidR="00B76280" w:rsidRPr="005C2EC2" w:rsidRDefault="00B76280" w:rsidP="00B76280">
      <w:pPr>
        <w:pStyle w:val="aa"/>
        <w:tabs>
          <w:tab w:val="left" w:pos="0"/>
          <w:tab w:val="left" w:pos="180"/>
        </w:tabs>
        <w:ind w:left="1065"/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6936C4" w:rsidRDefault="0047175B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ab/>
      </w:r>
      <w:r w:rsidRPr="005C2EC2">
        <w:rPr>
          <w:rFonts w:ascii="Times New Roman" w:eastAsia="MS Mincho" w:hAnsi="Times New Roman"/>
          <w:spacing w:val="-4"/>
          <w:lang w:eastAsia="ru-RU"/>
        </w:rPr>
        <w:tab/>
        <w:t>_________________(запишите)</w:t>
      </w:r>
    </w:p>
    <w:p w:rsidR="00765FC8" w:rsidRDefault="00765FC8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765FC8" w:rsidRDefault="00765FC8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765FC8" w:rsidRDefault="00765FC8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765FC8" w:rsidRDefault="00765FC8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765FC8" w:rsidRDefault="00765FC8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765FC8" w:rsidRPr="005C2EC2" w:rsidRDefault="00765FC8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6936C4" w:rsidRPr="005C2EC2" w:rsidRDefault="004E53E6" w:rsidP="007246F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lastRenderedPageBreak/>
        <w:t>40</w:t>
      </w:r>
      <w:r w:rsidR="007246F5" w:rsidRPr="005C2EC2">
        <w:rPr>
          <w:rFonts w:ascii="Times New Roman" w:eastAsia="MS Mincho" w:hAnsi="Times New Roman"/>
          <w:b/>
          <w:spacing w:val="-4"/>
          <w:lang w:eastAsia="ru-RU"/>
        </w:rPr>
        <w:t>.</w:t>
      </w:r>
      <w:r w:rsidR="007246F5" w:rsidRPr="005C2EC2">
        <w:rPr>
          <w:rFonts w:ascii="Times New Roman" w:eastAsia="MS Mincho" w:hAnsi="Times New Roman"/>
          <w:spacing w:val="-4"/>
          <w:lang w:eastAsia="ru-RU"/>
        </w:rPr>
        <w:t xml:space="preserve"> </w:t>
      </w:r>
      <w:r w:rsidR="006936C4" w:rsidRPr="005C2EC2">
        <w:rPr>
          <w:rFonts w:ascii="Times New Roman" w:eastAsia="MS Mincho" w:hAnsi="Times New Roman"/>
          <w:b/>
          <w:spacing w:val="-4"/>
          <w:lang w:eastAsia="ru-RU"/>
        </w:rPr>
        <w:t>В2.1. Оцените, пожалуйста, деятельность органов власти по постановке земельного участка на кадастровый учет по пятибалльной системе:</w:t>
      </w:r>
      <w:r w:rsidR="0047175B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</w:t>
      </w:r>
      <w:r w:rsidR="007246F5" w:rsidRPr="005C2EC2">
        <w:rPr>
          <w:rFonts w:ascii="Times New Roman" w:eastAsia="MS Mincho" w:hAnsi="Times New Roman"/>
          <w:b/>
          <w:spacing w:val="-4"/>
          <w:lang w:eastAsia="ru-RU"/>
        </w:rPr>
        <w:t xml:space="preserve"> по каждой строке</w:t>
      </w:r>
      <w:r w:rsidR="0047175B" w:rsidRPr="005C2EC2">
        <w:rPr>
          <w:rFonts w:ascii="Times New Roman" w:eastAsia="MS Mincho" w:hAnsi="Times New Roman"/>
          <w:b/>
          <w:spacing w:val="-4"/>
          <w:lang w:eastAsia="ru-RU"/>
        </w:rPr>
        <w:t>)</w:t>
      </w:r>
    </w:p>
    <w:p w:rsidR="00B76280" w:rsidRPr="005C2EC2" w:rsidRDefault="00B76280" w:rsidP="00B76280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tbl>
      <w:tblPr>
        <w:tblStyle w:val="af3"/>
        <w:tblW w:w="9681" w:type="dxa"/>
        <w:tblLook w:val="04A0" w:firstRow="1" w:lastRow="0" w:firstColumn="1" w:lastColumn="0" w:noHBand="0" w:noVBand="1"/>
      </w:tblPr>
      <w:tblGrid>
        <w:gridCol w:w="2426"/>
        <w:gridCol w:w="1226"/>
        <w:gridCol w:w="1276"/>
        <w:gridCol w:w="1597"/>
        <w:gridCol w:w="1597"/>
        <w:gridCol w:w="1559"/>
      </w:tblGrid>
      <w:tr w:rsidR="00B76280" w:rsidRPr="005C2EC2" w:rsidTr="00CD70D1">
        <w:tc>
          <w:tcPr>
            <w:tcW w:w="2426" w:type="dxa"/>
          </w:tcPr>
          <w:p w:rsidR="00B76280" w:rsidRPr="005C2EC2" w:rsidRDefault="00B76280" w:rsidP="00B76280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226" w:type="dxa"/>
          </w:tcPr>
          <w:p w:rsidR="00B76280" w:rsidRPr="005C2EC2" w:rsidRDefault="00B76280" w:rsidP="00B76280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Отлично</w:t>
            </w:r>
          </w:p>
        </w:tc>
        <w:tc>
          <w:tcPr>
            <w:tcW w:w="1276" w:type="dxa"/>
          </w:tcPr>
          <w:p w:rsidR="00B76280" w:rsidRPr="005C2EC2" w:rsidRDefault="00CD70D1" w:rsidP="00B76280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Хорошо</w:t>
            </w:r>
          </w:p>
        </w:tc>
        <w:tc>
          <w:tcPr>
            <w:tcW w:w="1597" w:type="dxa"/>
          </w:tcPr>
          <w:p w:rsidR="00B76280" w:rsidRPr="005C2EC2" w:rsidRDefault="00CD70D1" w:rsidP="00B76280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Нейтрально</w:t>
            </w:r>
          </w:p>
        </w:tc>
        <w:tc>
          <w:tcPr>
            <w:tcW w:w="1597" w:type="dxa"/>
          </w:tcPr>
          <w:p w:rsidR="00B76280" w:rsidRPr="005C2EC2" w:rsidRDefault="00CD70D1" w:rsidP="00B76280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Скорее плохо</w:t>
            </w:r>
          </w:p>
        </w:tc>
        <w:tc>
          <w:tcPr>
            <w:tcW w:w="1559" w:type="dxa"/>
          </w:tcPr>
          <w:p w:rsidR="00B76280" w:rsidRPr="005C2EC2" w:rsidRDefault="00CD70D1" w:rsidP="00B76280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Очень плохо</w:t>
            </w:r>
          </w:p>
        </w:tc>
      </w:tr>
      <w:tr w:rsidR="00CD70D1" w:rsidRPr="005C2EC2" w:rsidTr="00CD70D1">
        <w:tc>
          <w:tcPr>
            <w:tcW w:w="2426" w:type="dxa"/>
          </w:tcPr>
          <w:p w:rsidR="00CD70D1" w:rsidRPr="005C2EC2" w:rsidRDefault="00CD70D1" w:rsidP="00B76280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Скорость постановки на кадастровый учет </w:t>
            </w:r>
          </w:p>
        </w:tc>
        <w:tc>
          <w:tcPr>
            <w:tcW w:w="1226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76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597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59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2426" w:type="dxa"/>
          </w:tcPr>
          <w:p w:rsidR="00CD70D1" w:rsidRPr="005C2EC2" w:rsidRDefault="00CD70D1" w:rsidP="00B76280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Количество мест/точек постановки на кадастровый учет</w:t>
            </w:r>
          </w:p>
        </w:tc>
        <w:tc>
          <w:tcPr>
            <w:tcW w:w="1226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76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597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59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2426" w:type="dxa"/>
          </w:tcPr>
          <w:p w:rsidR="00CD70D1" w:rsidRPr="005C2EC2" w:rsidRDefault="00CD70D1" w:rsidP="00B76280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Необходимость предоставления для постановки на кадастровый учет не предусмотренных законодательством  документов</w:t>
            </w:r>
          </w:p>
        </w:tc>
        <w:tc>
          <w:tcPr>
            <w:tcW w:w="1226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76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597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59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2426" w:type="dxa"/>
          </w:tcPr>
          <w:p w:rsidR="00CD70D1" w:rsidRPr="005C2EC2" w:rsidRDefault="00CD70D1" w:rsidP="00B76280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Профессионализм  сотрудников органов постановки на кадастровый учет</w:t>
            </w:r>
          </w:p>
        </w:tc>
        <w:tc>
          <w:tcPr>
            <w:tcW w:w="1226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76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597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597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559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</w:tbl>
    <w:p w:rsidR="00B76280" w:rsidRPr="005C2EC2" w:rsidRDefault="00B76280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9E216C" w:rsidRPr="005C2EC2" w:rsidRDefault="004E53E6" w:rsidP="009E216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41</w:t>
      </w:r>
      <w:r w:rsidR="009E216C" w:rsidRPr="005C2EC2">
        <w:rPr>
          <w:rFonts w:ascii="Times New Roman" w:eastAsia="MS Mincho" w:hAnsi="Times New Roman"/>
          <w:b/>
          <w:spacing w:val="-4"/>
          <w:lang w:eastAsia="ru-RU"/>
        </w:rPr>
        <w:t>. С какими проблемами Вы столкнулись при прохождении процедуры по постановке земельного участка на кадастровый учет? (открытый вопрос, запишите комментарий)_____________________________________________</w:t>
      </w:r>
      <w:r w:rsidR="00765FC8">
        <w:rPr>
          <w:rFonts w:ascii="Times New Roman" w:eastAsia="MS Mincho" w:hAnsi="Times New Roman"/>
          <w:b/>
          <w:spacing w:val="-4"/>
          <w:lang w:eastAsia="ru-RU"/>
        </w:rPr>
        <w:t>____________________</w:t>
      </w:r>
    </w:p>
    <w:p w:rsidR="009E216C" w:rsidRPr="005C2EC2" w:rsidRDefault="009E216C" w:rsidP="009E216C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5FC8">
        <w:rPr>
          <w:rFonts w:ascii="Times New Roman" w:eastAsia="MS Mincho" w:hAnsi="Times New Roman"/>
          <w:b/>
          <w:spacing w:val="-4"/>
          <w:lang w:eastAsia="ru-RU"/>
        </w:rPr>
        <w:t>__________________________________________________</w:t>
      </w:r>
    </w:p>
    <w:p w:rsidR="009E216C" w:rsidRPr="005C2EC2" w:rsidRDefault="009E216C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6936C4" w:rsidRPr="005C2EC2" w:rsidRDefault="006936C4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  <w:r w:rsidRPr="005C2EC2">
        <w:rPr>
          <w:rFonts w:ascii="Times New Roman" w:eastAsia="MS Mincho" w:hAnsi="Times New Roman"/>
          <w:spacing w:val="-4"/>
          <w:u w:val="single"/>
          <w:lang w:eastAsia="ru-RU"/>
        </w:rPr>
        <w:t>Блок В3 «Оценка качества и доступности финансовой поддержки</w:t>
      </w:r>
      <w:r w:rsidR="00020C65" w:rsidRPr="005C2EC2">
        <w:rPr>
          <w:rFonts w:ascii="Times New Roman" w:eastAsia="MS Mincho" w:hAnsi="Times New Roman"/>
          <w:spacing w:val="-4"/>
          <w:u w:val="single"/>
          <w:lang w:eastAsia="ru-RU"/>
        </w:rPr>
        <w:t>»</w:t>
      </w:r>
    </w:p>
    <w:p w:rsidR="00020C65" w:rsidRPr="005C2EC2" w:rsidRDefault="00020C65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</w:p>
    <w:p w:rsidR="00020C65" w:rsidRPr="005C2EC2" w:rsidRDefault="004E53E6" w:rsidP="00CD70D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42</w:t>
      </w:r>
      <w:r w:rsidR="00CD70D1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020C65" w:rsidRPr="005C2EC2">
        <w:rPr>
          <w:rFonts w:ascii="Times New Roman" w:eastAsia="MS Mincho" w:hAnsi="Times New Roman"/>
          <w:b/>
          <w:spacing w:val="-4"/>
          <w:lang w:eastAsia="ru-RU"/>
        </w:rPr>
        <w:t>В3.3 Оцените, пожалуйста, меры государственной поддержки предпринимательской деятельности в Ханты-Мансийском автономном округе – Югре по пятибалльной системе (один ответ по каждой строке):</w:t>
      </w:r>
    </w:p>
    <w:tbl>
      <w:tblPr>
        <w:tblStyle w:val="af3"/>
        <w:tblW w:w="9870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1134"/>
        <w:gridCol w:w="1115"/>
        <w:gridCol w:w="992"/>
        <w:gridCol w:w="1134"/>
      </w:tblGrid>
      <w:tr w:rsidR="00020C65" w:rsidRPr="005C2EC2" w:rsidTr="00B32CA1">
        <w:tc>
          <w:tcPr>
            <w:tcW w:w="3227" w:type="dxa"/>
          </w:tcPr>
          <w:p w:rsidR="00020C65" w:rsidRPr="005C2EC2" w:rsidRDefault="00020C65" w:rsidP="00020C65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</w:p>
        </w:tc>
        <w:tc>
          <w:tcPr>
            <w:tcW w:w="1134" w:type="dxa"/>
          </w:tcPr>
          <w:p w:rsidR="00020C65" w:rsidRPr="005C2EC2" w:rsidRDefault="00B32CA1" w:rsidP="00B32CA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Не пользовался и не пытался </w:t>
            </w:r>
            <w:proofErr w:type="gramStart"/>
            <w:r w:rsidRPr="005C2EC2">
              <w:rPr>
                <w:rFonts w:eastAsia="MS Mincho"/>
                <w:spacing w:val="-4"/>
              </w:rPr>
              <w:t>воспользоваться  в</w:t>
            </w:r>
            <w:proofErr w:type="gramEnd"/>
            <w:r w:rsidRPr="005C2EC2">
              <w:rPr>
                <w:rFonts w:eastAsia="MS Mincho"/>
                <w:spacing w:val="-4"/>
              </w:rPr>
              <w:t xml:space="preserve"> 2014 году</w:t>
            </w:r>
          </w:p>
        </w:tc>
        <w:tc>
          <w:tcPr>
            <w:tcW w:w="1134" w:type="dxa"/>
          </w:tcPr>
          <w:p w:rsidR="00020C65" w:rsidRPr="005C2EC2" w:rsidRDefault="00B32CA1" w:rsidP="00B32CA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Отлично </w:t>
            </w:r>
          </w:p>
        </w:tc>
        <w:tc>
          <w:tcPr>
            <w:tcW w:w="1134" w:type="dxa"/>
          </w:tcPr>
          <w:p w:rsidR="00020C65" w:rsidRPr="005C2EC2" w:rsidRDefault="00B32CA1" w:rsidP="00020C65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Хорошо</w:t>
            </w:r>
          </w:p>
        </w:tc>
        <w:tc>
          <w:tcPr>
            <w:tcW w:w="1115" w:type="dxa"/>
          </w:tcPr>
          <w:p w:rsidR="00020C65" w:rsidRPr="005C2EC2" w:rsidRDefault="00B32CA1" w:rsidP="00020C65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Нейтрально</w:t>
            </w:r>
          </w:p>
        </w:tc>
        <w:tc>
          <w:tcPr>
            <w:tcW w:w="992" w:type="dxa"/>
          </w:tcPr>
          <w:p w:rsidR="00020C65" w:rsidRPr="005C2EC2" w:rsidRDefault="00B32CA1" w:rsidP="00020C65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Скорее плохо</w:t>
            </w:r>
          </w:p>
        </w:tc>
        <w:tc>
          <w:tcPr>
            <w:tcW w:w="1134" w:type="dxa"/>
          </w:tcPr>
          <w:p w:rsidR="00020C65" w:rsidRPr="005C2EC2" w:rsidRDefault="00B32CA1" w:rsidP="00020C65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Очень плохо</w:t>
            </w:r>
          </w:p>
        </w:tc>
      </w:tr>
      <w:tr w:rsidR="00E15238" w:rsidRPr="005C2EC2" w:rsidTr="00B32CA1">
        <w:tc>
          <w:tcPr>
            <w:tcW w:w="9870" w:type="dxa"/>
            <w:gridSpan w:val="7"/>
          </w:tcPr>
          <w:p w:rsidR="00E15238" w:rsidRPr="005C2EC2" w:rsidRDefault="00E15238" w:rsidP="00020C65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НАЛОГОВЫЕ ЛЬГОТЫ</w:t>
            </w:r>
          </w:p>
        </w:tc>
      </w:tr>
      <w:tr w:rsidR="00D30670" w:rsidRPr="005C2EC2" w:rsidTr="006848B3">
        <w:tc>
          <w:tcPr>
            <w:tcW w:w="3227" w:type="dxa"/>
          </w:tcPr>
          <w:p w:rsidR="00D30670" w:rsidRPr="005C2EC2" w:rsidRDefault="00D30670" w:rsidP="00E15238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условия получения налоговых льгот 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D30670" w:rsidRPr="005C2EC2" w:rsidTr="006848B3">
        <w:tc>
          <w:tcPr>
            <w:tcW w:w="3227" w:type="dxa"/>
          </w:tcPr>
          <w:p w:rsidR="00D30670" w:rsidRPr="005C2EC2" w:rsidRDefault="00D30670" w:rsidP="00E15238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простота процесса получения налоговых льгот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D30670" w:rsidRPr="005C2EC2" w:rsidTr="006848B3">
        <w:tc>
          <w:tcPr>
            <w:tcW w:w="3227" w:type="dxa"/>
          </w:tcPr>
          <w:p w:rsidR="00D30670" w:rsidRPr="005C2EC2" w:rsidRDefault="00D30670" w:rsidP="00E15238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разнообразие видов налоговых льгот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D30670" w:rsidRPr="005C2EC2" w:rsidTr="006848B3">
        <w:tc>
          <w:tcPr>
            <w:tcW w:w="3227" w:type="dxa"/>
          </w:tcPr>
          <w:p w:rsidR="00D30670" w:rsidRPr="005C2EC2" w:rsidRDefault="00D30670" w:rsidP="00E15238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размер налоговых льгот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E15238" w:rsidRPr="005C2EC2" w:rsidTr="00B32CA1">
        <w:tc>
          <w:tcPr>
            <w:tcW w:w="9870" w:type="dxa"/>
            <w:gridSpan w:val="7"/>
          </w:tcPr>
          <w:p w:rsidR="00E15238" w:rsidRPr="005C2EC2" w:rsidRDefault="00B32CA1" w:rsidP="00020C65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lastRenderedPageBreak/>
              <w:t>ГАРАНТИИ РЕГИОНАЛЬНЫХ ГАРАНТИЙНЫХ ФОНДОВ</w:t>
            </w:r>
            <w:r w:rsidR="00123D56" w:rsidRPr="005C2EC2">
              <w:rPr>
                <w:rFonts w:eastAsia="MS Mincho"/>
                <w:spacing w:val="-4"/>
              </w:rPr>
              <w:t xml:space="preserve"> (Фонд поддержки предпринимательства Югры)</w:t>
            </w:r>
          </w:p>
        </w:tc>
      </w:tr>
      <w:tr w:rsidR="00D30670" w:rsidRPr="005C2EC2" w:rsidTr="006848B3">
        <w:tc>
          <w:tcPr>
            <w:tcW w:w="3227" w:type="dxa"/>
          </w:tcPr>
          <w:p w:rsidR="00D30670" w:rsidRPr="005C2EC2" w:rsidRDefault="00D30670" w:rsidP="00B32CA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условия и требования для получения государственной поддержки 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D30670" w:rsidRPr="005C2EC2" w:rsidTr="006848B3">
        <w:tc>
          <w:tcPr>
            <w:tcW w:w="3227" w:type="dxa"/>
          </w:tcPr>
          <w:p w:rsidR="00D30670" w:rsidRPr="005C2EC2" w:rsidRDefault="00D30670" w:rsidP="00E15238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простота процесса получения государственной поддержки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B32CA1" w:rsidRPr="005C2EC2" w:rsidTr="00B32CA1">
        <w:tc>
          <w:tcPr>
            <w:tcW w:w="9870" w:type="dxa"/>
            <w:gridSpan w:val="7"/>
          </w:tcPr>
          <w:p w:rsidR="00B32CA1" w:rsidRPr="005C2EC2" w:rsidRDefault="00B32CA1" w:rsidP="00020C65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ГОСУДАРСТВЕННЫЕ СУБСИДИИ</w:t>
            </w:r>
          </w:p>
        </w:tc>
      </w:tr>
      <w:tr w:rsidR="00D30670" w:rsidRPr="005C2EC2" w:rsidTr="006848B3">
        <w:tc>
          <w:tcPr>
            <w:tcW w:w="3227" w:type="dxa"/>
          </w:tcPr>
          <w:p w:rsidR="00D30670" w:rsidRPr="005C2EC2" w:rsidRDefault="00D30670" w:rsidP="00B32CA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условия получения государственных субсидий 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D30670" w:rsidRPr="005C2EC2" w:rsidTr="006848B3">
        <w:tc>
          <w:tcPr>
            <w:tcW w:w="3227" w:type="dxa"/>
          </w:tcPr>
          <w:p w:rsidR="00D30670" w:rsidRPr="005C2EC2" w:rsidRDefault="00D30670" w:rsidP="00B32CA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простота процесса получения государственных субсидий 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D30670" w:rsidRPr="005C2EC2" w:rsidTr="006848B3">
        <w:tc>
          <w:tcPr>
            <w:tcW w:w="3227" w:type="dxa"/>
          </w:tcPr>
          <w:p w:rsidR="00D30670" w:rsidRPr="005C2EC2" w:rsidRDefault="00D30670" w:rsidP="00B32CA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разнообразие видов государственных субсидий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D30670" w:rsidRPr="005C2EC2" w:rsidTr="006848B3">
        <w:tc>
          <w:tcPr>
            <w:tcW w:w="3227" w:type="dxa"/>
          </w:tcPr>
          <w:p w:rsidR="00D30670" w:rsidRPr="005C2EC2" w:rsidRDefault="00D30670" w:rsidP="00B32CA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размер государственных субсидий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</w:tbl>
    <w:p w:rsidR="00E15238" w:rsidRPr="005C2EC2" w:rsidRDefault="00E15238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i/>
          <w:spacing w:val="-4"/>
          <w:lang w:eastAsia="ru-RU"/>
        </w:rPr>
      </w:pPr>
    </w:p>
    <w:p w:rsidR="00020C65" w:rsidRPr="005C2EC2" w:rsidRDefault="00020C65" w:rsidP="00020C6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u w:val="single"/>
          <w:lang w:eastAsia="ru-RU"/>
        </w:rPr>
      </w:pPr>
      <w:r w:rsidRPr="005C2EC2">
        <w:rPr>
          <w:rFonts w:ascii="Times New Roman" w:eastAsia="MS Mincho" w:hAnsi="Times New Roman"/>
          <w:spacing w:val="-4"/>
          <w:u w:val="single"/>
          <w:lang w:eastAsia="ru-RU"/>
        </w:rPr>
        <w:t>Блок В4 «Оценка качества и доступности трудовых ресурсов»</w:t>
      </w:r>
    </w:p>
    <w:p w:rsidR="00020C65" w:rsidRPr="005C2EC2" w:rsidRDefault="00020C65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020C65" w:rsidRPr="005C2EC2" w:rsidRDefault="004E53E6" w:rsidP="00CD70D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43</w:t>
      </w:r>
      <w:r w:rsidR="00CD70D1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020C65" w:rsidRPr="005C2EC2">
        <w:rPr>
          <w:rFonts w:ascii="Times New Roman" w:eastAsia="MS Mincho" w:hAnsi="Times New Roman"/>
          <w:b/>
          <w:spacing w:val="-4"/>
          <w:lang w:eastAsia="ru-RU"/>
        </w:rPr>
        <w:t xml:space="preserve">В4.1 Оцените, пожалуйста, доступность трудовых ресурсов необходимой квалификации для осуществления </w:t>
      </w:r>
      <w:r w:rsidR="00020C65" w:rsidRPr="005C2EC2">
        <w:rPr>
          <w:rFonts w:ascii="Times New Roman" w:eastAsia="MS Mincho" w:hAnsi="Times New Roman"/>
          <w:b/>
          <w:i/>
          <w:spacing w:val="-4"/>
          <w:lang w:eastAsia="ru-RU"/>
        </w:rPr>
        <w:t>предпринимательской деятельности</w:t>
      </w:r>
      <w:r w:rsidR="00020C65" w:rsidRPr="005C2EC2">
        <w:rPr>
          <w:rFonts w:ascii="Times New Roman" w:eastAsia="MS Mincho" w:hAnsi="Times New Roman"/>
          <w:b/>
          <w:spacing w:val="-4"/>
          <w:lang w:eastAsia="ru-RU"/>
        </w:rPr>
        <w:t xml:space="preserve"> в Ханты-Мансийском автономном округе – Югре по пятибалльной системе:</w:t>
      </w:r>
      <w:r w:rsidR="0047175B" w:rsidRPr="005C2EC2">
        <w:rPr>
          <w:rFonts w:ascii="Times New Roman" w:eastAsia="MS Mincho" w:hAnsi="Times New Roman"/>
          <w:b/>
          <w:spacing w:val="-4"/>
          <w:lang w:eastAsia="ru-RU"/>
        </w:rPr>
        <w:t xml:space="preserve"> (один ответ)</w:t>
      </w:r>
    </w:p>
    <w:p w:rsidR="00B32CA1" w:rsidRPr="005C2EC2" w:rsidRDefault="00B32CA1" w:rsidP="00B32CA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86"/>
        <w:gridCol w:w="1240"/>
        <w:gridCol w:w="1253"/>
        <w:gridCol w:w="1211"/>
        <w:gridCol w:w="1489"/>
        <w:gridCol w:w="1129"/>
        <w:gridCol w:w="1063"/>
      </w:tblGrid>
      <w:tr w:rsidR="00B32CA1" w:rsidRPr="005C2EC2" w:rsidTr="00F75AC0">
        <w:tc>
          <w:tcPr>
            <w:tcW w:w="2186" w:type="dxa"/>
          </w:tcPr>
          <w:p w:rsidR="00B32CA1" w:rsidRPr="005C2EC2" w:rsidRDefault="00B32CA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240" w:type="dxa"/>
          </w:tcPr>
          <w:p w:rsidR="00B32CA1" w:rsidRPr="005C2EC2" w:rsidRDefault="00F75AC0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 привлекал трудовые ресурсы в 2014 году</w:t>
            </w:r>
          </w:p>
        </w:tc>
        <w:tc>
          <w:tcPr>
            <w:tcW w:w="1253" w:type="dxa"/>
          </w:tcPr>
          <w:p w:rsidR="00B32CA1" w:rsidRPr="005C2EC2" w:rsidRDefault="00B32CA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Отлично</w:t>
            </w:r>
          </w:p>
        </w:tc>
        <w:tc>
          <w:tcPr>
            <w:tcW w:w="1211" w:type="dxa"/>
          </w:tcPr>
          <w:p w:rsidR="00B32CA1" w:rsidRPr="005C2EC2" w:rsidRDefault="00B32CA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Хорошо</w:t>
            </w:r>
          </w:p>
          <w:p w:rsidR="00B32CA1" w:rsidRPr="005C2EC2" w:rsidRDefault="00B32CA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489" w:type="dxa"/>
          </w:tcPr>
          <w:p w:rsidR="00B32CA1" w:rsidRPr="005C2EC2" w:rsidRDefault="00B32CA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Нейтрально</w:t>
            </w:r>
          </w:p>
          <w:p w:rsidR="00B32CA1" w:rsidRPr="005C2EC2" w:rsidRDefault="00B32CA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129" w:type="dxa"/>
          </w:tcPr>
          <w:p w:rsidR="00B32CA1" w:rsidRPr="005C2EC2" w:rsidRDefault="00B32CA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Скорее плохо</w:t>
            </w:r>
          </w:p>
          <w:p w:rsidR="00B32CA1" w:rsidRPr="005C2EC2" w:rsidRDefault="00B32CA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  <w:tc>
          <w:tcPr>
            <w:tcW w:w="1063" w:type="dxa"/>
          </w:tcPr>
          <w:p w:rsidR="00B32CA1" w:rsidRPr="005C2EC2" w:rsidRDefault="00B32CA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Очень плохо</w:t>
            </w:r>
          </w:p>
          <w:p w:rsidR="00B32CA1" w:rsidRPr="005C2EC2" w:rsidRDefault="00B32CA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</w:p>
        </w:tc>
      </w:tr>
      <w:tr w:rsidR="00D30670" w:rsidRPr="005C2EC2" w:rsidTr="006848B3">
        <w:tc>
          <w:tcPr>
            <w:tcW w:w="2186" w:type="dxa"/>
          </w:tcPr>
          <w:p w:rsidR="00D30670" w:rsidRPr="005C2EC2" w:rsidRDefault="00D30670" w:rsidP="00B32CA1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наличие достаточного количества трудовых ресурсов необходимой квалификации </w:t>
            </w:r>
          </w:p>
        </w:tc>
        <w:tc>
          <w:tcPr>
            <w:tcW w:w="1240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253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11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489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129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063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D30670" w:rsidRPr="005C2EC2" w:rsidTr="006848B3">
        <w:tc>
          <w:tcPr>
            <w:tcW w:w="2186" w:type="dxa"/>
          </w:tcPr>
          <w:p w:rsidR="00D30670" w:rsidRPr="005C2EC2" w:rsidRDefault="00D30670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количество времени, затраченное на поиск трудовых ресурсов необходимой квалификации</w:t>
            </w:r>
          </w:p>
        </w:tc>
        <w:tc>
          <w:tcPr>
            <w:tcW w:w="1240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253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11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489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129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063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D30670" w:rsidRPr="005C2EC2" w:rsidTr="006848B3">
        <w:tc>
          <w:tcPr>
            <w:tcW w:w="2186" w:type="dxa"/>
          </w:tcPr>
          <w:p w:rsidR="00D30670" w:rsidRPr="005C2EC2" w:rsidRDefault="00D30670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денежная стоимость поиска трудовых ресурсов</w:t>
            </w:r>
          </w:p>
        </w:tc>
        <w:tc>
          <w:tcPr>
            <w:tcW w:w="1240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253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11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489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129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063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D30670" w:rsidRPr="005C2EC2" w:rsidTr="006848B3">
        <w:tc>
          <w:tcPr>
            <w:tcW w:w="2186" w:type="dxa"/>
          </w:tcPr>
          <w:p w:rsidR="00D30670" w:rsidRPr="005C2EC2" w:rsidRDefault="00D30670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профессионализм найденных трудовых ресурсов</w:t>
            </w:r>
          </w:p>
        </w:tc>
        <w:tc>
          <w:tcPr>
            <w:tcW w:w="1240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1253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211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489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1129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063" w:type="dxa"/>
            <w:vAlign w:val="center"/>
          </w:tcPr>
          <w:p w:rsidR="00D30670" w:rsidRPr="005C2EC2" w:rsidRDefault="00D30670" w:rsidP="006848B3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</w:tbl>
    <w:p w:rsidR="00B32CA1" w:rsidRDefault="00B32CA1" w:rsidP="00B32CA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765FC8" w:rsidRDefault="00765FC8" w:rsidP="00B32CA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765FC8" w:rsidRPr="005C2EC2" w:rsidRDefault="00765FC8" w:rsidP="00B32CA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020C65" w:rsidRPr="005C2EC2" w:rsidRDefault="004E53E6" w:rsidP="00CD70D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lastRenderedPageBreak/>
        <w:t>44</w:t>
      </w:r>
      <w:r w:rsidR="00CD70D1" w:rsidRPr="005C2EC2">
        <w:rPr>
          <w:rFonts w:ascii="Times New Roman" w:eastAsia="MS Mincho" w:hAnsi="Times New Roman"/>
          <w:b/>
          <w:spacing w:val="-4"/>
          <w:lang w:eastAsia="ru-RU"/>
        </w:rPr>
        <w:t xml:space="preserve">. </w:t>
      </w:r>
      <w:r w:rsidR="00E64D54" w:rsidRPr="005C2EC2">
        <w:rPr>
          <w:rFonts w:ascii="Times New Roman" w:eastAsia="MS Mincho" w:hAnsi="Times New Roman"/>
          <w:b/>
          <w:spacing w:val="-4"/>
          <w:lang w:eastAsia="ru-RU"/>
        </w:rPr>
        <w:t>В как</w:t>
      </w:r>
      <w:r w:rsidR="000F0AB3" w:rsidRPr="005C2EC2">
        <w:rPr>
          <w:rFonts w:ascii="Times New Roman" w:eastAsia="MS Mincho" w:hAnsi="Times New Roman"/>
          <w:b/>
          <w:spacing w:val="-4"/>
          <w:lang w:eastAsia="ru-RU"/>
        </w:rPr>
        <w:t>их профессиях/специалистах</w:t>
      </w:r>
      <w:r w:rsidR="0047175B" w:rsidRPr="005C2EC2">
        <w:rPr>
          <w:rFonts w:ascii="Times New Roman" w:eastAsia="MS Mincho" w:hAnsi="Times New Roman"/>
          <w:b/>
          <w:spacing w:val="-4"/>
          <w:lang w:eastAsia="ru-RU"/>
        </w:rPr>
        <w:t xml:space="preserve"> какой квалификации</w:t>
      </w:r>
      <w:r w:rsidR="000F0AB3" w:rsidRPr="005C2EC2">
        <w:rPr>
          <w:rFonts w:ascii="Times New Roman" w:eastAsia="MS Mincho" w:hAnsi="Times New Roman"/>
          <w:b/>
          <w:spacing w:val="-4"/>
          <w:lang w:eastAsia="ru-RU"/>
        </w:rPr>
        <w:t>, в первую очередь, Вы нуждаетесь при осуществлении предпринимательской деятельности?</w:t>
      </w:r>
      <w:r w:rsidR="00B81746" w:rsidRPr="005C2EC2">
        <w:rPr>
          <w:rFonts w:ascii="Times New Roman" w:eastAsia="MS Mincho" w:hAnsi="Times New Roman"/>
          <w:spacing w:val="-4"/>
          <w:lang w:eastAsia="ru-RU"/>
        </w:rPr>
        <w:t xml:space="preserve"> (открытый ответ, запишите любое количество ответов)</w:t>
      </w:r>
    </w:p>
    <w:p w:rsidR="0047175B" w:rsidRPr="005C2EC2" w:rsidRDefault="00B81746" w:rsidP="0047175B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1._________________________________________________________________</w:t>
      </w:r>
      <w:r w:rsidR="00765FC8">
        <w:rPr>
          <w:rFonts w:ascii="Times New Roman" w:eastAsia="MS Mincho" w:hAnsi="Times New Roman"/>
          <w:spacing w:val="-4"/>
          <w:lang w:eastAsia="ru-RU"/>
        </w:rPr>
        <w:t>______________</w:t>
      </w:r>
      <w:r w:rsidRPr="005C2EC2">
        <w:rPr>
          <w:rFonts w:ascii="Times New Roman" w:eastAsia="MS Mincho" w:hAnsi="Times New Roman"/>
          <w:spacing w:val="-4"/>
          <w:lang w:eastAsia="ru-RU"/>
        </w:rPr>
        <w:t>2.___________________________________________________________________</w:t>
      </w:r>
      <w:r w:rsidR="00765FC8">
        <w:rPr>
          <w:rFonts w:ascii="Times New Roman" w:eastAsia="MS Mincho" w:hAnsi="Times New Roman"/>
          <w:spacing w:val="-4"/>
          <w:lang w:eastAsia="ru-RU"/>
        </w:rPr>
        <w:t>____________</w:t>
      </w:r>
      <w:r w:rsidRPr="005C2EC2">
        <w:rPr>
          <w:rFonts w:ascii="Times New Roman" w:eastAsia="MS Mincho" w:hAnsi="Times New Roman"/>
          <w:spacing w:val="-4"/>
          <w:lang w:eastAsia="ru-RU"/>
        </w:rPr>
        <w:t>3.___________________________________________________________________</w:t>
      </w:r>
      <w:r w:rsidR="00765FC8">
        <w:rPr>
          <w:rFonts w:ascii="Times New Roman" w:eastAsia="MS Mincho" w:hAnsi="Times New Roman"/>
          <w:spacing w:val="-4"/>
          <w:lang w:eastAsia="ru-RU"/>
        </w:rPr>
        <w:t>____________</w:t>
      </w:r>
      <w:r w:rsidRPr="005C2EC2">
        <w:rPr>
          <w:rFonts w:ascii="Times New Roman" w:eastAsia="MS Mincho" w:hAnsi="Times New Roman"/>
          <w:spacing w:val="-4"/>
          <w:lang w:eastAsia="ru-RU"/>
        </w:rPr>
        <w:t>4.___________________________________________________________________</w:t>
      </w:r>
      <w:r w:rsidR="00765FC8">
        <w:rPr>
          <w:rFonts w:ascii="Times New Roman" w:eastAsia="MS Mincho" w:hAnsi="Times New Roman"/>
          <w:spacing w:val="-4"/>
          <w:lang w:eastAsia="ru-RU"/>
        </w:rPr>
        <w:t>__________</w:t>
      </w:r>
    </w:p>
    <w:p w:rsidR="00B81746" w:rsidRPr="005C2EC2" w:rsidRDefault="00B81746" w:rsidP="0047175B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</w:p>
    <w:p w:rsidR="00CD70D1" w:rsidRPr="005C2EC2" w:rsidRDefault="00E22D88" w:rsidP="00CD70D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Раздел Г «Поддержка малого предпринимательства»</w:t>
      </w:r>
      <w:r w:rsidR="00CD70D1" w:rsidRPr="005C2EC2">
        <w:rPr>
          <w:rFonts w:ascii="Times New Roman" w:eastAsia="MS Mincho" w:hAnsi="Times New Roman"/>
          <w:b/>
          <w:spacing w:val="-4"/>
          <w:lang w:eastAsia="ru-RU"/>
        </w:rPr>
        <w:t xml:space="preserve"> </w:t>
      </w:r>
    </w:p>
    <w:p w:rsidR="00CD70D1" w:rsidRPr="005C2EC2" w:rsidRDefault="00CD70D1" w:rsidP="00CD70D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E22D88" w:rsidRPr="005C2EC2" w:rsidRDefault="009E216C" w:rsidP="00CD70D1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4</w:t>
      </w:r>
      <w:r w:rsidR="004E53E6" w:rsidRPr="005C2EC2">
        <w:rPr>
          <w:rFonts w:ascii="Times New Roman" w:eastAsia="MS Mincho" w:hAnsi="Times New Roman"/>
          <w:b/>
          <w:spacing w:val="-4"/>
          <w:lang w:eastAsia="ru-RU"/>
        </w:rPr>
        <w:t>5</w:t>
      </w:r>
      <w:r w:rsidR="00CD70D1" w:rsidRPr="005C2EC2">
        <w:rPr>
          <w:rFonts w:ascii="Times New Roman" w:eastAsia="MS Mincho" w:hAnsi="Times New Roman"/>
          <w:b/>
          <w:spacing w:val="-4"/>
          <w:lang w:eastAsia="ru-RU"/>
        </w:rPr>
        <w:t>.</w:t>
      </w:r>
      <w:r w:rsidR="00CD70D1" w:rsidRPr="005C2EC2">
        <w:rPr>
          <w:rFonts w:ascii="Times New Roman" w:eastAsia="MS Mincho" w:hAnsi="Times New Roman"/>
          <w:b/>
          <w:spacing w:val="-4"/>
          <w:lang w:eastAsia="ru-RU"/>
        </w:rPr>
        <w:tab/>
      </w:r>
      <w:r w:rsidR="00E22D88" w:rsidRPr="005C2EC2">
        <w:rPr>
          <w:rFonts w:ascii="Times New Roman" w:eastAsia="MS Mincho" w:hAnsi="Times New Roman"/>
          <w:b/>
          <w:spacing w:val="-4"/>
          <w:lang w:eastAsia="ru-RU"/>
        </w:rPr>
        <w:t xml:space="preserve">Оцените, пожалуйста, следующие меры, предпринимаемые </w:t>
      </w:r>
      <w:r w:rsidR="001340FD" w:rsidRPr="005C2EC2">
        <w:rPr>
          <w:rFonts w:ascii="Times New Roman" w:eastAsia="MS Mincho" w:hAnsi="Times New Roman"/>
          <w:b/>
          <w:spacing w:val="-4"/>
          <w:lang w:eastAsia="ru-RU"/>
        </w:rPr>
        <w:t xml:space="preserve">в Ханты-Мансийском автономном округе – Югре </w:t>
      </w:r>
      <w:r w:rsidR="00E22D88" w:rsidRPr="005C2EC2">
        <w:rPr>
          <w:rFonts w:ascii="Times New Roman" w:eastAsia="MS Mincho" w:hAnsi="Times New Roman"/>
          <w:b/>
          <w:spacing w:val="-4"/>
          <w:lang w:eastAsia="ru-RU"/>
        </w:rPr>
        <w:t>для поддержки малого предпринимательства по пятибалльной системе (один ответ по каждой строке):</w:t>
      </w:r>
    </w:p>
    <w:tbl>
      <w:tblPr>
        <w:tblStyle w:val="af3"/>
        <w:tblW w:w="9990" w:type="dxa"/>
        <w:tblLayout w:type="fixed"/>
        <w:tblLook w:val="01E0" w:firstRow="1" w:lastRow="1" w:firstColumn="1" w:lastColumn="1" w:noHBand="0" w:noVBand="0"/>
      </w:tblPr>
      <w:tblGrid>
        <w:gridCol w:w="3572"/>
        <w:gridCol w:w="1051"/>
        <w:gridCol w:w="992"/>
        <w:gridCol w:w="1134"/>
        <w:gridCol w:w="1115"/>
        <w:gridCol w:w="992"/>
        <w:gridCol w:w="1134"/>
      </w:tblGrid>
      <w:tr w:rsidR="00E22D88" w:rsidRPr="005C2EC2" w:rsidTr="004E7A94">
        <w:tc>
          <w:tcPr>
            <w:tcW w:w="3572" w:type="dxa"/>
          </w:tcPr>
          <w:p w:rsidR="00E22D88" w:rsidRPr="005C2EC2" w:rsidRDefault="00E22D88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</w:p>
        </w:tc>
        <w:tc>
          <w:tcPr>
            <w:tcW w:w="1051" w:type="dxa"/>
          </w:tcPr>
          <w:p w:rsidR="00E22D88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 пользовался в 2014 году/ничего не знаю об этом</w:t>
            </w:r>
          </w:p>
        </w:tc>
        <w:tc>
          <w:tcPr>
            <w:tcW w:w="992" w:type="dxa"/>
          </w:tcPr>
          <w:p w:rsidR="00E22D88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Отлично</w:t>
            </w:r>
          </w:p>
        </w:tc>
        <w:tc>
          <w:tcPr>
            <w:tcW w:w="1134" w:type="dxa"/>
          </w:tcPr>
          <w:p w:rsidR="00E22D88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Хорошо</w:t>
            </w:r>
          </w:p>
        </w:tc>
        <w:tc>
          <w:tcPr>
            <w:tcW w:w="1115" w:type="dxa"/>
          </w:tcPr>
          <w:p w:rsidR="00E22D88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Нейтрально</w:t>
            </w:r>
          </w:p>
        </w:tc>
        <w:tc>
          <w:tcPr>
            <w:tcW w:w="992" w:type="dxa"/>
          </w:tcPr>
          <w:p w:rsidR="00E22D88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Скорее плохо</w:t>
            </w:r>
          </w:p>
        </w:tc>
        <w:tc>
          <w:tcPr>
            <w:tcW w:w="1134" w:type="dxa"/>
          </w:tcPr>
          <w:p w:rsidR="00E22D88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Плохо</w:t>
            </w:r>
          </w:p>
        </w:tc>
      </w:tr>
      <w:tr w:rsidR="00E22D88" w:rsidRPr="005C2EC2" w:rsidTr="004E7A94">
        <w:tc>
          <w:tcPr>
            <w:tcW w:w="9990" w:type="dxa"/>
            <w:gridSpan w:val="7"/>
          </w:tcPr>
          <w:p w:rsidR="00E22D88" w:rsidRPr="005C2EC2" w:rsidRDefault="00E22D88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b/>
                <w:spacing w:val="-4"/>
              </w:rPr>
              <w:t>Г2.4 Консультационные и образовательные услуги, оказываемые инфраструктурами поддержки малого предпринимательства</w:t>
            </w:r>
          </w:p>
        </w:tc>
      </w:tr>
      <w:tr w:rsidR="00E22D88" w:rsidRPr="005C2EC2" w:rsidTr="00CD70D1">
        <w:tc>
          <w:tcPr>
            <w:tcW w:w="3572" w:type="dxa"/>
          </w:tcPr>
          <w:p w:rsidR="00E22D88" w:rsidRPr="005C2EC2" w:rsidRDefault="00E22D88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Квалификация персонала </w:t>
            </w:r>
          </w:p>
        </w:tc>
        <w:tc>
          <w:tcPr>
            <w:tcW w:w="1051" w:type="dxa"/>
            <w:vAlign w:val="center"/>
          </w:tcPr>
          <w:p w:rsidR="00E22D88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E22D88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E22D88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E22D88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E22D88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E22D88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доступность консультаций/образовательных программ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полнота информации об услугах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объем предоставленной информации (достаточность)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удобство расположения мест предоставления консультационных/образовательных услуг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техническое оснащение мест предоставления консультационных/образовательных услуг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обеспечение методическими и иными материалами мест предоставления консультационных/образовательных услуг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практическая польза от полученной информации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E22D88" w:rsidRPr="005C2EC2" w:rsidTr="004E7A94">
        <w:tc>
          <w:tcPr>
            <w:tcW w:w="9990" w:type="dxa"/>
            <w:gridSpan w:val="7"/>
          </w:tcPr>
          <w:p w:rsidR="00E22D88" w:rsidRPr="005C2EC2" w:rsidRDefault="00E22D88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b/>
                <w:spacing w:val="-4"/>
              </w:rPr>
              <w:t>Г3.1. Наличие и доступность необходимой для ведения бизнеса недвижимости (строения и земельные участки)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proofErr w:type="gramStart"/>
            <w:r w:rsidRPr="005C2EC2">
              <w:rPr>
                <w:rFonts w:eastAsia="MS Mincho"/>
                <w:spacing w:val="-4"/>
              </w:rPr>
              <w:t>доступность</w:t>
            </w:r>
            <w:proofErr w:type="gramEnd"/>
            <w:r w:rsidRPr="005C2EC2">
              <w:rPr>
                <w:rFonts w:eastAsia="MS Mincho"/>
                <w:spacing w:val="-4"/>
              </w:rPr>
              <w:t xml:space="preserve"> качественной информации о недвижимости (или земельных участках) для бизнес-целей 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proofErr w:type="gramStart"/>
            <w:r w:rsidRPr="005C2EC2">
              <w:rPr>
                <w:rFonts w:eastAsia="MS Mincho"/>
                <w:spacing w:val="-4"/>
              </w:rPr>
              <w:lastRenderedPageBreak/>
              <w:t>количество</w:t>
            </w:r>
            <w:proofErr w:type="gramEnd"/>
            <w:r w:rsidRPr="005C2EC2">
              <w:rPr>
                <w:rFonts w:eastAsia="MS Mincho"/>
                <w:spacing w:val="-4"/>
              </w:rPr>
              <w:t xml:space="preserve"> доступной недвижимости (или земельных участков) для бизнес-целей для покупки или аренды по приемлемой цене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proofErr w:type="gramStart"/>
            <w:r w:rsidRPr="005C2EC2">
              <w:rPr>
                <w:rFonts w:eastAsia="MS Mincho"/>
                <w:spacing w:val="-4"/>
              </w:rPr>
              <w:t>средняя</w:t>
            </w:r>
            <w:proofErr w:type="gramEnd"/>
            <w:r w:rsidRPr="005C2EC2">
              <w:rPr>
                <w:rFonts w:eastAsia="MS Mincho"/>
                <w:spacing w:val="-4"/>
              </w:rPr>
              <w:t xml:space="preserve"> цена недвижимости (или земельных участков) для бизнес-целей необходимого качества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proofErr w:type="gramStart"/>
            <w:r w:rsidRPr="005C2EC2">
              <w:rPr>
                <w:rFonts w:eastAsia="MS Mincho"/>
                <w:spacing w:val="-4"/>
              </w:rPr>
              <w:t>удобство</w:t>
            </w:r>
            <w:proofErr w:type="gramEnd"/>
            <w:r w:rsidRPr="005C2EC2">
              <w:rPr>
                <w:rFonts w:eastAsia="MS Mincho"/>
                <w:spacing w:val="-4"/>
              </w:rPr>
              <w:t xml:space="preserve"> расположения недвижимости (или земельных участков) для бизнес-целей необходимого качества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E22D88" w:rsidRPr="005C2EC2" w:rsidTr="004E7A94">
        <w:tc>
          <w:tcPr>
            <w:tcW w:w="9990" w:type="dxa"/>
            <w:gridSpan w:val="7"/>
          </w:tcPr>
          <w:p w:rsidR="00E22D88" w:rsidRPr="005C2EC2" w:rsidRDefault="00E22D88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b/>
                <w:spacing w:val="-4"/>
              </w:rPr>
              <w:t>Г3.3 Качество процедур получения арендных площадей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Скорость процедур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Доступность участия  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Понятность документооборота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Удобство организации процедур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Прозрачность процедур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Полнота информации о процедурах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E22D88" w:rsidRPr="005C2EC2" w:rsidTr="004E7A94">
        <w:tc>
          <w:tcPr>
            <w:tcW w:w="9990" w:type="dxa"/>
            <w:gridSpan w:val="7"/>
          </w:tcPr>
          <w:p w:rsidR="00E22D88" w:rsidRPr="005C2EC2" w:rsidRDefault="00E22D88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b/>
                <w:spacing w:val="-4"/>
              </w:rPr>
            </w:pPr>
            <w:r w:rsidRPr="005C2EC2">
              <w:rPr>
                <w:rFonts w:eastAsia="MS Mincho"/>
                <w:b/>
                <w:spacing w:val="-4"/>
              </w:rPr>
              <w:t>Г4.1 Доступность кредитных ресурсов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величина процентной ставки кредита 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размер (в процентах от суммы кредита) и тип залога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срок кредитования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максимальный размер кредитования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сроки рассмотрения заявки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CD70D1" w:rsidRPr="005C2EC2" w:rsidTr="00CD70D1">
        <w:tc>
          <w:tcPr>
            <w:tcW w:w="3572" w:type="dxa"/>
          </w:tcPr>
          <w:p w:rsidR="00CD70D1" w:rsidRPr="005C2EC2" w:rsidRDefault="00CD70D1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процесс оформления кредита</w:t>
            </w:r>
          </w:p>
        </w:tc>
        <w:tc>
          <w:tcPr>
            <w:tcW w:w="1051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CD70D1" w:rsidRPr="005C2EC2" w:rsidRDefault="00CD70D1" w:rsidP="00CD70D1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  <w:tr w:rsidR="00324AF4" w:rsidRPr="005C2EC2" w:rsidTr="006848B3">
        <w:tc>
          <w:tcPr>
            <w:tcW w:w="9990" w:type="dxa"/>
            <w:gridSpan w:val="7"/>
          </w:tcPr>
          <w:p w:rsidR="00324AF4" w:rsidRPr="005C2EC2" w:rsidRDefault="00324AF4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</w:p>
        </w:tc>
      </w:tr>
      <w:tr w:rsidR="00324AF4" w:rsidRPr="005C2EC2" w:rsidTr="00324AF4">
        <w:tc>
          <w:tcPr>
            <w:tcW w:w="3572" w:type="dxa"/>
          </w:tcPr>
          <w:p w:rsidR="00324AF4" w:rsidRPr="005C2EC2" w:rsidRDefault="00324AF4" w:rsidP="004E7A94">
            <w:pPr>
              <w:tabs>
                <w:tab w:val="left" w:pos="0"/>
                <w:tab w:val="left" w:pos="180"/>
              </w:tabs>
              <w:jc w:val="both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 xml:space="preserve">Эффективность деятельности Совета по развитию малого и среднего предпринимательства </w:t>
            </w:r>
          </w:p>
        </w:tc>
        <w:tc>
          <w:tcPr>
            <w:tcW w:w="1051" w:type="dxa"/>
            <w:vAlign w:val="center"/>
          </w:tcPr>
          <w:p w:rsidR="00324AF4" w:rsidRPr="005C2EC2" w:rsidRDefault="00324AF4" w:rsidP="00324AF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6</w:t>
            </w:r>
          </w:p>
        </w:tc>
        <w:tc>
          <w:tcPr>
            <w:tcW w:w="992" w:type="dxa"/>
            <w:vAlign w:val="center"/>
          </w:tcPr>
          <w:p w:rsidR="00324AF4" w:rsidRPr="005C2EC2" w:rsidRDefault="00324AF4" w:rsidP="00324AF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5</w:t>
            </w:r>
          </w:p>
        </w:tc>
        <w:tc>
          <w:tcPr>
            <w:tcW w:w="1134" w:type="dxa"/>
            <w:vAlign w:val="center"/>
          </w:tcPr>
          <w:p w:rsidR="00324AF4" w:rsidRPr="005C2EC2" w:rsidRDefault="00324AF4" w:rsidP="00324AF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4</w:t>
            </w:r>
          </w:p>
        </w:tc>
        <w:tc>
          <w:tcPr>
            <w:tcW w:w="1115" w:type="dxa"/>
            <w:vAlign w:val="center"/>
          </w:tcPr>
          <w:p w:rsidR="00324AF4" w:rsidRPr="005C2EC2" w:rsidRDefault="00324AF4" w:rsidP="00324AF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3</w:t>
            </w:r>
          </w:p>
        </w:tc>
        <w:tc>
          <w:tcPr>
            <w:tcW w:w="992" w:type="dxa"/>
            <w:vAlign w:val="center"/>
          </w:tcPr>
          <w:p w:rsidR="00324AF4" w:rsidRPr="005C2EC2" w:rsidRDefault="00324AF4" w:rsidP="00324AF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324AF4" w:rsidRPr="005C2EC2" w:rsidRDefault="00324AF4" w:rsidP="00324AF4">
            <w:pPr>
              <w:tabs>
                <w:tab w:val="left" w:pos="0"/>
                <w:tab w:val="left" w:pos="180"/>
              </w:tabs>
              <w:jc w:val="center"/>
              <w:rPr>
                <w:rFonts w:eastAsia="MS Mincho"/>
                <w:spacing w:val="-4"/>
              </w:rPr>
            </w:pPr>
            <w:r w:rsidRPr="005C2EC2">
              <w:rPr>
                <w:rFonts w:eastAsia="MS Mincho"/>
                <w:spacing w:val="-4"/>
              </w:rPr>
              <w:t>1</w:t>
            </w:r>
          </w:p>
        </w:tc>
      </w:tr>
    </w:tbl>
    <w:p w:rsidR="009E216C" w:rsidRPr="005C2EC2" w:rsidRDefault="009E216C" w:rsidP="005C761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u w:val="single"/>
          <w:lang w:eastAsia="ru-RU"/>
        </w:rPr>
      </w:pPr>
    </w:p>
    <w:p w:rsidR="00324AF4" w:rsidRPr="005C2EC2" w:rsidRDefault="00324AF4" w:rsidP="005C761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u w:val="single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u w:val="single"/>
          <w:lang w:eastAsia="ru-RU"/>
        </w:rPr>
        <w:t>Характеристики респондента:</w:t>
      </w:r>
    </w:p>
    <w:p w:rsidR="009E216C" w:rsidRPr="005C2EC2" w:rsidRDefault="009E216C" w:rsidP="005C761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5C7615" w:rsidRPr="005C2EC2" w:rsidRDefault="005C7615" w:rsidP="005C761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Возраст</w:t>
      </w:r>
      <w:r w:rsidR="00324AF4" w:rsidRPr="005C2EC2">
        <w:rPr>
          <w:rFonts w:ascii="Times New Roman" w:eastAsia="MS Mincho" w:hAnsi="Times New Roman"/>
          <w:b/>
          <w:spacing w:val="-4"/>
          <w:lang w:eastAsia="ru-RU"/>
        </w:rPr>
        <w:t xml:space="preserve"> респондента</w:t>
      </w:r>
    </w:p>
    <w:p w:rsidR="005C7615" w:rsidRPr="005C2EC2" w:rsidRDefault="005C7615" w:rsidP="005C761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_______________</w:t>
      </w:r>
      <w:r w:rsidRPr="005C2EC2">
        <w:rPr>
          <w:rFonts w:ascii="Times New Roman" w:eastAsia="MS Mincho" w:hAnsi="Times New Roman"/>
          <w:spacing w:val="-4"/>
          <w:lang w:eastAsia="ru-RU"/>
        </w:rPr>
        <w:t>полное количество лет, запишите</w:t>
      </w:r>
    </w:p>
    <w:p w:rsidR="005C7615" w:rsidRPr="005C2EC2" w:rsidRDefault="005C7615" w:rsidP="00F83196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F83196" w:rsidRPr="005C2EC2" w:rsidRDefault="00F83196" w:rsidP="00F83196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Как давно Вы осуществляете предпринимательскую деятельность</w:t>
      </w:r>
      <w:r w:rsidR="00324AF4" w:rsidRPr="005C2EC2">
        <w:rPr>
          <w:rFonts w:ascii="Times New Roman" w:eastAsia="MS Mincho" w:hAnsi="Times New Roman"/>
          <w:b/>
          <w:spacing w:val="-4"/>
          <w:lang w:eastAsia="ru-RU"/>
        </w:rPr>
        <w:t>?</w:t>
      </w:r>
    </w:p>
    <w:p w:rsidR="005C7615" w:rsidRPr="005C2EC2" w:rsidRDefault="005C7615" w:rsidP="005C7615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ab/>
        <w:t>_______________полное количество лет, запишите</w:t>
      </w:r>
    </w:p>
    <w:p w:rsidR="00F83196" w:rsidRPr="005C2EC2" w:rsidRDefault="00F83196" w:rsidP="00F83196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F83196" w:rsidRPr="005C2EC2" w:rsidRDefault="00F83196" w:rsidP="00F83196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t>Какова численность работников Вашего предприятия? (один ответ)</w:t>
      </w:r>
    </w:p>
    <w:p w:rsidR="00F83196" w:rsidRPr="005C2EC2" w:rsidRDefault="00F83196" w:rsidP="00F83196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1.</w:t>
      </w:r>
      <w:r w:rsidRPr="005C2EC2">
        <w:rPr>
          <w:rFonts w:ascii="Times New Roman" w:eastAsia="MS Mincho" w:hAnsi="Times New Roman"/>
          <w:spacing w:val="-4"/>
          <w:lang w:eastAsia="ru-RU"/>
        </w:rPr>
        <w:tab/>
        <w:t>Один (предприниматель без образования юридического лица)</w:t>
      </w:r>
    </w:p>
    <w:p w:rsidR="00F83196" w:rsidRPr="005C2EC2" w:rsidRDefault="00F83196" w:rsidP="00F83196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2.</w:t>
      </w:r>
      <w:r w:rsidRPr="005C2EC2">
        <w:rPr>
          <w:rFonts w:ascii="Times New Roman" w:eastAsia="MS Mincho" w:hAnsi="Times New Roman"/>
          <w:spacing w:val="-4"/>
          <w:lang w:eastAsia="ru-RU"/>
        </w:rPr>
        <w:tab/>
        <w:t>От 2 до 15 человек</w:t>
      </w:r>
    </w:p>
    <w:p w:rsidR="00F83196" w:rsidRPr="005C2EC2" w:rsidRDefault="00F83196" w:rsidP="00F83196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3.</w:t>
      </w:r>
      <w:r w:rsidRPr="005C2EC2">
        <w:rPr>
          <w:rFonts w:ascii="Times New Roman" w:eastAsia="MS Mincho" w:hAnsi="Times New Roman"/>
          <w:spacing w:val="-4"/>
          <w:lang w:eastAsia="ru-RU"/>
        </w:rPr>
        <w:tab/>
        <w:t>От 16 до 100 человек</w:t>
      </w:r>
    </w:p>
    <w:p w:rsidR="00F83196" w:rsidRPr="005C2EC2" w:rsidRDefault="00F83196" w:rsidP="00F83196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4.</w:t>
      </w:r>
      <w:r w:rsidRPr="005C2EC2">
        <w:rPr>
          <w:rFonts w:ascii="Times New Roman" w:eastAsia="MS Mincho" w:hAnsi="Times New Roman"/>
          <w:spacing w:val="-4"/>
          <w:lang w:eastAsia="ru-RU"/>
        </w:rPr>
        <w:tab/>
        <w:t xml:space="preserve">От 101 до 250 человек </w:t>
      </w:r>
    </w:p>
    <w:p w:rsidR="00F83196" w:rsidRPr="005C2EC2" w:rsidRDefault="00F83196" w:rsidP="00F83196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5C2EC2">
        <w:rPr>
          <w:rFonts w:ascii="Times New Roman" w:eastAsia="MS Mincho" w:hAnsi="Times New Roman"/>
          <w:spacing w:val="-4"/>
          <w:lang w:eastAsia="ru-RU"/>
        </w:rPr>
        <w:t>5.</w:t>
      </w:r>
      <w:r w:rsidRPr="005C2EC2">
        <w:rPr>
          <w:rFonts w:ascii="Times New Roman" w:eastAsia="MS Mincho" w:hAnsi="Times New Roman"/>
          <w:spacing w:val="-4"/>
          <w:lang w:eastAsia="ru-RU"/>
        </w:rPr>
        <w:tab/>
        <w:t xml:space="preserve">Свыше 251 человека </w:t>
      </w:r>
    </w:p>
    <w:p w:rsidR="00F83196" w:rsidRDefault="00F83196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765FC8" w:rsidRPr="005C2EC2" w:rsidRDefault="00765FC8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D31A30" w:rsidRDefault="00D31A30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  <w:r w:rsidRPr="005C2EC2">
        <w:rPr>
          <w:rFonts w:ascii="Times New Roman" w:eastAsia="MS Mincho" w:hAnsi="Times New Roman"/>
          <w:b/>
          <w:spacing w:val="-4"/>
          <w:lang w:eastAsia="ru-RU"/>
        </w:rPr>
        <w:lastRenderedPageBreak/>
        <w:t>В какой сфере Вы осуществляете предпринимательскую деятельность?</w:t>
      </w:r>
    </w:p>
    <w:p w:rsidR="00765FC8" w:rsidRDefault="00765FC8" w:rsidP="006936C4">
      <w:p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b/>
          <w:spacing w:val="-4"/>
          <w:lang w:eastAsia="ru-RU"/>
        </w:rPr>
      </w:pP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Бизнес-услуги, консалтинг (включая бухгалтерское дело, аудит</w:t>
      </w:r>
      <w:r>
        <w:rPr>
          <w:rFonts w:ascii="Times New Roman" w:eastAsia="MS Mincho" w:hAnsi="Times New Roman"/>
          <w:spacing w:val="-4"/>
          <w:lang w:eastAsia="ru-RU"/>
        </w:rPr>
        <w:t>орские услуги и налогообложение)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Бытовые услуги, включая гостиничное дело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ВЭД (внешнеэкономическая деятельность)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Геология, разведка недр, геодезическая и гидрометеорологическая служба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Здравоохранение и физическая культура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Издательско-полиграфическая деятельность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Информационно-вычислительное обслуживание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Культура и искусство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Наука и научное обслуживание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Операции с недвижимым имуществом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Оптовая торговля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Промышленность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Розничная торговля и общественное питание (столовые, кафе, рестораны и т.п.)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Связь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Сельское и лесное хозяйство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СМИ/маркетинг/реклама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Строительство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Транспорт</w:t>
      </w:r>
    </w:p>
    <w:p w:rsid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Финансы - банковское дело, страхование</w:t>
      </w:r>
    </w:p>
    <w:p w:rsidR="00765FC8" w:rsidRPr="00765FC8" w:rsidRDefault="00765FC8" w:rsidP="00765FC8">
      <w:pPr>
        <w:pStyle w:val="aa"/>
        <w:numPr>
          <w:ilvl w:val="0"/>
          <w:numId w:val="12"/>
        </w:numPr>
        <w:tabs>
          <w:tab w:val="left" w:pos="0"/>
          <w:tab w:val="left" w:pos="180"/>
        </w:tabs>
        <w:jc w:val="both"/>
        <w:rPr>
          <w:rFonts w:ascii="Times New Roman" w:eastAsia="MS Mincho" w:hAnsi="Times New Roman"/>
          <w:spacing w:val="-4"/>
          <w:lang w:eastAsia="ru-RU"/>
        </w:rPr>
      </w:pPr>
      <w:r w:rsidRPr="00765FC8">
        <w:rPr>
          <w:rFonts w:ascii="Times New Roman" w:eastAsia="MS Mincho" w:hAnsi="Times New Roman"/>
          <w:spacing w:val="-4"/>
          <w:lang w:eastAsia="ru-RU"/>
        </w:rPr>
        <w:t>Другое</w:t>
      </w:r>
      <w:r>
        <w:rPr>
          <w:rFonts w:ascii="Times New Roman" w:eastAsia="MS Mincho" w:hAnsi="Times New Roman"/>
          <w:spacing w:val="-4"/>
          <w:lang w:eastAsia="ru-RU"/>
        </w:rPr>
        <w:t xml:space="preserve"> (запишите)_______________________________________________</w:t>
      </w:r>
    </w:p>
    <w:sectPr w:rsidR="00765FC8" w:rsidRPr="00765F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DF" w:rsidRDefault="00D366DF" w:rsidP="00F3123D">
      <w:r>
        <w:separator/>
      </w:r>
    </w:p>
  </w:endnote>
  <w:endnote w:type="continuationSeparator" w:id="0">
    <w:p w:rsidR="00D366DF" w:rsidRDefault="00D366DF" w:rsidP="00F3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480078"/>
      <w:docPartObj>
        <w:docPartGallery w:val="Page Numbers (Bottom of Page)"/>
        <w:docPartUnique/>
      </w:docPartObj>
    </w:sdtPr>
    <w:sdtEndPr/>
    <w:sdtContent>
      <w:p w:rsidR="00F3123D" w:rsidRDefault="00F3123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764">
          <w:rPr>
            <w:noProof/>
          </w:rPr>
          <w:t>2</w:t>
        </w:r>
        <w:r>
          <w:fldChar w:fldCharType="end"/>
        </w:r>
      </w:p>
    </w:sdtContent>
  </w:sdt>
  <w:p w:rsidR="00F3123D" w:rsidRDefault="00F3123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DF" w:rsidRDefault="00D366DF" w:rsidP="00F3123D">
      <w:r>
        <w:separator/>
      </w:r>
    </w:p>
  </w:footnote>
  <w:footnote w:type="continuationSeparator" w:id="0">
    <w:p w:rsidR="00D366DF" w:rsidRDefault="00D366DF" w:rsidP="00F3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C5A"/>
    <w:multiLevelType w:val="hybridMultilevel"/>
    <w:tmpl w:val="676E595C"/>
    <w:lvl w:ilvl="0" w:tplc="FC4EFF0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CB5785"/>
    <w:multiLevelType w:val="hybridMultilevel"/>
    <w:tmpl w:val="A44C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192D"/>
    <w:multiLevelType w:val="hybridMultilevel"/>
    <w:tmpl w:val="09EC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BF4"/>
    <w:multiLevelType w:val="hybridMultilevel"/>
    <w:tmpl w:val="676E595C"/>
    <w:lvl w:ilvl="0" w:tplc="FC4EFF0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A5866"/>
    <w:multiLevelType w:val="hybridMultilevel"/>
    <w:tmpl w:val="E5EE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B4A30"/>
    <w:multiLevelType w:val="hybridMultilevel"/>
    <w:tmpl w:val="B802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66CEA"/>
    <w:multiLevelType w:val="hybridMultilevel"/>
    <w:tmpl w:val="4E1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748DC"/>
    <w:multiLevelType w:val="hybridMultilevel"/>
    <w:tmpl w:val="B972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31C9"/>
    <w:multiLevelType w:val="hybridMultilevel"/>
    <w:tmpl w:val="1E2A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47F56"/>
    <w:multiLevelType w:val="hybridMultilevel"/>
    <w:tmpl w:val="1E2A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65853"/>
    <w:multiLevelType w:val="hybridMultilevel"/>
    <w:tmpl w:val="90BC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C606A"/>
    <w:multiLevelType w:val="hybridMultilevel"/>
    <w:tmpl w:val="959CECE6"/>
    <w:lvl w:ilvl="0" w:tplc="9F8EA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EF"/>
    <w:rsid w:val="00020C65"/>
    <w:rsid w:val="00065BD0"/>
    <w:rsid w:val="000C1391"/>
    <w:rsid w:val="000F0AB3"/>
    <w:rsid w:val="001043FA"/>
    <w:rsid w:val="00123D56"/>
    <w:rsid w:val="001340FD"/>
    <w:rsid w:val="00143737"/>
    <w:rsid w:val="001A014C"/>
    <w:rsid w:val="001B361E"/>
    <w:rsid w:val="00212662"/>
    <w:rsid w:val="002436EB"/>
    <w:rsid w:val="00256764"/>
    <w:rsid w:val="00324AF4"/>
    <w:rsid w:val="00344ECE"/>
    <w:rsid w:val="00360129"/>
    <w:rsid w:val="00397624"/>
    <w:rsid w:val="003B2C80"/>
    <w:rsid w:val="004023AC"/>
    <w:rsid w:val="0047175B"/>
    <w:rsid w:val="00496CFA"/>
    <w:rsid w:val="004A478B"/>
    <w:rsid w:val="004E53E6"/>
    <w:rsid w:val="004E7A94"/>
    <w:rsid w:val="0051417A"/>
    <w:rsid w:val="005512F7"/>
    <w:rsid w:val="005A6AA6"/>
    <w:rsid w:val="005C2EC2"/>
    <w:rsid w:val="005C7615"/>
    <w:rsid w:val="006848B3"/>
    <w:rsid w:val="00686F72"/>
    <w:rsid w:val="006936C4"/>
    <w:rsid w:val="00707786"/>
    <w:rsid w:val="00710C34"/>
    <w:rsid w:val="007246F5"/>
    <w:rsid w:val="0075181E"/>
    <w:rsid w:val="007575D5"/>
    <w:rsid w:val="007578D0"/>
    <w:rsid w:val="00765FC8"/>
    <w:rsid w:val="007C079A"/>
    <w:rsid w:val="008B0B3D"/>
    <w:rsid w:val="008B4F84"/>
    <w:rsid w:val="008F270C"/>
    <w:rsid w:val="008F2E81"/>
    <w:rsid w:val="00960BBB"/>
    <w:rsid w:val="00992A56"/>
    <w:rsid w:val="009C2C46"/>
    <w:rsid w:val="009E216C"/>
    <w:rsid w:val="00A53BD8"/>
    <w:rsid w:val="00AB3335"/>
    <w:rsid w:val="00B32CA1"/>
    <w:rsid w:val="00B76280"/>
    <w:rsid w:val="00B81746"/>
    <w:rsid w:val="00C01D0D"/>
    <w:rsid w:val="00C3352F"/>
    <w:rsid w:val="00C87AFF"/>
    <w:rsid w:val="00CD70D1"/>
    <w:rsid w:val="00CE60B6"/>
    <w:rsid w:val="00CF51C1"/>
    <w:rsid w:val="00D30670"/>
    <w:rsid w:val="00D31A30"/>
    <w:rsid w:val="00D366DF"/>
    <w:rsid w:val="00DE1DA9"/>
    <w:rsid w:val="00E15238"/>
    <w:rsid w:val="00E22D88"/>
    <w:rsid w:val="00E4010D"/>
    <w:rsid w:val="00E5258E"/>
    <w:rsid w:val="00E64D54"/>
    <w:rsid w:val="00E94F58"/>
    <w:rsid w:val="00EE37E2"/>
    <w:rsid w:val="00EF46DA"/>
    <w:rsid w:val="00F27B92"/>
    <w:rsid w:val="00F3123D"/>
    <w:rsid w:val="00F72E0C"/>
    <w:rsid w:val="00F75AC0"/>
    <w:rsid w:val="00F83196"/>
    <w:rsid w:val="00FC432B"/>
    <w:rsid w:val="00FD15E3"/>
    <w:rsid w:val="00FE2979"/>
    <w:rsid w:val="00FE2BEF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83C4B-BA79-4CA0-8ACF-6E09E9F1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12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2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2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2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2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12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12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12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12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2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12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12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12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12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12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12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12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12F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512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512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12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512F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512F7"/>
    <w:rPr>
      <w:b/>
      <w:bCs/>
    </w:rPr>
  </w:style>
  <w:style w:type="character" w:styleId="a8">
    <w:name w:val="Emphasis"/>
    <w:basedOn w:val="a0"/>
    <w:uiPriority w:val="20"/>
    <w:qFormat/>
    <w:rsid w:val="005512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512F7"/>
    <w:rPr>
      <w:szCs w:val="32"/>
    </w:rPr>
  </w:style>
  <w:style w:type="paragraph" w:styleId="aa">
    <w:name w:val="List Paragraph"/>
    <w:basedOn w:val="a"/>
    <w:uiPriority w:val="34"/>
    <w:qFormat/>
    <w:rsid w:val="005512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12F7"/>
    <w:rPr>
      <w:i/>
    </w:rPr>
  </w:style>
  <w:style w:type="character" w:customStyle="1" w:styleId="22">
    <w:name w:val="Цитата 2 Знак"/>
    <w:basedOn w:val="a0"/>
    <w:link w:val="21"/>
    <w:uiPriority w:val="29"/>
    <w:rsid w:val="005512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12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512F7"/>
    <w:rPr>
      <w:b/>
      <w:i/>
      <w:sz w:val="24"/>
    </w:rPr>
  </w:style>
  <w:style w:type="character" w:styleId="ad">
    <w:name w:val="Subtle Emphasis"/>
    <w:uiPriority w:val="19"/>
    <w:qFormat/>
    <w:rsid w:val="005512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12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12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12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12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12F7"/>
    <w:pPr>
      <w:outlineLvl w:val="9"/>
    </w:pPr>
  </w:style>
  <w:style w:type="table" w:styleId="af3">
    <w:name w:val="Table Grid"/>
    <w:basedOn w:val="a1"/>
    <w:rsid w:val="001A014C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F46D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46DA"/>
    <w:rPr>
      <w:rFonts w:ascii="Tahoma" w:hAnsi="Tahoma" w:cs="Tahoma"/>
      <w:sz w:val="16"/>
      <w:szCs w:val="16"/>
    </w:rPr>
  </w:style>
  <w:style w:type="paragraph" w:customStyle="1" w:styleId="af6">
    <w:name w:val="Инструкции"/>
    <w:basedOn w:val="a"/>
    <w:link w:val="af7"/>
    <w:qFormat/>
    <w:rsid w:val="00344ECE"/>
    <w:pPr>
      <w:pBdr>
        <w:top w:val="single" w:sz="6" w:space="1" w:color="FF7800"/>
        <w:bottom w:val="single" w:sz="6" w:space="1" w:color="FF7800"/>
      </w:pBdr>
      <w:jc w:val="both"/>
    </w:pPr>
    <w:rPr>
      <w:rFonts w:ascii="Times New Roman" w:eastAsia="Times New Roman" w:hAnsi="Times New Roman"/>
      <w:i/>
      <w:color w:val="7E7E7E"/>
      <w:lang w:val="x-none" w:eastAsia="x-none"/>
    </w:rPr>
  </w:style>
  <w:style w:type="character" w:customStyle="1" w:styleId="af7">
    <w:name w:val="Инструкции Знак"/>
    <w:link w:val="af6"/>
    <w:rsid w:val="00344ECE"/>
    <w:rPr>
      <w:rFonts w:ascii="Times New Roman" w:eastAsia="Times New Roman" w:hAnsi="Times New Roman"/>
      <w:i/>
      <w:color w:val="7E7E7E"/>
      <w:sz w:val="24"/>
      <w:szCs w:val="24"/>
      <w:lang w:val="x-none" w:eastAsia="x-none"/>
    </w:rPr>
  </w:style>
  <w:style w:type="paragraph" w:styleId="af8">
    <w:name w:val="header"/>
    <w:basedOn w:val="a"/>
    <w:link w:val="af9"/>
    <w:uiPriority w:val="99"/>
    <w:unhideWhenUsed/>
    <w:rsid w:val="00F3123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3123D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F3123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F312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Елена Владимировна</dc:creator>
  <cp:lastModifiedBy>Стакин А.П.</cp:lastModifiedBy>
  <cp:revision>2</cp:revision>
  <cp:lastPrinted>2015-01-22T04:09:00Z</cp:lastPrinted>
  <dcterms:created xsi:type="dcterms:W3CDTF">2015-04-21T08:46:00Z</dcterms:created>
  <dcterms:modified xsi:type="dcterms:W3CDTF">2015-04-21T08:46:00Z</dcterms:modified>
</cp:coreProperties>
</file>