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0F" w:rsidRPr="00682BD3" w:rsidRDefault="00FD3D0F" w:rsidP="00FD3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48"/>
          <w:szCs w:val="48"/>
        </w:rPr>
      </w:pPr>
      <w:r w:rsidRPr="00682BD3">
        <w:rPr>
          <w:rFonts w:ascii="Tahoma" w:hAnsi="Tahoma" w:cs="Tahoma"/>
          <w:sz w:val="48"/>
          <w:szCs w:val="48"/>
        </w:rPr>
        <w:t>Федеральный закон от 15.11.1997 N 143-ФЗ</w:t>
      </w:r>
      <w:r w:rsidRPr="00682BD3">
        <w:rPr>
          <w:rFonts w:ascii="Tahoma" w:hAnsi="Tahoma" w:cs="Tahoma"/>
          <w:sz w:val="48"/>
          <w:szCs w:val="48"/>
        </w:rPr>
        <w:br/>
        <w:t>(ред. от 25.11.2013)</w:t>
      </w:r>
      <w:r w:rsidRPr="00682BD3">
        <w:rPr>
          <w:rFonts w:ascii="Tahoma" w:hAnsi="Tahoma" w:cs="Tahoma"/>
          <w:sz w:val="48"/>
          <w:szCs w:val="48"/>
        </w:rPr>
        <w:br/>
        <w:t>"Об актах гражданского состояния"</w:t>
      </w:r>
    </w:p>
    <w:p w:rsidR="00FD3D0F" w:rsidRDefault="00FD3D0F" w:rsidP="00FD3D0F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_GoBack"/>
      <w:bookmarkEnd w:id="0"/>
    </w:p>
    <w:p w:rsidR="00FD3D0F" w:rsidRDefault="00FD3D0F" w:rsidP="00FD3D0F">
      <w:pPr>
        <w:pStyle w:val="ConsPlusNormal"/>
        <w:jc w:val="center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Глава VIII. ГОСУДАРСТВЕННАЯ РЕГИСТРАЦИЯ СМЕРТИ</w:t>
      </w:r>
    </w:p>
    <w:p w:rsidR="00FD3D0F" w:rsidRDefault="00FD3D0F" w:rsidP="00FD3D0F">
      <w:pPr>
        <w:pStyle w:val="ConsPlusNormal"/>
      </w:pPr>
    </w:p>
    <w:p w:rsidR="00FD3D0F" w:rsidRDefault="00FD3D0F" w:rsidP="00FD3D0F">
      <w:pPr>
        <w:pStyle w:val="ConsPlusNormal"/>
        <w:ind w:firstLine="540"/>
        <w:jc w:val="both"/>
        <w:outlineLvl w:val="1"/>
      </w:pPr>
      <w:bookmarkStart w:id="1" w:name="Par736"/>
      <w:bookmarkEnd w:id="1"/>
      <w:r>
        <w:t>Статья 64. Основания для государственной регистрации смерти</w:t>
      </w:r>
    </w:p>
    <w:p w:rsidR="00FD3D0F" w:rsidRDefault="00FD3D0F" w:rsidP="00FD3D0F">
      <w:pPr>
        <w:pStyle w:val="ConsPlusNormal"/>
      </w:pPr>
    </w:p>
    <w:p w:rsidR="00FD3D0F" w:rsidRDefault="00FD3D0F" w:rsidP="00FD3D0F">
      <w:pPr>
        <w:pStyle w:val="ConsPlusNormal"/>
        <w:ind w:firstLine="540"/>
        <w:jc w:val="both"/>
      </w:pPr>
      <w:r>
        <w:t>Основанием для государственной регистрации смерти является:</w:t>
      </w:r>
    </w:p>
    <w:p w:rsidR="00FD3D0F" w:rsidRDefault="00FD3D0F" w:rsidP="00FD3D0F">
      <w:pPr>
        <w:pStyle w:val="ConsPlusNormal"/>
        <w:ind w:firstLine="540"/>
        <w:jc w:val="both"/>
      </w:pPr>
      <w:r>
        <w:t>документ о смерти, выданный медицинской организацией, индивидуальным предпринимателем, осуществляющим медицинскую деятельность, или в случае, предусмотренном Федеральным законом от 5 июня 2012 года N 50-ФЗ "О регулировании деятельности российских граждан и российских юридических лиц в Антарктике", другим уполномоченным лицом. Форма указанного документа и порядок его выдачи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здравоохранения;</w:t>
      </w:r>
    </w:p>
    <w:p w:rsidR="00FD3D0F" w:rsidRDefault="00FD3D0F" w:rsidP="00FD3D0F">
      <w:pPr>
        <w:pStyle w:val="ConsPlusNormal"/>
        <w:jc w:val="both"/>
      </w:pPr>
      <w:r>
        <w:t>(в ред. Федерального закона от 25.11.2013 N 317-ФЗ)</w:t>
      </w:r>
    </w:p>
    <w:p w:rsidR="00FD3D0F" w:rsidRDefault="00FD3D0F" w:rsidP="00FD3D0F">
      <w:pPr>
        <w:pStyle w:val="ConsPlusNormal"/>
        <w:ind w:firstLine="540"/>
        <w:jc w:val="both"/>
      </w:pPr>
      <w:proofErr w:type="gramStart"/>
      <w:r>
        <w:t>решение суда об установлении факта смерти или об объявлении лица умершим, вступившее в законную силу;</w:t>
      </w:r>
      <w:proofErr w:type="gramEnd"/>
    </w:p>
    <w:p w:rsidR="00FD3D0F" w:rsidRDefault="00FD3D0F" w:rsidP="00FD3D0F">
      <w:pPr>
        <w:pStyle w:val="ConsPlusNormal"/>
        <w:ind w:firstLine="540"/>
        <w:jc w:val="both"/>
      </w:pPr>
      <w:r>
        <w:t>документ, выданный компетентными органами, о факте смерти лица, необоснованно репрессированного и впоследствии реабилитированного на основании закона о реабилитации жертв политических репрессий.</w:t>
      </w:r>
    </w:p>
    <w:p w:rsidR="00FD3D0F" w:rsidRDefault="00FD3D0F" w:rsidP="00FD3D0F">
      <w:pPr>
        <w:pStyle w:val="ConsPlusNormal"/>
      </w:pPr>
    </w:p>
    <w:p w:rsidR="00FD3D0F" w:rsidRDefault="00FD3D0F" w:rsidP="00FD3D0F">
      <w:pPr>
        <w:pStyle w:val="ConsPlusNormal"/>
        <w:ind w:firstLine="540"/>
        <w:jc w:val="both"/>
        <w:outlineLvl w:val="1"/>
      </w:pPr>
      <w:bookmarkStart w:id="2" w:name="Par744"/>
      <w:bookmarkEnd w:id="2"/>
      <w:r>
        <w:t>Статья 65. Место государственной регистрации смерти</w:t>
      </w:r>
    </w:p>
    <w:p w:rsidR="00FD3D0F" w:rsidRDefault="00FD3D0F" w:rsidP="00FD3D0F">
      <w:pPr>
        <w:pStyle w:val="ConsPlusNormal"/>
      </w:pPr>
    </w:p>
    <w:p w:rsidR="00FD3D0F" w:rsidRDefault="00FD3D0F" w:rsidP="00FD3D0F">
      <w:pPr>
        <w:pStyle w:val="ConsPlusNormal"/>
        <w:ind w:firstLine="540"/>
        <w:jc w:val="both"/>
      </w:pPr>
      <w:r>
        <w:t xml:space="preserve">1. </w:t>
      </w:r>
      <w:proofErr w:type="gramStart"/>
      <w:r>
        <w:t>Государственная регистрация смерти производится органом записи актов гражданского состояния по последнему месту жительства умершего, месту наступления смерти, месту обнаружения тела умершего, месту нахождения организации, выдавшей документ о смерти, месту жительства родителей (одного из родителей), детей, пережившего супруга или по месту нахождения суда, вынесшего решение об установлении факта смерти или объявлении лица умершим.</w:t>
      </w:r>
      <w:proofErr w:type="gramEnd"/>
    </w:p>
    <w:p w:rsidR="00FD3D0F" w:rsidRDefault="00FD3D0F" w:rsidP="00FD3D0F">
      <w:pPr>
        <w:pStyle w:val="ConsPlusNormal"/>
        <w:jc w:val="both"/>
      </w:pPr>
      <w:r>
        <w:t>(в ред. Федерального закона от 23.07.2013 N 242-ФЗ)</w:t>
      </w:r>
    </w:p>
    <w:p w:rsidR="00FD3D0F" w:rsidRDefault="00FD3D0F" w:rsidP="00FD3D0F">
      <w:pPr>
        <w:pStyle w:val="ConsPlusNormal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смерть наступила на судне, в поезде, в самолете или в другом транспортном средстве во время его следования, государственная регистрация смерти может быть произведена органом записи актов гражданского состояния, расположенным на территории, в пределах которой умерший был снят с транспортного средства.</w:t>
      </w:r>
    </w:p>
    <w:p w:rsidR="00FD3D0F" w:rsidRDefault="00FD3D0F" w:rsidP="00FD3D0F">
      <w:pPr>
        <w:pStyle w:val="ConsPlusNormal"/>
        <w:ind w:firstLine="540"/>
        <w:jc w:val="both"/>
      </w:pPr>
      <w:r>
        <w:t>3. В случае</w:t>
      </w:r>
      <w:proofErr w:type="gramStart"/>
      <w:r>
        <w:t>,</w:t>
      </w:r>
      <w:proofErr w:type="gramEnd"/>
      <w:r>
        <w:t xml:space="preserve"> если смерть наступила в экспедиции, на полярной станции или в отдаленной местности, в которой нет органов записи актов гражданского состояния, государственная регистрация смерти может быть произведена в ближайшем к фактическому месту смерти органе записи актов гражданского состояния.</w:t>
      </w:r>
    </w:p>
    <w:p w:rsidR="00FD3D0F" w:rsidRDefault="00FD3D0F" w:rsidP="00FD3D0F">
      <w:pPr>
        <w:pStyle w:val="ConsPlusNormal"/>
      </w:pPr>
    </w:p>
    <w:p w:rsidR="00FD3D0F" w:rsidRDefault="00FD3D0F" w:rsidP="00FD3D0F">
      <w:pPr>
        <w:pStyle w:val="ConsPlusNormal"/>
        <w:ind w:firstLine="540"/>
        <w:jc w:val="both"/>
        <w:outlineLvl w:val="1"/>
      </w:pPr>
      <w:bookmarkStart w:id="3" w:name="Par751"/>
      <w:bookmarkEnd w:id="3"/>
      <w:r>
        <w:t>Статья 66. Заявление о смерти</w:t>
      </w:r>
    </w:p>
    <w:p w:rsidR="00FD3D0F" w:rsidRDefault="00FD3D0F" w:rsidP="00FD3D0F">
      <w:pPr>
        <w:pStyle w:val="ConsPlusNormal"/>
      </w:pPr>
    </w:p>
    <w:p w:rsidR="00FD3D0F" w:rsidRDefault="00FD3D0F" w:rsidP="00FD3D0F">
      <w:pPr>
        <w:pStyle w:val="ConsPlusNormal"/>
        <w:ind w:firstLine="540"/>
        <w:jc w:val="both"/>
      </w:pPr>
      <w:r>
        <w:t>1. Заявить о смерти устно или в письменной форме в орган записи актов гражданского состояния обязаны:</w:t>
      </w:r>
    </w:p>
    <w:p w:rsidR="00FD3D0F" w:rsidRDefault="00FD3D0F" w:rsidP="00FD3D0F">
      <w:pPr>
        <w:pStyle w:val="ConsPlusNormal"/>
        <w:ind w:firstLine="540"/>
        <w:jc w:val="both"/>
      </w:pPr>
      <w:r>
        <w:t>супруг (супруга), другие члены семьи умершего, а также любое другое лицо, присутствовавшее в момент смерти или иным образом информированное о наступлении смерти;</w:t>
      </w:r>
    </w:p>
    <w:p w:rsidR="00FD3D0F" w:rsidRDefault="00FD3D0F" w:rsidP="00FD3D0F">
      <w:pPr>
        <w:pStyle w:val="ConsPlusNormal"/>
        <w:ind w:firstLine="540"/>
        <w:jc w:val="both"/>
      </w:pPr>
      <w:r>
        <w:t>медицинская организация или учреждение социальной защиты населения в случае, если смерть наступила в период пребывания лица в данных организации или учреждении;</w:t>
      </w:r>
    </w:p>
    <w:p w:rsidR="00FD3D0F" w:rsidRDefault="00FD3D0F" w:rsidP="00FD3D0F">
      <w:pPr>
        <w:pStyle w:val="ConsPlusNormal"/>
        <w:ind w:firstLine="540"/>
        <w:jc w:val="both"/>
      </w:pPr>
      <w:r>
        <w:t>учреждение, исполняющее наказание, в случае, если смерть осужденного наступила в период отбывания им наказания в местах лишения свободы;</w:t>
      </w:r>
    </w:p>
    <w:p w:rsidR="00FD3D0F" w:rsidRDefault="00FD3D0F" w:rsidP="00FD3D0F">
      <w:pPr>
        <w:pStyle w:val="ConsPlusNormal"/>
        <w:ind w:firstLine="540"/>
        <w:jc w:val="both"/>
      </w:pPr>
      <w:r>
        <w:t>орган внутренних дел в случае, если смерть осужденного наступила вследствие приведения в исполнение исключительной меры наказания (смертной казни);</w:t>
      </w:r>
    </w:p>
    <w:p w:rsidR="00FD3D0F" w:rsidRDefault="00FD3D0F" w:rsidP="00FD3D0F">
      <w:pPr>
        <w:pStyle w:val="ConsPlusNormal"/>
        <w:ind w:firstLine="540"/>
        <w:jc w:val="both"/>
      </w:pPr>
      <w:proofErr w:type="gramStart"/>
      <w:r>
        <w:t>орган дознания или следствия в случае, если проводится расследование в связи со смертью лица или по факту смерти, когда личность умершего не установлена;</w:t>
      </w:r>
      <w:proofErr w:type="gramEnd"/>
    </w:p>
    <w:p w:rsidR="00FD3D0F" w:rsidRDefault="00FD3D0F" w:rsidP="00FD3D0F">
      <w:pPr>
        <w:pStyle w:val="ConsPlusNormal"/>
        <w:ind w:firstLine="540"/>
        <w:jc w:val="both"/>
      </w:pPr>
      <w:r>
        <w:t xml:space="preserve">командир воинской части в случае, если смерть наступила в период прохождения лицом </w:t>
      </w:r>
      <w:r>
        <w:lastRenderedPageBreak/>
        <w:t>военной службы.</w:t>
      </w:r>
    </w:p>
    <w:p w:rsidR="00FD3D0F" w:rsidRDefault="00FD3D0F" w:rsidP="00FD3D0F">
      <w:pPr>
        <w:pStyle w:val="ConsPlusNormal"/>
        <w:ind w:firstLine="540"/>
        <w:jc w:val="both"/>
      </w:pPr>
      <w:r>
        <w:t>2. Заявление о смерти должно быть сделано не позднее чем через три дня со дня наступления смерти или со дня обнаружения тела умершего.</w:t>
      </w:r>
    </w:p>
    <w:p w:rsidR="00FD3D0F" w:rsidRDefault="00FD3D0F" w:rsidP="00FD3D0F">
      <w:pPr>
        <w:pStyle w:val="ConsPlusNormal"/>
        <w:ind w:firstLine="540"/>
        <w:jc w:val="both"/>
      </w:pPr>
      <w:r>
        <w:t xml:space="preserve">2.1. </w:t>
      </w:r>
      <w:proofErr w:type="gramStart"/>
      <w:r>
        <w:t>При обращении с заявлением о смерти паспорт умершего (при наличии) сдается в орган записи актов гражданского состояния по месту государственной регистрации смерти для направления в территориальный орган федерального органа исполнительной власти, реализующего государственную политику в сфере миграции и осуществляющего правоприменительные функции, функции по контролю, надзору и оказанию государственных услуг в сфере миграции (по месту государственной регистрации смерти).</w:t>
      </w:r>
      <w:proofErr w:type="gramEnd"/>
    </w:p>
    <w:p w:rsidR="00FD3D0F" w:rsidRDefault="00FD3D0F" w:rsidP="00FD3D0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2.1 введен Федеральным законом от 23.07.2013 N 242-ФЗ)</w:t>
      </w:r>
    </w:p>
    <w:p w:rsidR="00FD3D0F" w:rsidRDefault="00FD3D0F" w:rsidP="00FD3D0F">
      <w:pPr>
        <w:pStyle w:val="ConsPlusNormal"/>
        <w:ind w:firstLine="540"/>
        <w:jc w:val="both"/>
      </w:pPr>
      <w:r>
        <w:t xml:space="preserve">3. </w:t>
      </w:r>
      <w:proofErr w:type="gramStart"/>
      <w:r>
        <w:t>После обращения лица с заявлением орган записи актов гражданского состояния запрашивает в компетентном органе документ о факте смерти лица, необоснованно репрессированного и впоследствии реабилитированного на основании Закона Российской Федерации от 18 октября 1991 года N 1761-1 "О реабилитации жертв политических репрессий", в случае, если смерть данного лица ранее не была зарегистрирована и если указанный документ не был представлен заявителем самостоятельно</w:t>
      </w:r>
      <w:proofErr w:type="gramEnd"/>
      <w:r>
        <w:t>. Указанный документ или информация об отсутствии в распоряжении компетентного органа документа, подтверждающего факт смерти данного лица, предоставляется компетентным органом в орган записи актов гражданского состояния в срок не более тридцати дней со дня поступления межведомственного запроса.</w:t>
      </w:r>
    </w:p>
    <w:p w:rsidR="00FD3D0F" w:rsidRDefault="00FD3D0F" w:rsidP="00FD3D0F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Федеральным законом от 01.07.2011 N 169-ФЗ)</w:t>
      </w:r>
    </w:p>
    <w:p w:rsidR="00FD3D0F" w:rsidRDefault="00FD3D0F" w:rsidP="00FD3D0F">
      <w:pPr>
        <w:pStyle w:val="ConsPlusNormal"/>
      </w:pPr>
    </w:p>
    <w:p w:rsidR="00FD3D0F" w:rsidRDefault="00FD3D0F" w:rsidP="00FD3D0F">
      <w:pPr>
        <w:pStyle w:val="ConsPlusNormal"/>
        <w:ind w:firstLine="540"/>
        <w:jc w:val="both"/>
        <w:outlineLvl w:val="1"/>
      </w:pPr>
      <w:bookmarkStart w:id="4" w:name="Par766"/>
      <w:bookmarkEnd w:id="4"/>
      <w:r>
        <w:t>Статья 67. Содержание записи акта о смерти</w:t>
      </w:r>
    </w:p>
    <w:p w:rsidR="00FD3D0F" w:rsidRDefault="00FD3D0F" w:rsidP="00FD3D0F">
      <w:pPr>
        <w:pStyle w:val="ConsPlusNormal"/>
      </w:pPr>
    </w:p>
    <w:p w:rsidR="00FD3D0F" w:rsidRDefault="00FD3D0F" w:rsidP="00FD3D0F">
      <w:pPr>
        <w:pStyle w:val="ConsPlusNormal"/>
        <w:ind w:firstLine="540"/>
        <w:jc w:val="both"/>
      </w:pPr>
      <w:r>
        <w:t>1. В запись акта о смерти вносятся следующие сведения:</w:t>
      </w:r>
    </w:p>
    <w:p w:rsidR="00FD3D0F" w:rsidRDefault="00FD3D0F" w:rsidP="00FD3D0F">
      <w:pPr>
        <w:pStyle w:val="ConsPlusNormal"/>
        <w:ind w:firstLine="540"/>
        <w:jc w:val="both"/>
      </w:pPr>
      <w:r>
        <w:t>фамилия, имя, отчество, дата и место рождения, последнее место жительства, пол, гражданство, национальность (если сведения о национальности указаны в документе, удостоверяющем личность умершего), дата и место смерти умершего;</w:t>
      </w:r>
    </w:p>
    <w:p w:rsidR="00FD3D0F" w:rsidRDefault="00FD3D0F" w:rsidP="00FD3D0F">
      <w:pPr>
        <w:pStyle w:val="ConsPlusNormal"/>
        <w:jc w:val="both"/>
      </w:pPr>
      <w:r>
        <w:t>(в ред. Федерального закона от 25.10.2001 N 138-ФЗ)</w:t>
      </w:r>
    </w:p>
    <w:p w:rsidR="00FD3D0F" w:rsidRDefault="00FD3D0F" w:rsidP="00FD3D0F">
      <w:pPr>
        <w:pStyle w:val="ConsPlusNormal"/>
        <w:ind w:firstLine="540"/>
        <w:jc w:val="both"/>
      </w:pPr>
      <w:r>
        <w:t>причина смерти (на основании документа, подтверждающего факт смерти);</w:t>
      </w:r>
    </w:p>
    <w:p w:rsidR="00FD3D0F" w:rsidRDefault="00FD3D0F" w:rsidP="00FD3D0F">
      <w:pPr>
        <w:pStyle w:val="ConsPlusNormal"/>
        <w:ind w:firstLine="540"/>
        <w:jc w:val="both"/>
      </w:pPr>
      <w:r>
        <w:t>реквизиты документа, подтверждающего факт смерти;</w:t>
      </w:r>
    </w:p>
    <w:p w:rsidR="00FD3D0F" w:rsidRDefault="00FD3D0F" w:rsidP="00FD3D0F">
      <w:pPr>
        <w:pStyle w:val="ConsPlusNormal"/>
        <w:ind w:firstLine="540"/>
        <w:jc w:val="both"/>
      </w:pPr>
      <w:r>
        <w:t xml:space="preserve">фамилия, имя, отчество, место жительства заявителя либо наименование и юридический адрес органа, организации или учреждения, </w:t>
      </w:r>
      <w:proofErr w:type="gramStart"/>
      <w:r>
        <w:t>сделавших</w:t>
      </w:r>
      <w:proofErr w:type="gramEnd"/>
      <w:r>
        <w:t xml:space="preserve"> заявление о смерти;</w:t>
      </w:r>
    </w:p>
    <w:p w:rsidR="00FD3D0F" w:rsidRDefault="00FD3D0F" w:rsidP="00FD3D0F">
      <w:pPr>
        <w:pStyle w:val="ConsPlusNormal"/>
        <w:ind w:firstLine="540"/>
        <w:jc w:val="both"/>
      </w:pPr>
      <w:r>
        <w:t>серия и номер выданного свидетельства о смерти;</w:t>
      </w:r>
    </w:p>
    <w:p w:rsidR="00FD3D0F" w:rsidRDefault="00FD3D0F" w:rsidP="00FD3D0F">
      <w:pPr>
        <w:pStyle w:val="ConsPlusNormal"/>
        <w:ind w:firstLine="540"/>
        <w:jc w:val="both"/>
      </w:pPr>
      <w:r>
        <w:t>фамилия, имя, отчество, место жительства лица, которому выдано свидетельство о смерти.</w:t>
      </w:r>
    </w:p>
    <w:p w:rsidR="00FD3D0F" w:rsidRDefault="00FD3D0F" w:rsidP="00FD3D0F">
      <w:pPr>
        <w:pStyle w:val="ConsPlusNormal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государственная регистрация смерти производится на основании решения суда об объявлении лица умершим, днем его смерти в записи акта о смерти указывается день вступления решения суда в законную силу или установленный решением суда день смерти.</w:t>
      </w:r>
    </w:p>
    <w:p w:rsidR="00FD3D0F" w:rsidRDefault="00FD3D0F" w:rsidP="00FD3D0F">
      <w:pPr>
        <w:pStyle w:val="ConsPlusNormal"/>
      </w:pPr>
    </w:p>
    <w:p w:rsidR="00FD3D0F" w:rsidRDefault="00FD3D0F" w:rsidP="00FD3D0F">
      <w:pPr>
        <w:pStyle w:val="ConsPlusNormal"/>
        <w:ind w:firstLine="540"/>
        <w:jc w:val="both"/>
        <w:outlineLvl w:val="1"/>
      </w:pPr>
      <w:bookmarkStart w:id="5" w:name="Par778"/>
      <w:bookmarkEnd w:id="5"/>
      <w:r>
        <w:t>Статья 68. Свидетельство о смерти</w:t>
      </w:r>
    </w:p>
    <w:p w:rsidR="00FD3D0F" w:rsidRDefault="00FD3D0F" w:rsidP="00FD3D0F">
      <w:pPr>
        <w:pStyle w:val="ConsPlusNormal"/>
      </w:pPr>
    </w:p>
    <w:p w:rsidR="00FD3D0F" w:rsidRDefault="00FD3D0F" w:rsidP="00FD3D0F">
      <w:pPr>
        <w:pStyle w:val="ConsPlusNormal"/>
        <w:ind w:firstLine="540"/>
        <w:jc w:val="both"/>
      </w:pPr>
      <w:r>
        <w:t>Свидетельство о смерти содержит следующие сведения:</w:t>
      </w:r>
    </w:p>
    <w:p w:rsidR="00FD3D0F" w:rsidRDefault="00FD3D0F" w:rsidP="00FD3D0F">
      <w:pPr>
        <w:pStyle w:val="ConsPlusNormal"/>
        <w:ind w:firstLine="540"/>
        <w:jc w:val="both"/>
      </w:pPr>
      <w:r>
        <w:t>фамилия, имя, отчество, дата и место рождения, гражданство, дата и место смерти умершего;</w:t>
      </w:r>
    </w:p>
    <w:p w:rsidR="00FD3D0F" w:rsidRDefault="00FD3D0F" w:rsidP="00FD3D0F">
      <w:pPr>
        <w:pStyle w:val="ConsPlusNormal"/>
        <w:ind w:firstLine="540"/>
        <w:jc w:val="both"/>
      </w:pPr>
      <w:r>
        <w:t>дата составления и номер записи акта о смерти;</w:t>
      </w:r>
    </w:p>
    <w:p w:rsidR="00FD3D0F" w:rsidRDefault="00FD3D0F" w:rsidP="00FD3D0F">
      <w:pPr>
        <w:pStyle w:val="ConsPlusNormal"/>
        <w:ind w:firstLine="540"/>
        <w:jc w:val="both"/>
      </w:pPr>
      <w:r>
        <w:t>место государственной регистрации смерти (наименование органа записи актов гражданского состояния, которым произведена государственная регистрация смерти);</w:t>
      </w:r>
    </w:p>
    <w:p w:rsidR="00FD3D0F" w:rsidRDefault="00FD3D0F" w:rsidP="00FD3D0F">
      <w:pPr>
        <w:pStyle w:val="ConsPlusNormal"/>
        <w:ind w:firstLine="540"/>
        <w:jc w:val="both"/>
      </w:pPr>
      <w:r>
        <w:t>дата выдачи свидетельства о смерти.</w:t>
      </w:r>
    </w:p>
    <w:p w:rsidR="00CE499D" w:rsidRDefault="00CE499D"/>
    <w:sectPr w:rsidR="00CE4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0F"/>
    <w:rsid w:val="001A5B95"/>
    <w:rsid w:val="00CE499D"/>
    <w:rsid w:val="00FD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D0F"/>
    <w:pPr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3D0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D0F"/>
    <w:pPr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3D0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 Сергей Викторович</dc:creator>
  <cp:lastModifiedBy>Гордеев Сергей Викторович</cp:lastModifiedBy>
  <cp:revision>2</cp:revision>
  <dcterms:created xsi:type="dcterms:W3CDTF">2015-03-05T09:04:00Z</dcterms:created>
  <dcterms:modified xsi:type="dcterms:W3CDTF">2015-03-05T09:04:00Z</dcterms:modified>
</cp:coreProperties>
</file>